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0244A" w14:textId="2ADB1506" w:rsidR="007A25BC" w:rsidRPr="00926D36" w:rsidRDefault="007A25BC" w:rsidP="004B1B23">
      <w:pPr>
        <w:spacing w:after="160" w:line="240" w:lineRule="auto"/>
        <w:ind w:right="-115" w:hanging="142"/>
        <w:jc w:val="center"/>
        <w:rPr>
          <w:rFonts w:ascii="Times New Roman" w:eastAsia="Calibri" w:hAnsi="Times New Roman" w:cs="Times New Roman"/>
          <w:b/>
        </w:rPr>
      </w:pPr>
      <w:r w:rsidRPr="00926D36">
        <w:rPr>
          <w:rFonts w:ascii="Times New Roman" w:eastAsia="Calibri" w:hAnsi="Times New Roman" w:cs="Times New Roman"/>
          <w:b/>
        </w:rPr>
        <w:t>КЫРГЫЗ РЕСПУБЛИКАСЫНЫН БИЛИМ БЕРҮҮ ЖАНА ИЛИМ МИНИСТРЛИГИ</w:t>
      </w:r>
    </w:p>
    <w:p w14:paraId="659D0D7D" w14:textId="31C24B4A" w:rsidR="007A25BC" w:rsidRPr="00926D36" w:rsidRDefault="007A25BC" w:rsidP="004B1B23">
      <w:pPr>
        <w:spacing w:after="0" w:line="240" w:lineRule="auto"/>
        <w:ind w:right="-115" w:hanging="142"/>
        <w:jc w:val="center"/>
        <w:rPr>
          <w:rFonts w:ascii="Times New Roman" w:eastAsia="Calibri" w:hAnsi="Times New Roman" w:cs="Times New Roman"/>
          <w:b/>
        </w:rPr>
      </w:pPr>
      <w:r w:rsidRPr="00926D36">
        <w:rPr>
          <w:rFonts w:ascii="Times New Roman" w:eastAsia="Calibri" w:hAnsi="Times New Roman" w:cs="Times New Roman"/>
          <w:b/>
        </w:rPr>
        <w:t xml:space="preserve">Ж.БАЛАСАГЫН </w:t>
      </w:r>
      <w:proofErr w:type="spellStart"/>
      <w:r w:rsidRPr="00926D36">
        <w:rPr>
          <w:rFonts w:ascii="Times New Roman" w:eastAsia="Calibri" w:hAnsi="Times New Roman" w:cs="Times New Roman"/>
          <w:b/>
        </w:rPr>
        <w:t>атындагы</w:t>
      </w:r>
      <w:proofErr w:type="spellEnd"/>
      <w:r w:rsidRPr="00926D36">
        <w:rPr>
          <w:rFonts w:ascii="Times New Roman" w:eastAsia="Calibri" w:hAnsi="Times New Roman" w:cs="Times New Roman"/>
          <w:b/>
        </w:rPr>
        <w:t xml:space="preserve"> КЫРГЫЗ УЛУТТУК УНИВЕРСИТЕТИ</w:t>
      </w:r>
    </w:p>
    <w:p w14:paraId="551B4FBF" w14:textId="77777777" w:rsidR="007A25BC" w:rsidRPr="00926D36" w:rsidRDefault="007A25BC" w:rsidP="004B1B23">
      <w:pPr>
        <w:spacing w:after="0" w:line="240" w:lineRule="auto"/>
        <w:ind w:right="-115" w:hanging="142"/>
        <w:jc w:val="center"/>
        <w:rPr>
          <w:rFonts w:ascii="Times New Roman" w:eastAsia="Calibri" w:hAnsi="Times New Roman" w:cs="Times New Roman"/>
          <w:b/>
        </w:rPr>
      </w:pPr>
    </w:p>
    <w:p w14:paraId="13CF3C57" w14:textId="77777777" w:rsidR="007A25BC" w:rsidRPr="00926D36" w:rsidRDefault="007A25BC" w:rsidP="004B1B23">
      <w:pPr>
        <w:spacing w:after="0" w:line="240" w:lineRule="auto"/>
        <w:ind w:right="-115" w:hanging="142"/>
        <w:jc w:val="center"/>
        <w:rPr>
          <w:rFonts w:ascii="Times New Roman" w:eastAsia="Calibri" w:hAnsi="Times New Roman" w:cs="Times New Roman"/>
          <w:bCs/>
        </w:rPr>
      </w:pPr>
      <w:r w:rsidRPr="00926D36">
        <w:rPr>
          <w:rFonts w:ascii="Times New Roman" w:eastAsia="Calibri" w:hAnsi="Times New Roman" w:cs="Times New Roman"/>
          <w:bCs/>
        </w:rPr>
        <w:t>КАДРЛАРДЫН КВАЛИФИКАЦИЯСЫН ЖОГОРУЛАТУУ ЖАНА КАЙРА ДАЯРДОО ФАКУЛЬТЕТИ</w:t>
      </w:r>
    </w:p>
    <w:p w14:paraId="104A82F1" w14:textId="77777777" w:rsidR="007A25BC" w:rsidRPr="00926D36" w:rsidRDefault="007A25BC" w:rsidP="004B1B23">
      <w:pPr>
        <w:spacing w:after="160" w:line="240" w:lineRule="auto"/>
        <w:ind w:right="-115"/>
        <w:jc w:val="center"/>
        <w:rPr>
          <w:rFonts w:ascii="Times New Roman" w:eastAsia="Calibri" w:hAnsi="Times New Roman" w:cs="Times New Roman"/>
          <w:bCs/>
        </w:rPr>
      </w:pPr>
    </w:p>
    <w:p w14:paraId="158E06E9" w14:textId="77777777" w:rsidR="007A25BC" w:rsidRPr="00926D36" w:rsidRDefault="007A25BC" w:rsidP="004B1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ABC455" w14:textId="77777777" w:rsidR="007A25BC" w:rsidRPr="00926D36" w:rsidRDefault="007A25BC" w:rsidP="004B1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97A062" w14:textId="77777777" w:rsidR="007A25BC" w:rsidRPr="00926D36" w:rsidRDefault="007A25BC" w:rsidP="004B1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F0AF95" w14:textId="77777777" w:rsidR="007A25BC" w:rsidRPr="00926D36" w:rsidRDefault="007A25BC" w:rsidP="004B1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8CDB1D" w14:textId="77777777" w:rsidR="007A25BC" w:rsidRPr="00926D36" w:rsidRDefault="007A25BC" w:rsidP="004B1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BEEEA1" w14:textId="77777777" w:rsidR="007A25BC" w:rsidRPr="00926D36" w:rsidRDefault="007A25BC" w:rsidP="004B1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D58383" w14:textId="77777777" w:rsidR="007A25BC" w:rsidRPr="00926D36" w:rsidRDefault="00321D1F" w:rsidP="004B1B23">
      <w:pPr>
        <w:spacing w:after="0" w:line="240" w:lineRule="auto"/>
        <w:ind w:left="142" w:right="-115" w:hanging="142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Окуу-методикалык</w:t>
      </w:r>
      <w:proofErr w:type="spellEnd"/>
      <w:r w:rsidR="007A25BC"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колдонмо</w:t>
      </w:r>
      <w:proofErr w:type="spellEnd"/>
    </w:p>
    <w:p w14:paraId="7622F714" w14:textId="77777777" w:rsidR="007A25BC" w:rsidRPr="00926D36" w:rsidRDefault="007A25BC" w:rsidP="004B1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66DA6D6" w14:textId="77777777" w:rsidR="003C649C" w:rsidRPr="00926D36" w:rsidRDefault="003C649C" w:rsidP="004B1B23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926D36">
        <w:rPr>
          <w:rFonts w:ascii="Times New Roman" w:eastAsia="Calibri" w:hAnsi="Times New Roman" w:cs="Times New Roman"/>
          <w:b/>
          <w:bCs/>
          <w:sz w:val="28"/>
          <w:szCs w:val="28"/>
        </w:rPr>
        <w:t>Билим</w:t>
      </w:r>
      <w:proofErr w:type="spellEnd"/>
      <w:r w:rsidRPr="00926D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bCs/>
          <w:sz w:val="28"/>
          <w:szCs w:val="28"/>
        </w:rPr>
        <w:t>берүү</w:t>
      </w:r>
      <w:proofErr w:type="spellEnd"/>
      <w:r w:rsidRPr="00926D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bCs/>
          <w:sz w:val="28"/>
          <w:szCs w:val="28"/>
        </w:rPr>
        <w:t>чѳйрѳсүндѳ</w:t>
      </w:r>
      <w:proofErr w:type="spellEnd"/>
      <w:r w:rsidRPr="00926D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bCs/>
          <w:sz w:val="28"/>
          <w:szCs w:val="28"/>
        </w:rPr>
        <w:t>балдардын</w:t>
      </w:r>
      <w:proofErr w:type="spellEnd"/>
      <w:r w:rsidRPr="00926D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bCs/>
          <w:sz w:val="28"/>
          <w:szCs w:val="28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bCs/>
          <w:sz w:val="28"/>
          <w:szCs w:val="28"/>
        </w:rPr>
        <w:t>ѳспүрүмдѳрдүн</w:t>
      </w:r>
      <w:proofErr w:type="spellEnd"/>
      <w:r w:rsidRPr="00926D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bCs/>
          <w:sz w:val="28"/>
          <w:szCs w:val="28"/>
        </w:rPr>
        <w:t>суициддик</w:t>
      </w:r>
      <w:proofErr w:type="spellEnd"/>
      <w:r w:rsidRPr="00926D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bCs/>
          <w:sz w:val="28"/>
          <w:szCs w:val="28"/>
        </w:rPr>
        <w:t>жүрүм-турумун</w:t>
      </w:r>
      <w:proofErr w:type="spellEnd"/>
      <w:r w:rsidRPr="00926D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bCs/>
          <w:sz w:val="28"/>
          <w:szCs w:val="28"/>
        </w:rPr>
        <w:t>алдын</w:t>
      </w:r>
      <w:proofErr w:type="spellEnd"/>
      <w:r w:rsidRPr="00926D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bCs/>
          <w:sz w:val="28"/>
          <w:szCs w:val="28"/>
        </w:rPr>
        <w:t>алуу</w:t>
      </w:r>
      <w:proofErr w:type="spellEnd"/>
    </w:p>
    <w:p w14:paraId="27A6413A" w14:textId="77777777" w:rsidR="007A25BC" w:rsidRPr="00926D36" w:rsidRDefault="007A25BC" w:rsidP="004B1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0210D9C" w14:textId="77777777" w:rsidR="007A25BC" w:rsidRPr="00926D36" w:rsidRDefault="007A25BC" w:rsidP="004B1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13F4B5" w14:textId="77777777" w:rsidR="007A25BC" w:rsidRPr="00926D36" w:rsidRDefault="007A25BC" w:rsidP="004B1B23">
      <w:pPr>
        <w:spacing w:after="160" w:line="240" w:lineRule="auto"/>
        <w:ind w:left="2124" w:right="-115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9FB831" w14:textId="77777777" w:rsidR="007A25BC" w:rsidRPr="00926D36" w:rsidRDefault="007A25BC" w:rsidP="004B1B23">
      <w:pPr>
        <w:spacing w:after="160" w:line="240" w:lineRule="auto"/>
        <w:ind w:left="2124" w:right="-115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6A1420" w14:textId="77777777" w:rsidR="007A25BC" w:rsidRPr="00926D36" w:rsidRDefault="007A25BC" w:rsidP="004B1B23">
      <w:pPr>
        <w:spacing w:after="160" w:line="240" w:lineRule="auto"/>
        <w:ind w:right="-115"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931824" w14:textId="77777777" w:rsidR="007A25BC" w:rsidRPr="00926D36" w:rsidRDefault="007A25BC" w:rsidP="004B1B23">
      <w:pPr>
        <w:spacing w:after="160" w:line="240" w:lineRule="auto"/>
        <w:ind w:right="-115"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121B7C" w14:textId="77777777" w:rsidR="007A25BC" w:rsidRPr="00926D36" w:rsidRDefault="007A25BC" w:rsidP="004B1B23">
      <w:pPr>
        <w:spacing w:after="160" w:line="240" w:lineRule="auto"/>
        <w:ind w:right="-115"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B52801" w14:textId="77777777" w:rsidR="007A25BC" w:rsidRPr="00926D36" w:rsidRDefault="007A25BC" w:rsidP="004B1B23">
      <w:pPr>
        <w:spacing w:after="160" w:line="240" w:lineRule="auto"/>
        <w:ind w:right="-115"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CCA4E6" w14:textId="77777777" w:rsidR="007A25BC" w:rsidRPr="00926D36" w:rsidRDefault="007A25BC" w:rsidP="004B1B23">
      <w:pPr>
        <w:spacing w:after="160" w:line="240" w:lineRule="auto"/>
        <w:ind w:right="-115"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DEF32E" w14:textId="77777777" w:rsidR="007A25BC" w:rsidRPr="00926D36" w:rsidRDefault="007A25BC" w:rsidP="004B1B23">
      <w:pPr>
        <w:spacing w:after="160" w:line="240" w:lineRule="auto"/>
        <w:ind w:right="-115"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240D91" w14:textId="77777777" w:rsidR="007A25BC" w:rsidRPr="00926D36" w:rsidRDefault="007A25BC" w:rsidP="004B1B23">
      <w:pPr>
        <w:spacing w:after="160" w:line="240" w:lineRule="auto"/>
        <w:ind w:right="-115"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29560F" w14:textId="77777777" w:rsidR="007A25BC" w:rsidRPr="00926D36" w:rsidRDefault="007A25BC" w:rsidP="004B1B23">
      <w:pPr>
        <w:spacing w:after="160" w:line="240" w:lineRule="auto"/>
        <w:ind w:right="-115"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D743E3" w14:textId="77777777" w:rsidR="007A25BC" w:rsidRPr="00926D36" w:rsidRDefault="007A25BC" w:rsidP="004B1B23">
      <w:pPr>
        <w:spacing w:after="160" w:line="240" w:lineRule="auto"/>
        <w:ind w:right="-115"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54050D" w14:textId="77777777" w:rsidR="007A25BC" w:rsidRPr="00926D36" w:rsidRDefault="007A25BC" w:rsidP="004B1B23">
      <w:pPr>
        <w:spacing w:after="160" w:line="240" w:lineRule="auto"/>
        <w:ind w:right="-115"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52964B" w14:textId="77777777" w:rsidR="007A25BC" w:rsidRPr="00926D36" w:rsidRDefault="007A25BC" w:rsidP="004B1B23">
      <w:pPr>
        <w:spacing w:after="160" w:line="240" w:lineRule="auto"/>
        <w:ind w:right="-115"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5C9B87" w14:textId="77777777" w:rsidR="007A25BC" w:rsidRPr="00926D36" w:rsidRDefault="007A25BC" w:rsidP="004B1B23">
      <w:pPr>
        <w:spacing w:after="160" w:line="240" w:lineRule="auto"/>
        <w:ind w:right="-115"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C7738A" w14:textId="77777777" w:rsidR="007A25BC" w:rsidRPr="00926D36" w:rsidRDefault="007A25BC" w:rsidP="004B1B23">
      <w:pPr>
        <w:spacing w:after="160" w:line="240" w:lineRule="auto"/>
        <w:ind w:right="-115"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A86BBF" w14:textId="39296A86" w:rsidR="007A25BC" w:rsidRDefault="007A25BC" w:rsidP="004B1B23">
      <w:pPr>
        <w:spacing w:after="160" w:line="240" w:lineRule="auto"/>
        <w:ind w:left="2832" w:right="-115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E85DF1" w14:textId="77777777" w:rsidR="004B1B23" w:rsidRPr="00926D36" w:rsidRDefault="004B1B23" w:rsidP="004B1B23">
      <w:pPr>
        <w:spacing w:after="160" w:line="240" w:lineRule="auto"/>
        <w:ind w:left="2832" w:right="-115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3A468A" w14:textId="0EF4C802" w:rsidR="007A25BC" w:rsidRPr="00926D36" w:rsidRDefault="007A25BC" w:rsidP="004B1B23">
      <w:pPr>
        <w:spacing w:after="160" w:line="240" w:lineRule="auto"/>
        <w:ind w:left="2832" w:right="-115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6D36">
        <w:rPr>
          <w:rFonts w:ascii="Times New Roman" w:eastAsia="Calibri" w:hAnsi="Times New Roman" w:cs="Times New Roman"/>
          <w:b/>
          <w:sz w:val="24"/>
          <w:szCs w:val="24"/>
        </w:rPr>
        <w:t>Бишкек – 202</w:t>
      </w:r>
      <w:r w:rsidR="00B276BF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14:paraId="28B11944" w14:textId="05CF33FF" w:rsidR="001643B9" w:rsidRDefault="001643B9" w:rsidP="004B1B23">
      <w:pPr>
        <w:spacing w:after="160" w:line="240" w:lineRule="auto"/>
        <w:ind w:left="2832" w:right="-115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0A7681" w14:textId="21712DE6" w:rsidR="004B1B23" w:rsidRDefault="004B1B23" w:rsidP="001E2132">
      <w:pPr>
        <w:spacing w:after="160" w:line="240" w:lineRule="auto"/>
        <w:ind w:left="2832" w:right="-115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FA8DED" w14:textId="60236781" w:rsidR="004B1B23" w:rsidRDefault="004B1B23" w:rsidP="004B1B23">
      <w:pPr>
        <w:spacing w:after="160" w:line="240" w:lineRule="auto"/>
        <w:ind w:left="2832" w:right="-115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46B8B9" w14:textId="179E0AEF" w:rsidR="004B1B23" w:rsidRDefault="004B1B23" w:rsidP="001E2132">
      <w:pPr>
        <w:spacing w:after="160" w:line="240" w:lineRule="auto"/>
        <w:ind w:left="2832" w:right="-115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ECB629" w14:textId="77777777" w:rsidR="001E2132" w:rsidRPr="001E2132" w:rsidRDefault="001E2132" w:rsidP="001E2132">
      <w:pPr>
        <w:spacing w:after="0" w:line="240" w:lineRule="auto"/>
        <w:ind w:right="-115"/>
        <w:jc w:val="both"/>
        <w:rPr>
          <w:rFonts w:ascii="Times New Roman" w:hAnsi="Times New Roman" w:cs="Times New Roman"/>
        </w:rPr>
      </w:pPr>
      <w:proofErr w:type="gramStart"/>
      <w:r w:rsidRPr="001E2132">
        <w:rPr>
          <w:rFonts w:ascii="Times New Roman" w:hAnsi="Times New Roman" w:cs="Times New Roman"/>
        </w:rPr>
        <w:t>УДК :</w:t>
      </w:r>
      <w:proofErr w:type="gramEnd"/>
      <w:r w:rsidRPr="001E2132">
        <w:rPr>
          <w:rFonts w:ascii="Times New Roman" w:hAnsi="Times New Roman" w:cs="Times New Roman"/>
        </w:rPr>
        <w:t xml:space="preserve"> 371</w:t>
      </w:r>
    </w:p>
    <w:p w14:paraId="571512FE" w14:textId="77777777" w:rsidR="001E2132" w:rsidRPr="001E2132" w:rsidRDefault="001E2132" w:rsidP="001E2132">
      <w:pPr>
        <w:spacing w:after="0" w:line="240" w:lineRule="auto"/>
        <w:ind w:right="-115"/>
        <w:jc w:val="both"/>
        <w:rPr>
          <w:rFonts w:ascii="Times New Roman" w:hAnsi="Times New Roman" w:cs="Times New Roman"/>
        </w:rPr>
      </w:pPr>
      <w:proofErr w:type="gramStart"/>
      <w:r w:rsidRPr="001E2132">
        <w:rPr>
          <w:rFonts w:ascii="Times New Roman" w:hAnsi="Times New Roman" w:cs="Times New Roman"/>
        </w:rPr>
        <w:t>ББК :</w:t>
      </w:r>
      <w:proofErr w:type="gramEnd"/>
      <w:r w:rsidRPr="001E2132">
        <w:rPr>
          <w:rFonts w:ascii="Times New Roman" w:hAnsi="Times New Roman" w:cs="Times New Roman"/>
        </w:rPr>
        <w:t xml:space="preserve">  74</w:t>
      </w:r>
    </w:p>
    <w:p w14:paraId="17D4013F" w14:textId="6EF30A36" w:rsidR="001E2132" w:rsidRDefault="001E2132" w:rsidP="001E2132">
      <w:pPr>
        <w:spacing w:after="0" w:line="240" w:lineRule="auto"/>
        <w:ind w:right="-115"/>
        <w:jc w:val="both"/>
        <w:rPr>
          <w:rFonts w:ascii="Times New Roman" w:hAnsi="Times New Roman" w:cs="Times New Roman"/>
        </w:rPr>
      </w:pPr>
      <w:r w:rsidRPr="001E2132">
        <w:rPr>
          <w:rFonts w:ascii="Times New Roman" w:hAnsi="Times New Roman" w:cs="Times New Roman"/>
        </w:rPr>
        <w:t xml:space="preserve">    </w:t>
      </w:r>
      <w:proofErr w:type="gramStart"/>
      <w:r w:rsidRPr="001E2132">
        <w:rPr>
          <w:rFonts w:ascii="Times New Roman" w:hAnsi="Times New Roman" w:cs="Times New Roman"/>
        </w:rPr>
        <w:t>И :</w:t>
      </w:r>
      <w:proofErr w:type="gramEnd"/>
      <w:r w:rsidRPr="001E2132">
        <w:rPr>
          <w:rFonts w:ascii="Times New Roman" w:hAnsi="Times New Roman" w:cs="Times New Roman"/>
        </w:rPr>
        <w:t xml:space="preserve">    87  </w:t>
      </w:r>
    </w:p>
    <w:p w14:paraId="7CDBA536" w14:textId="77777777" w:rsidR="001E2132" w:rsidRDefault="001E2132" w:rsidP="001E2132">
      <w:pPr>
        <w:spacing w:after="0" w:line="240" w:lineRule="auto"/>
        <w:ind w:right="-115"/>
        <w:jc w:val="both"/>
        <w:rPr>
          <w:rFonts w:ascii="Times New Roman" w:hAnsi="Times New Roman" w:cs="Times New Roman"/>
        </w:rPr>
      </w:pPr>
    </w:p>
    <w:p w14:paraId="2D23065E" w14:textId="28D72FE2" w:rsidR="001643B9" w:rsidRPr="001E2132" w:rsidRDefault="004E106F" w:rsidP="004B1B23">
      <w:pPr>
        <w:spacing w:after="0" w:line="240" w:lineRule="auto"/>
        <w:ind w:right="-115"/>
        <w:jc w:val="both"/>
        <w:rPr>
          <w:rFonts w:ascii="Times New Roman" w:hAnsi="Times New Roman" w:cs="Times New Roman"/>
        </w:rPr>
      </w:pPr>
      <w:proofErr w:type="spellStart"/>
      <w:r w:rsidRPr="001E2132">
        <w:rPr>
          <w:rFonts w:ascii="Times New Roman" w:hAnsi="Times New Roman" w:cs="Times New Roman"/>
        </w:rPr>
        <w:t>Ж.Баласагын</w:t>
      </w:r>
      <w:proofErr w:type="spellEnd"/>
      <w:r w:rsidRPr="001E2132">
        <w:rPr>
          <w:rFonts w:ascii="Times New Roman" w:hAnsi="Times New Roman" w:cs="Times New Roman"/>
        </w:rPr>
        <w:t xml:space="preserve"> </w:t>
      </w:r>
      <w:proofErr w:type="spellStart"/>
      <w:r w:rsidRPr="001E2132">
        <w:rPr>
          <w:rFonts w:ascii="Times New Roman" w:hAnsi="Times New Roman" w:cs="Times New Roman"/>
        </w:rPr>
        <w:t>атындагы</w:t>
      </w:r>
      <w:proofErr w:type="spellEnd"/>
      <w:r w:rsidRPr="001E2132">
        <w:rPr>
          <w:rFonts w:ascii="Times New Roman" w:hAnsi="Times New Roman" w:cs="Times New Roman"/>
        </w:rPr>
        <w:t xml:space="preserve"> Кыргыз </w:t>
      </w:r>
      <w:proofErr w:type="spellStart"/>
      <w:r w:rsidRPr="001E2132">
        <w:rPr>
          <w:rFonts w:ascii="Times New Roman" w:hAnsi="Times New Roman" w:cs="Times New Roman"/>
        </w:rPr>
        <w:t>улуттук</w:t>
      </w:r>
      <w:proofErr w:type="spellEnd"/>
      <w:r w:rsidRPr="001E2132">
        <w:rPr>
          <w:rFonts w:ascii="Times New Roman" w:hAnsi="Times New Roman" w:cs="Times New Roman"/>
        </w:rPr>
        <w:t xml:space="preserve"> </w:t>
      </w:r>
      <w:proofErr w:type="spellStart"/>
      <w:r w:rsidRPr="001E2132">
        <w:rPr>
          <w:rFonts w:ascii="Times New Roman" w:hAnsi="Times New Roman" w:cs="Times New Roman"/>
        </w:rPr>
        <w:t>университетинин</w:t>
      </w:r>
      <w:proofErr w:type="spellEnd"/>
      <w:r w:rsidRPr="001E2132">
        <w:rPr>
          <w:rFonts w:ascii="Times New Roman" w:hAnsi="Times New Roman" w:cs="Times New Roman"/>
        </w:rPr>
        <w:t xml:space="preserve"> </w:t>
      </w:r>
      <w:proofErr w:type="spellStart"/>
      <w:r w:rsidRPr="001E2132">
        <w:rPr>
          <w:rFonts w:ascii="Times New Roman" w:hAnsi="Times New Roman" w:cs="Times New Roman"/>
        </w:rPr>
        <w:t>окуу-методикалык</w:t>
      </w:r>
      <w:proofErr w:type="spellEnd"/>
      <w:r w:rsidRPr="001E213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E2132">
        <w:rPr>
          <w:rFonts w:ascii="Times New Roman" w:hAnsi="Times New Roman" w:cs="Times New Roman"/>
        </w:rPr>
        <w:t>кеңешинин</w:t>
      </w:r>
      <w:proofErr w:type="spellEnd"/>
      <w:r w:rsidRPr="001E2132">
        <w:rPr>
          <w:rFonts w:ascii="Times New Roman" w:hAnsi="Times New Roman" w:cs="Times New Roman"/>
        </w:rPr>
        <w:t xml:space="preserve">  протоколу</w:t>
      </w:r>
      <w:proofErr w:type="gramEnd"/>
      <w:r w:rsidRPr="001E2132">
        <w:rPr>
          <w:rFonts w:ascii="Times New Roman" w:hAnsi="Times New Roman" w:cs="Times New Roman"/>
        </w:rPr>
        <w:t xml:space="preserve"> </w:t>
      </w:r>
      <w:proofErr w:type="spellStart"/>
      <w:r w:rsidRPr="001E2132">
        <w:rPr>
          <w:rFonts w:ascii="Times New Roman" w:hAnsi="Times New Roman" w:cs="Times New Roman"/>
        </w:rPr>
        <w:t>менен</w:t>
      </w:r>
      <w:proofErr w:type="spellEnd"/>
      <w:r w:rsidRPr="001E2132">
        <w:rPr>
          <w:rFonts w:ascii="Times New Roman" w:hAnsi="Times New Roman" w:cs="Times New Roman"/>
        </w:rPr>
        <w:t xml:space="preserve"> </w:t>
      </w:r>
      <w:proofErr w:type="spellStart"/>
      <w:r w:rsidRPr="001E2132">
        <w:rPr>
          <w:rFonts w:ascii="Times New Roman" w:hAnsi="Times New Roman" w:cs="Times New Roman"/>
        </w:rPr>
        <w:t>бекитилген</w:t>
      </w:r>
      <w:proofErr w:type="spellEnd"/>
    </w:p>
    <w:p w14:paraId="33B8149F" w14:textId="77777777" w:rsidR="001643B9" w:rsidRPr="001E2132" w:rsidRDefault="001643B9" w:rsidP="004B1B23">
      <w:pPr>
        <w:spacing w:after="0" w:line="240" w:lineRule="auto"/>
        <w:ind w:right="-115"/>
        <w:jc w:val="both"/>
        <w:rPr>
          <w:rFonts w:ascii="Times New Roman" w:hAnsi="Times New Roman" w:cs="Times New Roman"/>
        </w:rPr>
      </w:pPr>
    </w:p>
    <w:p w14:paraId="37FBF4C0" w14:textId="77777777" w:rsidR="001643B9" w:rsidRPr="00926D36" w:rsidRDefault="001643B9" w:rsidP="004B1B23">
      <w:pPr>
        <w:spacing w:after="0" w:line="240" w:lineRule="auto"/>
        <w:ind w:right="-115"/>
        <w:jc w:val="both"/>
        <w:rPr>
          <w:rFonts w:ascii="Times New Roman" w:hAnsi="Times New Roman" w:cs="Times New Roman"/>
          <w:b/>
          <w:bCs/>
        </w:rPr>
      </w:pPr>
    </w:p>
    <w:p w14:paraId="27775033" w14:textId="77777777" w:rsidR="001643B9" w:rsidRPr="00926D36" w:rsidRDefault="001643B9" w:rsidP="004B1B23">
      <w:pPr>
        <w:spacing w:after="0" w:line="240" w:lineRule="auto"/>
        <w:ind w:right="-115"/>
        <w:jc w:val="both"/>
        <w:rPr>
          <w:rFonts w:ascii="Times New Roman" w:hAnsi="Times New Roman" w:cs="Times New Roman"/>
          <w:bCs/>
        </w:rPr>
      </w:pPr>
    </w:p>
    <w:p w14:paraId="274C6C20" w14:textId="77777777" w:rsidR="001643B9" w:rsidRPr="00926D36" w:rsidRDefault="001643B9" w:rsidP="004B1B23">
      <w:pPr>
        <w:spacing w:after="0" w:line="240" w:lineRule="auto"/>
        <w:ind w:right="-115"/>
        <w:jc w:val="both"/>
        <w:rPr>
          <w:rFonts w:ascii="Times New Roman" w:hAnsi="Times New Roman" w:cs="Times New Roman"/>
          <w:bCs/>
          <w:lang w:val="ky-KG"/>
        </w:rPr>
      </w:pPr>
      <w:r w:rsidRPr="00926D36">
        <w:rPr>
          <w:rFonts w:ascii="Times New Roman" w:hAnsi="Times New Roman" w:cs="Times New Roman"/>
          <w:b/>
          <w:bCs/>
        </w:rPr>
        <w:t>Исламова Н.Н</w:t>
      </w:r>
      <w:r w:rsidRPr="00926D36">
        <w:rPr>
          <w:rFonts w:ascii="Times New Roman" w:hAnsi="Times New Roman" w:cs="Times New Roman"/>
          <w:bCs/>
        </w:rPr>
        <w:t>. –</w:t>
      </w:r>
      <w:r w:rsidR="006108E2" w:rsidRPr="00926D36">
        <w:rPr>
          <w:rFonts w:ascii="Times New Roman" w:hAnsi="Times New Roman" w:cs="Times New Roman"/>
          <w:bCs/>
        </w:rPr>
        <w:t xml:space="preserve"> </w:t>
      </w:r>
      <w:proofErr w:type="spellStart"/>
      <w:r w:rsidRPr="00926D36">
        <w:rPr>
          <w:rFonts w:ascii="Times New Roman" w:hAnsi="Times New Roman" w:cs="Times New Roman"/>
          <w:bCs/>
        </w:rPr>
        <w:t>Ж.Баласагын</w:t>
      </w:r>
      <w:proofErr w:type="spellEnd"/>
      <w:r w:rsidRPr="00926D36">
        <w:rPr>
          <w:rFonts w:ascii="Times New Roman" w:hAnsi="Times New Roman" w:cs="Times New Roman"/>
          <w:bCs/>
        </w:rPr>
        <w:t xml:space="preserve"> </w:t>
      </w:r>
      <w:proofErr w:type="spellStart"/>
      <w:r w:rsidRPr="00926D36">
        <w:rPr>
          <w:rFonts w:ascii="Times New Roman" w:hAnsi="Times New Roman" w:cs="Times New Roman"/>
          <w:bCs/>
        </w:rPr>
        <w:t>атындагы</w:t>
      </w:r>
      <w:proofErr w:type="spellEnd"/>
      <w:r w:rsidRPr="00926D36">
        <w:rPr>
          <w:rFonts w:ascii="Times New Roman" w:hAnsi="Times New Roman" w:cs="Times New Roman"/>
          <w:bCs/>
        </w:rPr>
        <w:t xml:space="preserve"> Кыргыз </w:t>
      </w:r>
      <w:proofErr w:type="spellStart"/>
      <w:r w:rsidRPr="00926D36">
        <w:rPr>
          <w:rFonts w:ascii="Times New Roman" w:hAnsi="Times New Roman" w:cs="Times New Roman"/>
          <w:bCs/>
        </w:rPr>
        <w:t>Улуттук</w:t>
      </w:r>
      <w:proofErr w:type="spellEnd"/>
      <w:r w:rsidRPr="00926D36">
        <w:rPr>
          <w:rFonts w:ascii="Times New Roman" w:hAnsi="Times New Roman" w:cs="Times New Roman"/>
          <w:bCs/>
        </w:rPr>
        <w:t xml:space="preserve"> </w:t>
      </w:r>
      <w:proofErr w:type="spellStart"/>
      <w:r w:rsidRPr="00926D36">
        <w:rPr>
          <w:rFonts w:ascii="Times New Roman" w:hAnsi="Times New Roman" w:cs="Times New Roman"/>
          <w:bCs/>
        </w:rPr>
        <w:t>Университетинин</w:t>
      </w:r>
      <w:proofErr w:type="spellEnd"/>
      <w:r w:rsidRPr="00926D36">
        <w:rPr>
          <w:rFonts w:ascii="Times New Roman" w:hAnsi="Times New Roman" w:cs="Times New Roman"/>
          <w:bCs/>
        </w:rPr>
        <w:t xml:space="preserve"> </w:t>
      </w:r>
      <w:proofErr w:type="spellStart"/>
      <w:r w:rsidRPr="00926D36">
        <w:rPr>
          <w:rFonts w:ascii="Times New Roman" w:hAnsi="Times New Roman" w:cs="Times New Roman"/>
          <w:bCs/>
        </w:rPr>
        <w:t>кадрлардын</w:t>
      </w:r>
      <w:proofErr w:type="spellEnd"/>
      <w:r w:rsidRPr="00926D36">
        <w:rPr>
          <w:rFonts w:ascii="Times New Roman" w:hAnsi="Times New Roman" w:cs="Times New Roman"/>
          <w:bCs/>
        </w:rPr>
        <w:t xml:space="preserve"> </w:t>
      </w:r>
      <w:proofErr w:type="spellStart"/>
      <w:r w:rsidRPr="00926D36">
        <w:rPr>
          <w:rFonts w:ascii="Times New Roman" w:hAnsi="Times New Roman" w:cs="Times New Roman"/>
          <w:bCs/>
        </w:rPr>
        <w:t>квалификациясын</w:t>
      </w:r>
      <w:proofErr w:type="spellEnd"/>
      <w:r w:rsidRPr="00926D36">
        <w:rPr>
          <w:rFonts w:ascii="Times New Roman" w:hAnsi="Times New Roman" w:cs="Times New Roman"/>
          <w:bCs/>
        </w:rPr>
        <w:t xml:space="preserve"> </w:t>
      </w:r>
      <w:proofErr w:type="spellStart"/>
      <w:r w:rsidRPr="00926D36">
        <w:rPr>
          <w:rFonts w:ascii="Times New Roman" w:hAnsi="Times New Roman" w:cs="Times New Roman"/>
          <w:bCs/>
        </w:rPr>
        <w:t>жогорулатуу</w:t>
      </w:r>
      <w:proofErr w:type="spellEnd"/>
      <w:r w:rsidRPr="00926D36">
        <w:rPr>
          <w:rFonts w:ascii="Times New Roman" w:hAnsi="Times New Roman" w:cs="Times New Roman"/>
          <w:bCs/>
        </w:rPr>
        <w:t xml:space="preserve"> </w:t>
      </w:r>
      <w:proofErr w:type="spellStart"/>
      <w:r w:rsidRPr="00926D36">
        <w:rPr>
          <w:rFonts w:ascii="Times New Roman" w:hAnsi="Times New Roman" w:cs="Times New Roman"/>
          <w:bCs/>
        </w:rPr>
        <w:t>жана</w:t>
      </w:r>
      <w:proofErr w:type="spellEnd"/>
      <w:r w:rsidRPr="00926D36">
        <w:rPr>
          <w:rFonts w:ascii="Times New Roman" w:hAnsi="Times New Roman" w:cs="Times New Roman"/>
          <w:bCs/>
        </w:rPr>
        <w:t xml:space="preserve"> кайра </w:t>
      </w:r>
      <w:proofErr w:type="spellStart"/>
      <w:r w:rsidRPr="00926D36">
        <w:rPr>
          <w:rFonts w:ascii="Times New Roman" w:hAnsi="Times New Roman" w:cs="Times New Roman"/>
          <w:bCs/>
        </w:rPr>
        <w:t>даярдоо</w:t>
      </w:r>
      <w:proofErr w:type="spellEnd"/>
      <w:r w:rsidRPr="00926D36">
        <w:rPr>
          <w:rFonts w:ascii="Times New Roman" w:hAnsi="Times New Roman" w:cs="Times New Roman"/>
          <w:bCs/>
        </w:rPr>
        <w:t xml:space="preserve"> </w:t>
      </w:r>
      <w:proofErr w:type="spellStart"/>
      <w:r w:rsidRPr="00926D36">
        <w:rPr>
          <w:rFonts w:ascii="Times New Roman" w:hAnsi="Times New Roman" w:cs="Times New Roman"/>
          <w:bCs/>
        </w:rPr>
        <w:t>факультетинин</w:t>
      </w:r>
      <w:proofErr w:type="spellEnd"/>
      <w:r w:rsidRPr="00926D36">
        <w:rPr>
          <w:rFonts w:ascii="Times New Roman" w:hAnsi="Times New Roman" w:cs="Times New Roman"/>
          <w:bCs/>
        </w:rPr>
        <w:t xml:space="preserve"> «Психология» </w:t>
      </w:r>
      <w:proofErr w:type="spellStart"/>
      <w:r w:rsidRPr="00926D36">
        <w:rPr>
          <w:rFonts w:ascii="Times New Roman" w:hAnsi="Times New Roman" w:cs="Times New Roman"/>
          <w:bCs/>
        </w:rPr>
        <w:t>программасынын</w:t>
      </w:r>
      <w:proofErr w:type="spellEnd"/>
      <w:r w:rsidRPr="00926D36">
        <w:rPr>
          <w:rFonts w:ascii="Times New Roman" w:hAnsi="Times New Roman" w:cs="Times New Roman"/>
          <w:bCs/>
        </w:rPr>
        <w:t xml:space="preserve"> </w:t>
      </w:r>
      <w:proofErr w:type="spellStart"/>
      <w:r w:rsidRPr="00926D36">
        <w:rPr>
          <w:rFonts w:ascii="Times New Roman" w:hAnsi="Times New Roman" w:cs="Times New Roman"/>
          <w:bCs/>
        </w:rPr>
        <w:t>жетекчиси</w:t>
      </w:r>
      <w:proofErr w:type="spellEnd"/>
      <w:r w:rsidRPr="00926D36">
        <w:rPr>
          <w:rFonts w:ascii="Times New Roman" w:hAnsi="Times New Roman" w:cs="Times New Roman"/>
          <w:bCs/>
        </w:rPr>
        <w:t>.</w:t>
      </w:r>
    </w:p>
    <w:p w14:paraId="39DCD8EC" w14:textId="39132CF9" w:rsidR="001643B9" w:rsidRDefault="001643B9" w:rsidP="004B1B23">
      <w:pPr>
        <w:spacing w:after="0" w:line="240" w:lineRule="auto"/>
        <w:ind w:right="-115"/>
        <w:jc w:val="both"/>
        <w:rPr>
          <w:rFonts w:ascii="Times New Roman" w:hAnsi="Times New Roman" w:cs="Times New Roman"/>
          <w:b/>
          <w:bCs/>
          <w:lang w:val="ky-KG"/>
        </w:rPr>
      </w:pPr>
      <w:r w:rsidRPr="00926D36">
        <w:rPr>
          <w:rFonts w:ascii="Times New Roman" w:hAnsi="Times New Roman" w:cs="Times New Roman"/>
          <w:b/>
          <w:bCs/>
          <w:lang w:val="ky-KG"/>
        </w:rPr>
        <w:t>Калиева Э.Ш.</w:t>
      </w:r>
      <w:r w:rsidRPr="00926D36">
        <w:rPr>
          <w:rFonts w:ascii="Times New Roman" w:hAnsi="Times New Roman" w:cs="Times New Roman"/>
          <w:bCs/>
          <w:lang w:val="ky-KG"/>
        </w:rPr>
        <w:tab/>
        <w:t xml:space="preserve"> – Республикалык наркология борборунун бѳлүмүнүн башчысы</w:t>
      </w:r>
    </w:p>
    <w:p w14:paraId="0BDA393E" w14:textId="79B0919F" w:rsidR="00F208FE" w:rsidRPr="00926D36" w:rsidRDefault="00F208FE" w:rsidP="004B1B23">
      <w:pPr>
        <w:spacing w:after="0" w:line="240" w:lineRule="auto"/>
        <w:ind w:right="-115"/>
        <w:jc w:val="both"/>
        <w:rPr>
          <w:rFonts w:ascii="Times New Roman" w:hAnsi="Times New Roman" w:cs="Times New Roman"/>
          <w:bCs/>
          <w:lang w:val="ky-KG"/>
        </w:rPr>
      </w:pPr>
      <w:r>
        <w:rPr>
          <w:rFonts w:ascii="Times New Roman" w:hAnsi="Times New Roman" w:cs="Times New Roman"/>
          <w:b/>
          <w:bCs/>
          <w:lang w:val="ky-KG"/>
        </w:rPr>
        <w:t xml:space="preserve">Кожогелдиева М.А. – </w:t>
      </w:r>
      <w:r>
        <w:rPr>
          <w:rFonts w:ascii="Times New Roman" w:hAnsi="Times New Roman" w:cs="Times New Roman"/>
          <w:bCs/>
          <w:lang w:val="ky-KG"/>
        </w:rPr>
        <w:t xml:space="preserve">пси.и.к., </w:t>
      </w:r>
      <w:r w:rsidRPr="00F208FE">
        <w:rPr>
          <w:rFonts w:ascii="Times New Roman" w:hAnsi="Times New Roman" w:cs="Times New Roman"/>
          <w:bCs/>
          <w:lang w:val="ky-KG"/>
        </w:rPr>
        <w:t xml:space="preserve">Ж.Баласагын атындагы Кыргыз Улуттук Университетинин кадрлардын квалификациясын жогорулатуу жана кайра даярдоо факультетинин «Психология» программасынын </w:t>
      </w:r>
      <w:r>
        <w:rPr>
          <w:rFonts w:ascii="Times New Roman" w:hAnsi="Times New Roman" w:cs="Times New Roman"/>
          <w:bCs/>
          <w:lang w:val="ky-KG"/>
        </w:rPr>
        <w:t xml:space="preserve">доценти </w:t>
      </w:r>
    </w:p>
    <w:p w14:paraId="687AB2A5" w14:textId="77777777" w:rsidR="001643B9" w:rsidRPr="00926D36" w:rsidRDefault="001643B9" w:rsidP="004B1B23">
      <w:pPr>
        <w:spacing w:after="0" w:line="240" w:lineRule="auto"/>
        <w:ind w:right="-115"/>
        <w:jc w:val="both"/>
        <w:rPr>
          <w:rFonts w:ascii="Times New Roman" w:hAnsi="Times New Roman" w:cs="Times New Roman"/>
          <w:bCs/>
          <w:lang w:val="ky-KG"/>
        </w:rPr>
      </w:pPr>
      <w:r w:rsidRPr="00926D36">
        <w:rPr>
          <w:rFonts w:ascii="Times New Roman" w:hAnsi="Times New Roman" w:cs="Times New Roman"/>
          <w:b/>
          <w:bCs/>
          <w:lang w:val="ky-KG"/>
        </w:rPr>
        <w:t>Омурова Ж.Н</w:t>
      </w:r>
      <w:r w:rsidRPr="00926D36">
        <w:rPr>
          <w:rFonts w:ascii="Times New Roman" w:hAnsi="Times New Roman" w:cs="Times New Roman"/>
          <w:bCs/>
          <w:lang w:val="ky-KG"/>
        </w:rPr>
        <w:t xml:space="preserve">. – С.Б. Данияров атындагы Кыргыз мамлекеттик кайра даярдоо жана квалификацияны жогорулатуу медициналык институтунун үй-бүлѳлүк медицина кафедрасынын башчысы, м.и.к., КМКжКЖМИ декандын орун басары. </w:t>
      </w:r>
    </w:p>
    <w:p w14:paraId="462446C6" w14:textId="77777777" w:rsidR="001643B9" w:rsidRPr="00926D36" w:rsidRDefault="001643B9" w:rsidP="004B1B23">
      <w:pPr>
        <w:spacing w:after="0" w:line="240" w:lineRule="auto"/>
        <w:ind w:right="-115"/>
        <w:jc w:val="both"/>
        <w:rPr>
          <w:rFonts w:ascii="Times New Roman" w:hAnsi="Times New Roman" w:cs="Times New Roman"/>
          <w:bCs/>
        </w:rPr>
      </w:pPr>
      <w:r w:rsidRPr="00926D36">
        <w:rPr>
          <w:rFonts w:ascii="Times New Roman" w:hAnsi="Times New Roman" w:cs="Times New Roman"/>
          <w:b/>
          <w:bCs/>
          <w:lang w:val="ky-KG"/>
        </w:rPr>
        <w:t>Пантелеева Л.Ю</w:t>
      </w:r>
      <w:r w:rsidRPr="00926D36">
        <w:rPr>
          <w:rFonts w:ascii="Times New Roman" w:hAnsi="Times New Roman" w:cs="Times New Roman"/>
          <w:bCs/>
          <w:lang w:val="ky-KG"/>
        </w:rPr>
        <w:t>. – м.и.к., Кыргыз-Орус Славян университетинин медициналык психология, психиатрия жана психотерапия кафедрасынын доценти.</w:t>
      </w:r>
    </w:p>
    <w:p w14:paraId="78BBE3CE" w14:textId="77777777" w:rsidR="001643B9" w:rsidRPr="00926D36" w:rsidRDefault="001643B9" w:rsidP="004B1B23">
      <w:pPr>
        <w:spacing w:after="0" w:line="240" w:lineRule="auto"/>
        <w:ind w:right="-115"/>
        <w:jc w:val="both"/>
        <w:rPr>
          <w:rFonts w:ascii="Times New Roman" w:hAnsi="Times New Roman" w:cs="Times New Roman"/>
          <w:bCs/>
        </w:rPr>
      </w:pPr>
    </w:p>
    <w:p w14:paraId="5B1F59C9" w14:textId="77777777" w:rsidR="009103A6" w:rsidRPr="00926D36" w:rsidRDefault="009103A6" w:rsidP="004B1B23">
      <w:pPr>
        <w:spacing w:after="0" w:line="240" w:lineRule="auto"/>
        <w:ind w:right="-115" w:hanging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b/>
          <w:sz w:val="24"/>
          <w:szCs w:val="24"/>
        </w:rPr>
        <w:t>Рецензенттер</w:t>
      </w:r>
      <w:proofErr w:type="spellEnd"/>
      <w:r w:rsidRPr="00926D36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5CC448E9" w14:textId="77777777" w:rsidR="009103A6" w:rsidRPr="00926D36" w:rsidRDefault="009103A6" w:rsidP="004B1B23">
      <w:pPr>
        <w:spacing w:after="0" w:line="240" w:lineRule="auto"/>
        <w:ind w:right="-115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Чоров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М.Ж </w:t>
      </w:r>
      <w:r w:rsidR="006108E2" w:rsidRPr="00926D36">
        <w:rPr>
          <w:rFonts w:ascii="Times New Roman" w:eastAsia="Calibri" w:hAnsi="Times New Roman" w:cs="Times New Roman"/>
          <w:sz w:val="24"/>
          <w:szCs w:val="24"/>
        </w:rPr>
        <w:t xml:space="preserve">педагогика </w:t>
      </w:r>
      <w:proofErr w:type="spellStart"/>
      <w:r w:rsidR="006108E2" w:rsidRPr="00926D36">
        <w:rPr>
          <w:rFonts w:ascii="Times New Roman" w:eastAsia="Calibri" w:hAnsi="Times New Roman" w:cs="Times New Roman"/>
          <w:sz w:val="24"/>
          <w:szCs w:val="24"/>
        </w:rPr>
        <w:t>илимдеринин</w:t>
      </w:r>
      <w:proofErr w:type="spellEnd"/>
      <w:r w:rsidR="006108E2" w:rsidRPr="00926D36">
        <w:rPr>
          <w:rFonts w:ascii="Times New Roman" w:eastAsia="Calibri" w:hAnsi="Times New Roman" w:cs="Times New Roman"/>
          <w:sz w:val="24"/>
          <w:szCs w:val="24"/>
        </w:rPr>
        <w:t xml:space="preserve"> доктору, </w:t>
      </w:r>
      <w:proofErr w:type="spellStart"/>
      <w:r w:rsidR="006108E2" w:rsidRPr="00926D36">
        <w:rPr>
          <w:rFonts w:ascii="Times New Roman" w:eastAsia="Calibri" w:hAnsi="Times New Roman" w:cs="Times New Roman"/>
          <w:sz w:val="24"/>
          <w:szCs w:val="24"/>
        </w:rPr>
        <w:t>И.Арабаев</w:t>
      </w:r>
      <w:proofErr w:type="spellEnd"/>
      <w:r w:rsidR="006108E2"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108E2" w:rsidRPr="00926D36">
        <w:rPr>
          <w:rFonts w:ascii="Times New Roman" w:eastAsia="Calibri" w:hAnsi="Times New Roman" w:cs="Times New Roman"/>
          <w:sz w:val="24"/>
          <w:szCs w:val="24"/>
        </w:rPr>
        <w:t>атындагы</w:t>
      </w:r>
      <w:proofErr w:type="spellEnd"/>
      <w:r w:rsidR="006108E2" w:rsidRPr="00926D36">
        <w:rPr>
          <w:rFonts w:ascii="Times New Roman" w:eastAsia="Calibri" w:hAnsi="Times New Roman" w:cs="Times New Roman"/>
          <w:sz w:val="24"/>
          <w:szCs w:val="24"/>
        </w:rPr>
        <w:t xml:space="preserve"> Кыргыз </w:t>
      </w:r>
      <w:proofErr w:type="spellStart"/>
      <w:r w:rsidR="006108E2" w:rsidRPr="00926D36">
        <w:rPr>
          <w:rFonts w:ascii="Times New Roman" w:eastAsia="Calibri" w:hAnsi="Times New Roman" w:cs="Times New Roman"/>
          <w:sz w:val="24"/>
          <w:szCs w:val="24"/>
        </w:rPr>
        <w:t>мамлекеттик</w:t>
      </w:r>
      <w:proofErr w:type="spellEnd"/>
      <w:r w:rsidR="006108E2"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108E2" w:rsidRPr="00926D36">
        <w:rPr>
          <w:rFonts w:ascii="Times New Roman" w:eastAsia="Calibri" w:hAnsi="Times New Roman" w:cs="Times New Roman"/>
          <w:sz w:val="24"/>
          <w:szCs w:val="24"/>
        </w:rPr>
        <w:t>университети</w:t>
      </w:r>
      <w:proofErr w:type="spellEnd"/>
      <w:r w:rsidR="006108E2"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12E0B20" w14:textId="31E5E77E" w:rsidR="006108E2" w:rsidRPr="00926D36" w:rsidRDefault="006108E2" w:rsidP="004B1B23">
      <w:pPr>
        <w:spacing w:after="0" w:line="240" w:lineRule="auto"/>
        <w:ind w:right="-115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Кожогелдиев</w:t>
      </w:r>
      <w:r w:rsidR="00CF3F51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К.</w:t>
      </w:r>
      <w:proofErr w:type="gramStart"/>
      <w:r w:rsidRPr="00926D36">
        <w:rPr>
          <w:rFonts w:ascii="Times New Roman" w:eastAsia="Calibri" w:hAnsi="Times New Roman" w:cs="Times New Roman"/>
          <w:sz w:val="24"/>
          <w:szCs w:val="24"/>
        </w:rPr>
        <w:t>М,  психология</w:t>
      </w:r>
      <w:proofErr w:type="gram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илимдеринин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кандидаты,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И.Арабаев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атындагы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Кыргыз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мамлекеттик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университети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E6DCDD4" w14:textId="77777777" w:rsidR="006108E2" w:rsidRPr="00926D36" w:rsidRDefault="006108E2" w:rsidP="004B1B23">
      <w:pPr>
        <w:spacing w:after="0" w:line="240" w:lineRule="auto"/>
        <w:ind w:right="-115" w:hanging="142"/>
        <w:jc w:val="both"/>
        <w:rPr>
          <w:rFonts w:ascii="Times New Roman" w:eastAsia="Calibri" w:hAnsi="Times New Roman" w:cs="Times New Roman"/>
          <w:bCs/>
          <w:lang w:val="ky-KG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Дуйшенбекова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26D36">
        <w:rPr>
          <w:rFonts w:ascii="Times New Roman" w:eastAsia="Calibri" w:hAnsi="Times New Roman" w:cs="Times New Roman"/>
          <w:sz w:val="24"/>
          <w:szCs w:val="24"/>
        </w:rPr>
        <w:t>Г.Д</w:t>
      </w:r>
      <w:proofErr w:type="gramEnd"/>
      <w:r w:rsidRPr="00926D36">
        <w:rPr>
          <w:rFonts w:ascii="Times New Roman" w:eastAsia="Calibri" w:hAnsi="Times New Roman" w:cs="Times New Roman"/>
          <w:sz w:val="24"/>
          <w:szCs w:val="24"/>
        </w:rPr>
        <w:t>,</w:t>
      </w:r>
      <w:r w:rsidRPr="00926D3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</w:rPr>
        <w:t>Ж.Баласагын</w:t>
      </w:r>
      <w:proofErr w:type="spellEnd"/>
      <w:r w:rsidRPr="00926D3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</w:rPr>
        <w:t>атындагы</w:t>
      </w:r>
      <w:proofErr w:type="spellEnd"/>
      <w:r w:rsidRPr="00926D36">
        <w:rPr>
          <w:rFonts w:ascii="Times New Roman" w:eastAsia="Calibri" w:hAnsi="Times New Roman" w:cs="Times New Roman"/>
          <w:bCs/>
        </w:rPr>
        <w:t xml:space="preserve"> Кыргыз </w:t>
      </w:r>
      <w:proofErr w:type="spellStart"/>
      <w:r w:rsidRPr="00926D36">
        <w:rPr>
          <w:rFonts w:ascii="Times New Roman" w:eastAsia="Calibri" w:hAnsi="Times New Roman" w:cs="Times New Roman"/>
          <w:bCs/>
        </w:rPr>
        <w:t>Улуттук</w:t>
      </w:r>
      <w:proofErr w:type="spellEnd"/>
      <w:r w:rsidRPr="00926D3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</w:rPr>
        <w:t>Университетинин</w:t>
      </w:r>
      <w:proofErr w:type="spellEnd"/>
      <w:r w:rsidRPr="00926D3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</w:rPr>
        <w:t>кадрлардын</w:t>
      </w:r>
      <w:proofErr w:type="spellEnd"/>
      <w:r w:rsidRPr="00926D3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</w:rPr>
        <w:t>квалификациясын</w:t>
      </w:r>
      <w:proofErr w:type="spellEnd"/>
      <w:r w:rsidRPr="00926D3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</w:rPr>
        <w:t>жогорулатуу</w:t>
      </w:r>
      <w:proofErr w:type="spellEnd"/>
      <w:r w:rsidRPr="00926D3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</w:rPr>
        <w:t>жана</w:t>
      </w:r>
      <w:proofErr w:type="spellEnd"/>
      <w:r w:rsidRPr="00926D36">
        <w:rPr>
          <w:rFonts w:ascii="Times New Roman" w:eastAsia="Calibri" w:hAnsi="Times New Roman" w:cs="Times New Roman"/>
          <w:bCs/>
        </w:rPr>
        <w:t xml:space="preserve"> кайра </w:t>
      </w:r>
      <w:proofErr w:type="spellStart"/>
      <w:r w:rsidRPr="00926D36">
        <w:rPr>
          <w:rFonts w:ascii="Times New Roman" w:eastAsia="Calibri" w:hAnsi="Times New Roman" w:cs="Times New Roman"/>
          <w:bCs/>
        </w:rPr>
        <w:t>даярдоо</w:t>
      </w:r>
      <w:proofErr w:type="spellEnd"/>
      <w:r w:rsidRPr="00926D3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</w:rPr>
        <w:t>факультетинин</w:t>
      </w:r>
      <w:proofErr w:type="spellEnd"/>
      <w:r w:rsidRPr="00926D36">
        <w:rPr>
          <w:rFonts w:ascii="Times New Roman" w:eastAsia="Calibri" w:hAnsi="Times New Roman" w:cs="Times New Roman"/>
          <w:bCs/>
        </w:rPr>
        <w:t xml:space="preserve"> «Педагогика» </w:t>
      </w:r>
      <w:proofErr w:type="spellStart"/>
      <w:r w:rsidRPr="00926D36">
        <w:rPr>
          <w:rFonts w:ascii="Times New Roman" w:eastAsia="Calibri" w:hAnsi="Times New Roman" w:cs="Times New Roman"/>
          <w:bCs/>
        </w:rPr>
        <w:t>программасынын</w:t>
      </w:r>
      <w:proofErr w:type="spellEnd"/>
      <w:r w:rsidRPr="00926D3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</w:rPr>
        <w:t>жетекчиси</w:t>
      </w:r>
      <w:proofErr w:type="spellEnd"/>
      <w:r w:rsidRPr="00926D36">
        <w:rPr>
          <w:rFonts w:ascii="Times New Roman" w:eastAsia="Calibri" w:hAnsi="Times New Roman" w:cs="Times New Roman"/>
          <w:bCs/>
        </w:rPr>
        <w:t>.</w:t>
      </w:r>
    </w:p>
    <w:p w14:paraId="257DF397" w14:textId="77777777" w:rsidR="006108E2" w:rsidRPr="00926D36" w:rsidRDefault="006108E2" w:rsidP="004B1B23">
      <w:pPr>
        <w:spacing w:after="0" w:line="240" w:lineRule="auto"/>
        <w:ind w:right="-115"/>
        <w:jc w:val="both"/>
        <w:rPr>
          <w:rFonts w:ascii="Times New Roman" w:eastAsia="Calibri" w:hAnsi="Times New Roman" w:cs="Times New Roman"/>
          <w:bCs/>
        </w:rPr>
      </w:pPr>
    </w:p>
    <w:p w14:paraId="3CF6C562" w14:textId="45214EC4" w:rsidR="008E34DF" w:rsidRDefault="008E34DF" w:rsidP="004B1B23">
      <w:pPr>
        <w:spacing w:after="0" w:line="240" w:lineRule="auto"/>
        <w:ind w:right="-115"/>
        <w:jc w:val="both"/>
        <w:rPr>
          <w:rFonts w:ascii="Times New Roman" w:hAnsi="Times New Roman" w:cs="Times New Roman"/>
          <w:bCs/>
          <w:color w:val="FF0000"/>
        </w:rPr>
      </w:pPr>
    </w:p>
    <w:p w14:paraId="37C9CF77" w14:textId="77777777" w:rsidR="00CF5B32" w:rsidRPr="008E34DF" w:rsidRDefault="00CF5B32" w:rsidP="004B1B23">
      <w:pPr>
        <w:spacing w:after="0" w:line="240" w:lineRule="auto"/>
        <w:ind w:right="-115"/>
        <w:jc w:val="both"/>
        <w:rPr>
          <w:rFonts w:ascii="Times New Roman" w:hAnsi="Times New Roman" w:cs="Times New Roman"/>
          <w:bCs/>
          <w:color w:val="FF0000"/>
        </w:rPr>
      </w:pPr>
    </w:p>
    <w:p w14:paraId="7E575E42" w14:textId="77777777" w:rsidR="008E34DF" w:rsidRDefault="008E34DF" w:rsidP="004B1B23">
      <w:pPr>
        <w:spacing w:after="0" w:line="240" w:lineRule="auto"/>
        <w:ind w:right="-115"/>
        <w:jc w:val="both"/>
        <w:rPr>
          <w:rFonts w:ascii="Times New Roman" w:hAnsi="Times New Roman" w:cs="Times New Roman"/>
          <w:bCs/>
        </w:rPr>
      </w:pPr>
    </w:p>
    <w:p w14:paraId="2B4CEEB4" w14:textId="77777777" w:rsidR="008E34DF" w:rsidRDefault="008E34DF" w:rsidP="004B1B23">
      <w:pPr>
        <w:spacing w:after="0" w:line="240" w:lineRule="auto"/>
        <w:ind w:right="-115"/>
        <w:jc w:val="both"/>
        <w:rPr>
          <w:rFonts w:ascii="Times New Roman" w:hAnsi="Times New Roman" w:cs="Times New Roman"/>
          <w:bCs/>
        </w:rPr>
      </w:pPr>
    </w:p>
    <w:p w14:paraId="6BF6BCD2" w14:textId="78C7FD4A" w:rsidR="001643B9" w:rsidRPr="00926D36" w:rsidRDefault="006108E2" w:rsidP="004B1B23">
      <w:pPr>
        <w:spacing w:after="0" w:line="240" w:lineRule="auto"/>
        <w:ind w:right="-115"/>
        <w:jc w:val="both"/>
        <w:rPr>
          <w:rFonts w:ascii="Times New Roman" w:hAnsi="Times New Roman" w:cs="Times New Roman"/>
          <w:bCs/>
        </w:rPr>
      </w:pPr>
      <w:proofErr w:type="spellStart"/>
      <w:r w:rsidRPr="00926D36">
        <w:rPr>
          <w:rFonts w:ascii="Times New Roman" w:hAnsi="Times New Roman" w:cs="Times New Roman"/>
          <w:bCs/>
        </w:rPr>
        <w:t>Балдардын</w:t>
      </w:r>
      <w:proofErr w:type="spellEnd"/>
      <w:r w:rsidRPr="00926D36">
        <w:rPr>
          <w:rFonts w:ascii="Times New Roman" w:hAnsi="Times New Roman" w:cs="Times New Roman"/>
          <w:bCs/>
        </w:rPr>
        <w:t xml:space="preserve"> </w:t>
      </w:r>
      <w:proofErr w:type="spellStart"/>
      <w:r w:rsidRPr="00926D36">
        <w:rPr>
          <w:rFonts w:ascii="Times New Roman" w:hAnsi="Times New Roman" w:cs="Times New Roman"/>
          <w:bCs/>
        </w:rPr>
        <w:t>психикалык</w:t>
      </w:r>
      <w:proofErr w:type="spellEnd"/>
      <w:r w:rsidRPr="00926D36">
        <w:rPr>
          <w:rFonts w:ascii="Times New Roman" w:hAnsi="Times New Roman" w:cs="Times New Roman"/>
          <w:bCs/>
        </w:rPr>
        <w:t xml:space="preserve">, </w:t>
      </w:r>
      <w:proofErr w:type="spellStart"/>
      <w:r w:rsidRPr="00926D36">
        <w:rPr>
          <w:rFonts w:ascii="Times New Roman" w:hAnsi="Times New Roman" w:cs="Times New Roman"/>
          <w:bCs/>
        </w:rPr>
        <w:t>инсандык</w:t>
      </w:r>
      <w:proofErr w:type="spellEnd"/>
      <w:r w:rsidRPr="00926D36">
        <w:rPr>
          <w:rFonts w:ascii="Times New Roman" w:hAnsi="Times New Roman" w:cs="Times New Roman"/>
          <w:bCs/>
        </w:rPr>
        <w:t xml:space="preserve"> </w:t>
      </w:r>
      <w:proofErr w:type="spellStart"/>
      <w:r w:rsidRPr="00926D36">
        <w:rPr>
          <w:rFonts w:ascii="Times New Roman" w:hAnsi="Times New Roman" w:cs="Times New Roman"/>
          <w:bCs/>
        </w:rPr>
        <w:t>өнүгүүсүнүн</w:t>
      </w:r>
      <w:proofErr w:type="spellEnd"/>
      <w:r w:rsidRPr="00926D36">
        <w:rPr>
          <w:rFonts w:ascii="Times New Roman" w:hAnsi="Times New Roman" w:cs="Times New Roman"/>
          <w:bCs/>
        </w:rPr>
        <w:t xml:space="preserve"> </w:t>
      </w:r>
      <w:proofErr w:type="spellStart"/>
      <w:r w:rsidRPr="00926D36">
        <w:rPr>
          <w:rFonts w:ascii="Times New Roman" w:hAnsi="Times New Roman" w:cs="Times New Roman"/>
          <w:bCs/>
        </w:rPr>
        <w:t>мыйзам</w:t>
      </w:r>
      <w:proofErr w:type="spellEnd"/>
      <w:r w:rsidRPr="00926D36">
        <w:rPr>
          <w:rFonts w:ascii="Times New Roman" w:hAnsi="Times New Roman" w:cs="Times New Roman"/>
          <w:bCs/>
        </w:rPr>
        <w:t xml:space="preserve"> </w:t>
      </w:r>
      <w:proofErr w:type="spellStart"/>
      <w:r w:rsidRPr="00926D36">
        <w:rPr>
          <w:rFonts w:ascii="Times New Roman" w:hAnsi="Times New Roman" w:cs="Times New Roman"/>
          <w:bCs/>
        </w:rPr>
        <w:t>ченемдүүлүктөрүн</w:t>
      </w:r>
      <w:proofErr w:type="spellEnd"/>
      <w:r w:rsidRPr="00926D36">
        <w:rPr>
          <w:rFonts w:ascii="Times New Roman" w:hAnsi="Times New Roman" w:cs="Times New Roman"/>
          <w:bCs/>
        </w:rPr>
        <w:t xml:space="preserve">, </w:t>
      </w:r>
      <w:proofErr w:type="spellStart"/>
      <w:r w:rsidRPr="00926D36">
        <w:rPr>
          <w:rFonts w:ascii="Times New Roman" w:hAnsi="Times New Roman" w:cs="Times New Roman"/>
          <w:bCs/>
        </w:rPr>
        <w:t>деструктивдүү</w:t>
      </w:r>
      <w:proofErr w:type="spellEnd"/>
      <w:r w:rsidRPr="00926D36">
        <w:rPr>
          <w:rFonts w:ascii="Times New Roman" w:hAnsi="Times New Roman" w:cs="Times New Roman"/>
          <w:bCs/>
        </w:rPr>
        <w:t xml:space="preserve"> </w:t>
      </w:r>
      <w:proofErr w:type="spellStart"/>
      <w:r w:rsidRPr="00926D36">
        <w:rPr>
          <w:rFonts w:ascii="Times New Roman" w:hAnsi="Times New Roman" w:cs="Times New Roman"/>
          <w:bCs/>
        </w:rPr>
        <w:t>жүрүм-турумду</w:t>
      </w:r>
      <w:proofErr w:type="spellEnd"/>
      <w:r w:rsidRPr="00926D36">
        <w:rPr>
          <w:rFonts w:ascii="Times New Roman" w:hAnsi="Times New Roman" w:cs="Times New Roman"/>
          <w:bCs/>
        </w:rPr>
        <w:t xml:space="preserve"> </w:t>
      </w:r>
      <w:proofErr w:type="spellStart"/>
      <w:r w:rsidRPr="00926D36">
        <w:rPr>
          <w:rFonts w:ascii="Times New Roman" w:hAnsi="Times New Roman" w:cs="Times New Roman"/>
          <w:bCs/>
        </w:rPr>
        <w:t>аныктоо</w:t>
      </w:r>
      <w:proofErr w:type="spellEnd"/>
      <w:r w:rsidRPr="00926D36">
        <w:rPr>
          <w:rFonts w:ascii="Times New Roman" w:hAnsi="Times New Roman" w:cs="Times New Roman"/>
          <w:bCs/>
        </w:rPr>
        <w:t xml:space="preserve"> </w:t>
      </w:r>
      <w:proofErr w:type="spellStart"/>
      <w:r w:rsidRPr="00926D36">
        <w:rPr>
          <w:rFonts w:ascii="Times New Roman" w:hAnsi="Times New Roman" w:cs="Times New Roman"/>
          <w:bCs/>
        </w:rPr>
        <w:t>жана</w:t>
      </w:r>
      <w:proofErr w:type="spellEnd"/>
      <w:r w:rsidRPr="00926D36">
        <w:rPr>
          <w:rFonts w:ascii="Times New Roman" w:hAnsi="Times New Roman" w:cs="Times New Roman"/>
          <w:bCs/>
        </w:rPr>
        <w:t xml:space="preserve"> </w:t>
      </w:r>
      <w:proofErr w:type="spellStart"/>
      <w:r w:rsidRPr="00926D36">
        <w:rPr>
          <w:rFonts w:ascii="Times New Roman" w:hAnsi="Times New Roman" w:cs="Times New Roman"/>
          <w:bCs/>
        </w:rPr>
        <w:t>оңдоо</w:t>
      </w:r>
      <w:proofErr w:type="spellEnd"/>
      <w:r w:rsidRPr="00926D36">
        <w:rPr>
          <w:rFonts w:ascii="Times New Roman" w:hAnsi="Times New Roman" w:cs="Times New Roman"/>
          <w:bCs/>
        </w:rPr>
        <w:t xml:space="preserve"> </w:t>
      </w:r>
      <w:proofErr w:type="spellStart"/>
      <w:r w:rsidRPr="00926D36">
        <w:rPr>
          <w:rFonts w:ascii="Times New Roman" w:hAnsi="Times New Roman" w:cs="Times New Roman"/>
          <w:bCs/>
        </w:rPr>
        <w:t>мүмкүнчүлүгүн</w:t>
      </w:r>
      <w:proofErr w:type="spellEnd"/>
      <w:r w:rsidRPr="00926D36">
        <w:rPr>
          <w:rFonts w:ascii="Times New Roman" w:hAnsi="Times New Roman" w:cs="Times New Roman"/>
          <w:bCs/>
        </w:rPr>
        <w:t xml:space="preserve"> </w:t>
      </w:r>
      <w:proofErr w:type="spellStart"/>
      <w:r w:rsidRPr="00926D36">
        <w:rPr>
          <w:rFonts w:ascii="Times New Roman" w:hAnsi="Times New Roman" w:cs="Times New Roman"/>
          <w:bCs/>
        </w:rPr>
        <w:t>билүү</w:t>
      </w:r>
      <w:proofErr w:type="spellEnd"/>
      <w:r w:rsidRPr="00926D36">
        <w:rPr>
          <w:rFonts w:ascii="Times New Roman" w:hAnsi="Times New Roman" w:cs="Times New Roman"/>
          <w:bCs/>
        </w:rPr>
        <w:t xml:space="preserve">, </w:t>
      </w:r>
      <w:proofErr w:type="spellStart"/>
      <w:r w:rsidRPr="00926D36">
        <w:rPr>
          <w:rFonts w:ascii="Times New Roman" w:hAnsi="Times New Roman" w:cs="Times New Roman"/>
          <w:bCs/>
        </w:rPr>
        <w:t>адистерге</w:t>
      </w:r>
      <w:proofErr w:type="spellEnd"/>
      <w:r w:rsidRPr="00926D36">
        <w:rPr>
          <w:rFonts w:ascii="Times New Roman" w:hAnsi="Times New Roman" w:cs="Times New Roman"/>
          <w:bCs/>
        </w:rPr>
        <w:t xml:space="preserve">, </w:t>
      </w:r>
      <w:proofErr w:type="spellStart"/>
      <w:r w:rsidRPr="00926D36">
        <w:rPr>
          <w:rFonts w:ascii="Times New Roman" w:hAnsi="Times New Roman" w:cs="Times New Roman"/>
          <w:bCs/>
        </w:rPr>
        <w:t>мугалимдерге</w:t>
      </w:r>
      <w:proofErr w:type="spellEnd"/>
      <w:r w:rsidRPr="00926D36">
        <w:rPr>
          <w:rFonts w:ascii="Times New Roman" w:hAnsi="Times New Roman" w:cs="Times New Roman"/>
          <w:bCs/>
        </w:rPr>
        <w:t xml:space="preserve">, </w:t>
      </w:r>
      <w:proofErr w:type="spellStart"/>
      <w:r w:rsidRPr="00926D36">
        <w:rPr>
          <w:rFonts w:ascii="Times New Roman" w:hAnsi="Times New Roman" w:cs="Times New Roman"/>
          <w:bCs/>
        </w:rPr>
        <w:t>социалдык</w:t>
      </w:r>
      <w:proofErr w:type="spellEnd"/>
      <w:r w:rsidRPr="00926D36">
        <w:rPr>
          <w:rFonts w:ascii="Times New Roman" w:hAnsi="Times New Roman" w:cs="Times New Roman"/>
          <w:bCs/>
        </w:rPr>
        <w:t xml:space="preserve"> </w:t>
      </w:r>
      <w:proofErr w:type="spellStart"/>
      <w:r w:rsidRPr="00926D36">
        <w:rPr>
          <w:rFonts w:ascii="Times New Roman" w:hAnsi="Times New Roman" w:cs="Times New Roman"/>
          <w:bCs/>
        </w:rPr>
        <w:t>педагогдорго</w:t>
      </w:r>
      <w:proofErr w:type="spellEnd"/>
      <w:r w:rsidRPr="00926D36">
        <w:rPr>
          <w:rFonts w:ascii="Times New Roman" w:hAnsi="Times New Roman" w:cs="Times New Roman"/>
          <w:bCs/>
        </w:rPr>
        <w:t xml:space="preserve"> </w:t>
      </w:r>
      <w:proofErr w:type="spellStart"/>
      <w:r w:rsidRPr="00926D36">
        <w:rPr>
          <w:rFonts w:ascii="Times New Roman" w:hAnsi="Times New Roman" w:cs="Times New Roman"/>
          <w:bCs/>
        </w:rPr>
        <w:t>жана</w:t>
      </w:r>
      <w:proofErr w:type="spellEnd"/>
      <w:r w:rsidRPr="00926D36">
        <w:rPr>
          <w:rFonts w:ascii="Times New Roman" w:hAnsi="Times New Roman" w:cs="Times New Roman"/>
          <w:bCs/>
        </w:rPr>
        <w:t xml:space="preserve"> </w:t>
      </w:r>
      <w:proofErr w:type="spellStart"/>
      <w:r w:rsidRPr="00926D36">
        <w:rPr>
          <w:rFonts w:ascii="Times New Roman" w:hAnsi="Times New Roman" w:cs="Times New Roman"/>
          <w:bCs/>
        </w:rPr>
        <w:t>ата-энелерге</w:t>
      </w:r>
      <w:proofErr w:type="spellEnd"/>
      <w:r w:rsidRPr="00926D36">
        <w:rPr>
          <w:rFonts w:ascii="Times New Roman" w:hAnsi="Times New Roman" w:cs="Times New Roman"/>
          <w:bCs/>
        </w:rPr>
        <w:t xml:space="preserve"> </w:t>
      </w:r>
      <w:proofErr w:type="spellStart"/>
      <w:r w:rsidRPr="00926D36">
        <w:rPr>
          <w:rFonts w:ascii="Times New Roman" w:hAnsi="Times New Roman" w:cs="Times New Roman"/>
          <w:bCs/>
        </w:rPr>
        <w:t>балдар</w:t>
      </w:r>
      <w:proofErr w:type="spellEnd"/>
      <w:r w:rsidRPr="00926D36">
        <w:rPr>
          <w:rFonts w:ascii="Times New Roman" w:hAnsi="Times New Roman" w:cs="Times New Roman"/>
          <w:bCs/>
        </w:rPr>
        <w:t xml:space="preserve"> </w:t>
      </w:r>
      <w:proofErr w:type="spellStart"/>
      <w:r w:rsidRPr="00926D36">
        <w:rPr>
          <w:rFonts w:ascii="Times New Roman" w:hAnsi="Times New Roman" w:cs="Times New Roman"/>
          <w:bCs/>
        </w:rPr>
        <w:t>менен</w:t>
      </w:r>
      <w:proofErr w:type="spellEnd"/>
      <w:r w:rsidRPr="00926D36">
        <w:rPr>
          <w:rFonts w:ascii="Times New Roman" w:hAnsi="Times New Roman" w:cs="Times New Roman"/>
          <w:bCs/>
        </w:rPr>
        <w:t xml:space="preserve"> </w:t>
      </w:r>
      <w:proofErr w:type="spellStart"/>
      <w:r w:rsidRPr="00926D36">
        <w:rPr>
          <w:rFonts w:ascii="Times New Roman" w:hAnsi="Times New Roman" w:cs="Times New Roman"/>
          <w:bCs/>
        </w:rPr>
        <w:t>ийгиликтүү</w:t>
      </w:r>
      <w:proofErr w:type="spellEnd"/>
      <w:r w:rsidRPr="00926D36">
        <w:rPr>
          <w:rFonts w:ascii="Times New Roman" w:hAnsi="Times New Roman" w:cs="Times New Roman"/>
          <w:bCs/>
        </w:rPr>
        <w:t xml:space="preserve"> </w:t>
      </w:r>
      <w:proofErr w:type="spellStart"/>
      <w:r w:rsidRPr="00926D36">
        <w:rPr>
          <w:rFonts w:ascii="Times New Roman" w:hAnsi="Times New Roman" w:cs="Times New Roman"/>
          <w:bCs/>
        </w:rPr>
        <w:t>өз</w:t>
      </w:r>
      <w:proofErr w:type="spellEnd"/>
      <w:r w:rsidRPr="00926D36">
        <w:rPr>
          <w:rFonts w:ascii="Times New Roman" w:hAnsi="Times New Roman" w:cs="Times New Roman"/>
          <w:bCs/>
        </w:rPr>
        <w:t xml:space="preserve"> ара </w:t>
      </w:r>
      <w:proofErr w:type="spellStart"/>
      <w:r w:rsidRPr="00926D36">
        <w:rPr>
          <w:rFonts w:ascii="Times New Roman" w:hAnsi="Times New Roman" w:cs="Times New Roman"/>
          <w:bCs/>
        </w:rPr>
        <w:t>аракеттенүү</w:t>
      </w:r>
      <w:proofErr w:type="spellEnd"/>
      <w:r w:rsidRPr="00926D36">
        <w:rPr>
          <w:rFonts w:ascii="Times New Roman" w:hAnsi="Times New Roman" w:cs="Times New Roman"/>
          <w:bCs/>
        </w:rPr>
        <w:t xml:space="preserve"> </w:t>
      </w:r>
      <w:proofErr w:type="spellStart"/>
      <w:r w:rsidRPr="00926D36">
        <w:rPr>
          <w:rFonts w:ascii="Times New Roman" w:hAnsi="Times New Roman" w:cs="Times New Roman"/>
          <w:bCs/>
        </w:rPr>
        <w:t>үчүн</w:t>
      </w:r>
      <w:proofErr w:type="spellEnd"/>
      <w:r w:rsidRPr="00926D36">
        <w:rPr>
          <w:rFonts w:ascii="Times New Roman" w:hAnsi="Times New Roman" w:cs="Times New Roman"/>
          <w:bCs/>
        </w:rPr>
        <w:t xml:space="preserve"> </w:t>
      </w:r>
      <w:proofErr w:type="spellStart"/>
      <w:r w:rsidRPr="00926D36">
        <w:rPr>
          <w:rFonts w:ascii="Times New Roman" w:hAnsi="Times New Roman" w:cs="Times New Roman"/>
          <w:bCs/>
        </w:rPr>
        <w:t>туура</w:t>
      </w:r>
      <w:proofErr w:type="spellEnd"/>
      <w:r w:rsidRPr="00926D36">
        <w:rPr>
          <w:rFonts w:ascii="Times New Roman" w:hAnsi="Times New Roman" w:cs="Times New Roman"/>
          <w:bCs/>
        </w:rPr>
        <w:t xml:space="preserve"> </w:t>
      </w:r>
      <w:proofErr w:type="spellStart"/>
      <w:r w:rsidRPr="00926D36">
        <w:rPr>
          <w:rFonts w:ascii="Times New Roman" w:hAnsi="Times New Roman" w:cs="Times New Roman"/>
          <w:bCs/>
        </w:rPr>
        <w:t>жүрүм-турум</w:t>
      </w:r>
      <w:proofErr w:type="spellEnd"/>
      <w:r w:rsidRPr="00926D36">
        <w:rPr>
          <w:rFonts w:ascii="Times New Roman" w:hAnsi="Times New Roman" w:cs="Times New Roman"/>
          <w:bCs/>
        </w:rPr>
        <w:t xml:space="preserve"> </w:t>
      </w:r>
      <w:proofErr w:type="spellStart"/>
      <w:r w:rsidRPr="00926D36">
        <w:rPr>
          <w:rFonts w:ascii="Times New Roman" w:hAnsi="Times New Roman" w:cs="Times New Roman"/>
          <w:bCs/>
        </w:rPr>
        <w:t>тактикасын</w:t>
      </w:r>
      <w:proofErr w:type="spellEnd"/>
      <w:r w:rsidRPr="00926D36">
        <w:rPr>
          <w:rFonts w:ascii="Times New Roman" w:hAnsi="Times New Roman" w:cs="Times New Roman"/>
          <w:bCs/>
        </w:rPr>
        <w:t xml:space="preserve"> </w:t>
      </w:r>
      <w:proofErr w:type="spellStart"/>
      <w:r w:rsidRPr="00926D36">
        <w:rPr>
          <w:rFonts w:ascii="Times New Roman" w:hAnsi="Times New Roman" w:cs="Times New Roman"/>
          <w:bCs/>
        </w:rPr>
        <w:t>тандоого</w:t>
      </w:r>
      <w:proofErr w:type="spellEnd"/>
      <w:r w:rsidRPr="00926D36">
        <w:rPr>
          <w:rFonts w:ascii="Times New Roman" w:hAnsi="Times New Roman" w:cs="Times New Roman"/>
          <w:bCs/>
        </w:rPr>
        <w:t xml:space="preserve"> </w:t>
      </w:r>
      <w:proofErr w:type="spellStart"/>
      <w:r w:rsidRPr="00926D36">
        <w:rPr>
          <w:rFonts w:ascii="Times New Roman" w:hAnsi="Times New Roman" w:cs="Times New Roman"/>
          <w:bCs/>
        </w:rPr>
        <w:t>мүмкүндүк</w:t>
      </w:r>
      <w:proofErr w:type="spellEnd"/>
      <w:r w:rsidRPr="00926D36">
        <w:rPr>
          <w:rFonts w:ascii="Times New Roman" w:hAnsi="Times New Roman" w:cs="Times New Roman"/>
          <w:bCs/>
        </w:rPr>
        <w:t xml:space="preserve"> берет. Орто </w:t>
      </w:r>
      <w:proofErr w:type="spellStart"/>
      <w:r w:rsidRPr="00926D36">
        <w:rPr>
          <w:rFonts w:ascii="Times New Roman" w:hAnsi="Times New Roman" w:cs="Times New Roman"/>
          <w:bCs/>
        </w:rPr>
        <w:t>жана</w:t>
      </w:r>
      <w:proofErr w:type="spellEnd"/>
      <w:r w:rsidRPr="00926D36">
        <w:rPr>
          <w:rFonts w:ascii="Times New Roman" w:hAnsi="Times New Roman" w:cs="Times New Roman"/>
          <w:bCs/>
        </w:rPr>
        <w:t xml:space="preserve"> </w:t>
      </w:r>
      <w:proofErr w:type="spellStart"/>
      <w:r w:rsidRPr="00926D36">
        <w:rPr>
          <w:rFonts w:ascii="Times New Roman" w:hAnsi="Times New Roman" w:cs="Times New Roman"/>
          <w:bCs/>
        </w:rPr>
        <w:t>атайын</w:t>
      </w:r>
      <w:proofErr w:type="spellEnd"/>
      <w:r w:rsidRPr="00926D36">
        <w:rPr>
          <w:rFonts w:ascii="Times New Roman" w:hAnsi="Times New Roman" w:cs="Times New Roman"/>
          <w:bCs/>
        </w:rPr>
        <w:t xml:space="preserve"> орто </w:t>
      </w:r>
      <w:proofErr w:type="spellStart"/>
      <w:r w:rsidRPr="00926D36">
        <w:rPr>
          <w:rFonts w:ascii="Times New Roman" w:hAnsi="Times New Roman" w:cs="Times New Roman"/>
          <w:bCs/>
        </w:rPr>
        <w:t>окуу</w:t>
      </w:r>
      <w:proofErr w:type="spellEnd"/>
      <w:r w:rsidRPr="00926D36">
        <w:rPr>
          <w:rFonts w:ascii="Times New Roman" w:hAnsi="Times New Roman" w:cs="Times New Roman"/>
          <w:bCs/>
        </w:rPr>
        <w:t xml:space="preserve"> </w:t>
      </w:r>
      <w:proofErr w:type="spellStart"/>
      <w:r w:rsidRPr="00926D36">
        <w:rPr>
          <w:rFonts w:ascii="Times New Roman" w:hAnsi="Times New Roman" w:cs="Times New Roman"/>
          <w:bCs/>
        </w:rPr>
        <w:t>мекемелеринин</w:t>
      </w:r>
      <w:proofErr w:type="spellEnd"/>
      <w:r w:rsidRPr="00926D36">
        <w:rPr>
          <w:rFonts w:ascii="Times New Roman" w:hAnsi="Times New Roman" w:cs="Times New Roman"/>
          <w:bCs/>
        </w:rPr>
        <w:t xml:space="preserve"> </w:t>
      </w:r>
      <w:proofErr w:type="spellStart"/>
      <w:r w:rsidRPr="00926D36">
        <w:rPr>
          <w:rFonts w:ascii="Times New Roman" w:hAnsi="Times New Roman" w:cs="Times New Roman"/>
          <w:bCs/>
        </w:rPr>
        <w:t>мугалимдерине</w:t>
      </w:r>
      <w:proofErr w:type="spellEnd"/>
      <w:r w:rsidRPr="00926D36">
        <w:rPr>
          <w:rFonts w:ascii="Times New Roman" w:hAnsi="Times New Roman" w:cs="Times New Roman"/>
          <w:bCs/>
        </w:rPr>
        <w:t xml:space="preserve">, </w:t>
      </w:r>
      <w:proofErr w:type="spellStart"/>
      <w:r w:rsidRPr="00926D36">
        <w:rPr>
          <w:rFonts w:ascii="Times New Roman" w:hAnsi="Times New Roman" w:cs="Times New Roman"/>
          <w:bCs/>
        </w:rPr>
        <w:t>соцпедагогдоруна</w:t>
      </w:r>
      <w:proofErr w:type="spellEnd"/>
      <w:r w:rsidRPr="00926D36">
        <w:rPr>
          <w:rFonts w:ascii="Times New Roman" w:hAnsi="Times New Roman" w:cs="Times New Roman"/>
          <w:bCs/>
        </w:rPr>
        <w:t>, «психология», «педагогика», «</w:t>
      </w:r>
      <w:proofErr w:type="spellStart"/>
      <w:r w:rsidRPr="00926D36">
        <w:rPr>
          <w:rFonts w:ascii="Times New Roman" w:hAnsi="Times New Roman" w:cs="Times New Roman"/>
          <w:bCs/>
        </w:rPr>
        <w:t>социалдык</w:t>
      </w:r>
      <w:proofErr w:type="spellEnd"/>
      <w:r w:rsidRPr="00926D36">
        <w:rPr>
          <w:rFonts w:ascii="Times New Roman" w:hAnsi="Times New Roman" w:cs="Times New Roman"/>
          <w:bCs/>
        </w:rPr>
        <w:t xml:space="preserve"> </w:t>
      </w:r>
      <w:proofErr w:type="spellStart"/>
      <w:r w:rsidRPr="00926D36">
        <w:rPr>
          <w:rFonts w:ascii="Times New Roman" w:hAnsi="Times New Roman" w:cs="Times New Roman"/>
          <w:bCs/>
        </w:rPr>
        <w:t>иш</w:t>
      </w:r>
      <w:proofErr w:type="spellEnd"/>
      <w:r w:rsidRPr="00926D36">
        <w:rPr>
          <w:rFonts w:ascii="Times New Roman" w:hAnsi="Times New Roman" w:cs="Times New Roman"/>
          <w:bCs/>
        </w:rPr>
        <w:t xml:space="preserve">» </w:t>
      </w:r>
      <w:proofErr w:type="spellStart"/>
      <w:r w:rsidRPr="00926D36">
        <w:rPr>
          <w:rFonts w:ascii="Times New Roman" w:hAnsi="Times New Roman" w:cs="Times New Roman"/>
          <w:bCs/>
        </w:rPr>
        <w:t>багыттары</w:t>
      </w:r>
      <w:proofErr w:type="spellEnd"/>
      <w:r w:rsidRPr="00926D36">
        <w:rPr>
          <w:rFonts w:ascii="Times New Roman" w:hAnsi="Times New Roman" w:cs="Times New Roman"/>
          <w:bCs/>
        </w:rPr>
        <w:t xml:space="preserve"> </w:t>
      </w:r>
      <w:proofErr w:type="spellStart"/>
      <w:r w:rsidRPr="00926D36">
        <w:rPr>
          <w:rFonts w:ascii="Times New Roman" w:hAnsi="Times New Roman" w:cs="Times New Roman"/>
          <w:bCs/>
        </w:rPr>
        <w:t>боюнча</w:t>
      </w:r>
      <w:proofErr w:type="spellEnd"/>
      <w:r w:rsidRPr="00926D36">
        <w:rPr>
          <w:rFonts w:ascii="Times New Roman" w:hAnsi="Times New Roman" w:cs="Times New Roman"/>
          <w:bCs/>
        </w:rPr>
        <w:t xml:space="preserve"> </w:t>
      </w:r>
      <w:proofErr w:type="spellStart"/>
      <w:r w:rsidRPr="00926D36">
        <w:rPr>
          <w:rFonts w:ascii="Times New Roman" w:hAnsi="Times New Roman" w:cs="Times New Roman"/>
          <w:bCs/>
        </w:rPr>
        <w:t>билим</w:t>
      </w:r>
      <w:proofErr w:type="spellEnd"/>
      <w:r w:rsidRPr="00926D36">
        <w:rPr>
          <w:rFonts w:ascii="Times New Roman" w:hAnsi="Times New Roman" w:cs="Times New Roman"/>
          <w:bCs/>
        </w:rPr>
        <w:t xml:space="preserve"> </w:t>
      </w:r>
      <w:proofErr w:type="spellStart"/>
      <w:r w:rsidRPr="00926D36">
        <w:rPr>
          <w:rFonts w:ascii="Times New Roman" w:hAnsi="Times New Roman" w:cs="Times New Roman"/>
          <w:bCs/>
        </w:rPr>
        <w:t>алып</w:t>
      </w:r>
      <w:proofErr w:type="spellEnd"/>
      <w:r w:rsidRPr="00926D36">
        <w:rPr>
          <w:rFonts w:ascii="Times New Roman" w:hAnsi="Times New Roman" w:cs="Times New Roman"/>
          <w:bCs/>
        </w:rPr>
        <w:t xml:space="preserve"> </w:t>
      </w:r>
      <w:proofErr w:type="spellStart"/>
      <w:r w:rsidRPr="00926D36">
        <w:rPr>
          <w:rFonts w:ascii="Times New Roman" w:hAnsi="Times New Roman" w:cs="Times New Roman"/>
          <w:bCs/>
        </w:rPr>
        <w:t>жаткан</w:t>
      </w:r>
      <w:proofErr w:type="spellEnd"/>
      <w:r w:rsidRPr="00926D36">
        <w:rPr>
          <w:rFonts w:ascii="Times New Roman" w:hAnsi="Times New Roman" w:cs="Times New Roman"/>
          <w:bCs/>
        </w:rPr>
        <w:t xml:space="preserve"> </w:t>
      </w:r>
      <w:proofErr w:type="spellStart"/>
      <w:r w:rsidRPr="00926D36">
        <w:rPr>
          <w:rFonts w:ascii="Times New Roman" w:hAnsi="Times New Roman" w:cs="Times New Roman"/>
          <w:bCs/>
        </w:rPr>
        <w:t>студенттерге</w:t>
      </w:r>
      <w:proofErr w:type="spellEnd"/>
      <w:r w:rsidRPr="00926D36">
        <w:rPr>
          <w:rFonts w:ascii="Times New Roman" w:hAnsi="Times New Roman" w:cs="Times New Roman"/>
          <w:bCs/>
        </w:rPr>
        <w:t xml:space="preserve"> </w:t>
      </w:r>
      <w:proofErr w:type="spellStart"/>
      <w:r w:rsidRPr="00926D36">
        <w:rPr>
          <w:rFonts w:ascii="Times New Roman" w:hAnsi="Times New Roman" w:cs="Times New Roman"/>
          <w:bCs/>
        </w:rPr>
        <w:t>окуу-практикалык</w:t>
      </w:r>
      <w:proofErr w:type="spellEnd"/>
      <w:r w:rsidRPr="00926D36">
        <w:rPr>
          <w:rFonts w:ascii="Times New Roman" w:hAnsi="Times New Roman" w:cs="Times New Roman"/>
          <w:bCs/>
        </w:rPr>
        <w:t xml:space="preserve"> </w:t>
      </w:r>
      <w:proofErr w:type="spellStart"/>
      <w:r w:rsidRPr="00926D36">
        <w:rPr>
          <w:rFonts w:ascii="Times New Roman" w:hAnsi="Times New Roman" w:cs="Times New Roman"/>
          <w:bCs/>
        </w:rPr>
        <w:t>колдонмо</w:t>
      </w:r>
      <w:proofErr w:type="spellEnd"/>
      <w:r w:rsidRPr="00926D36">
        <w:rPr>
          <w:rFonts w:ascii="Times New Roman" w:hAnsi="Times New Roman" w:cs="Times New Roman"/>
          <w:bCs/>
        </w:rPr>
        <w:t xml:space="preserve"> катары </w:t>
      </w:r>
      <w:proofErr w:type="spellStart"/>
      <w:r w:rsidRPr="00926D36">
        <w:rPr>
          <w:rFonts w:ascii="Times New Roman" w:hAnsi="Times New Roman" w:cs="Times New Roman"/>
          <w:bCs/>
        </w:rPr>
        <w:t>сунушталат</w:t>
      </w:r>
      <w:proofErr w:type="spellEnd"/>
      <w:r w:rsidRPr="00926D36">
        <w:rPr>
          <w:rFonts w:ascii="Times New Roman" w:hAnsi="Times New Roman" w:cs="Times New Roman"/>
          <w:bCs/>
        </w:rPr>
        <w:t>.</w:t>
      </w:r>
    </w:p>
    <w:p w14:paraId="73B6C3BD" w14:textId="77777777" w:rsidR="006108E2" w:rsidRPr="00926D36" w:rsidRDefault="006108E2" w:rsidP="004B1B23">
      <w:pPr>
        <w:spacing w:after="0" w:line="240" w:lineRule="auto"/>
        <w:ind w:right="-115"/>
        <w:jc w:val="both"/>
        <w:rPr>
          <w:rFonts w:ascii="Times New Roman" w:hAnsi="Times New Roman" w:cs="Times New Roman"/>
          <w:bCs/>
        </w:rPr>
      </w:pPr>
    </w:p>
    <w:p w14:paraId="458028D0" w14:textId="77777777" w:rsidR="006108E2" w:rsidRPr="00926D36" w:rsidRDefault="006108E2" w:rsidP="004B1B23">
      <w:pPr>
        <w:spacing w:after="0" w:line="240" w:lineRule="auto"/>
        <w:ind w:right="-115"/>
        <w:jc w:val="both"/>
        <w:rPr>
          <w:rFonts w:ascii="Times New Roman" w:hAnsi="Times New Roman" w:cs="Times New Roman"/>
          <w:bCs/>
        </w:rPr>
      </w:pPr>
    </w:p>
    <w:p w14:paraId="60AA96D7" w14:textId="2736FE58" w:rsidR="006108E2" w:rsidRPr="00B276BF" w:rsidRDefault="00B276BF" w:rsidP="004B1B23">
      <w:pPr>
        <w:spacing w:after="0" w:line="240" w:lineRule="auto"/>
        <w:ind w:right="-115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Окуу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куралы</w:t>
      </w:r>
      <w:proofErr w:type="spellEnd"/>
      <w:r>
        <w:rPr>
          <w:rFonts w:ascii="Times New Roman" w:hAnsi="Times New Roman" w:cs="Times New Roman"/>
          <w:bCs/>
        </w:rPr>
        <w:t xml:space="preserve"> ЮНИСЕФ </w:t>
      </w:r>
      <w:proofErr w:type="spellStart"/>
      <w:r>
        <w:rPr>
          <w:rFonts w:ascii="Times New Roman" w:hAnsi="Times New Roman" w:cs="Times New Roman"/>
          <w:bCs/>
        </w:rPr>
        <w:t>жана</w:t>
      </w:r>
      <w:proofErr w:type="spellEnd"/>
      <w:r>
        <w:rPr>
          <w:rFonts w:ascii="Times New Roman" w:hAnsi="Times New Roman" w:cs="Times New Roman"/>
          <w:bCs/>
        </w:rPr>
        <w:t xml:space="preserve">   «ЭФЬЮ» (</w:t>
      </w:r>
      <w:r>
        <w:rPr>
          <w:rFonts w:ascii="Times New Roman" w:hAnsi="Times New Roman" w:cs="Times New Roman"/>
          <w:bCs/>
          <w:lang w:val="en-US"/>
        </w:rPr>
        <w:t>AFEW</w:t>
      </w:r>
      <w:r>
        <w:rPr>
          <w:rFonts w:ascii="Times New Roman" w:hAnsi="Times New Roman" w:cs="Times New Roman"/>
          <w:bCs/>
        </w:rPr>
        <w:t>)</w:t>
      </w:r>
      <w:r w:rsidRPr="00B276BF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коомдук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фондунун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каражатынын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эсебинен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басылып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чыккан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30EF6A1E" w14:textId="77777777" w:rsidR="00B276BF" w:rsidRPr="00926D36" w:rsidRDefault="00B276BF" w:rsidP="004B1B23">
      <w:pPr>
        <w:spacing w:after="0" w:line="240" w:lineRule="auto"/>
        <w:ind w:right="-115"/>
        <w:jc w:val="both"/>
        <w:rPr>
          <w:rFonts w:ascii="Times New Roman" w:hAnsi="Times New Roman" w:cs="Times New Roman"/>
          <w:bCs/>
        </w:rPr>
      </w:pPr>
    </w:p>
    <w:p w14:paraId="0B69A9CC" w14:textId="77777777" w:rsidR="006108E2" w:rsidRPr="00926D36" w:rsidRDefault="006108E2" w:rsidP="004B1B23">
      <w:pPr>
        <w:spacing w:after="0" w:line="240" w:lineRule="auto"/>
        <w:ind w:right="-115"/>
        <w:jc w:val="both"/>
        <w:rPr>
          <w:rFonts w:ascii="Times New Roman" w:hAnsi="Times New Roman" w:cs="Times New Roman"/>
          <w:b/>
          <w:bCs/>
        </w:rPr>
      </w:pPr>
      <w:proofErr w:type="spellStart"/>
      <w:r w:rsidRPr="00926D36">
        <w:rPr>
          <w:rFonts w:ascii="Times New Roman" w:hAnsi="Times New Roman" w:cs="Times New Roman"/>
          <w:b/>
          <w:bCs/>
        </w:rPr>
        <w:t>Жумушчу</w:t>
      </w:r>
      <w:proofErr w:type="spellEnd"/>
      <w:r w:rsidRPr="00926D36">
        <w:rPr>
          <w:rFonts w:ascii="Times New Roman" w:hAnsi="Times New Roman" w:cs="Times New Roman"/>
          <w:b/>
          <w:bCs/>
        </w:rPr>
        <w:t xml:space="preserve"> топ </w:t>
      </w:r>
      <w:proofErr w:type="spellStart"/>
      <w:r w:rsidRPr="00926D36">
        <w:rPr>
          <w:rFonts w:ascii="Times New Roman" w:hAnsi="Times New Roman" w:cs="Times New Roman"/>
          <w:b/>
          <w:bCs/>
        </w:rPr>
        <w:t>менен</w:t>
      </w:r>
      <w:proofErr w:type="spellEnd"/>
      <w:r w:rsidRPr="00926D36">
        <w:rPr>
          <w:rFonts w:ascii="Times New Roman" w:hAnsi="Times New Roman" w:cs="Times New Roman"/>
          <w:b/>
          <w:bCs/>
        </w:rPr>
        <w:t xml:space="preserve"> кат </w:t>
      </w:r>
      <w:proofErr w:type="spellStart"/>
      <w:r w:rsidRPr="00926D36">
        <w:rPr>
          <w:rFonts w:ascii="Times New Roman" w:hAnsi="Times New Roman" w:cs="Times New Roman"/>
          <w:b/>
          <w:bCs/>
        </w:rPr>
        <w:t>алмашуу</w:t>
      </w:r>
      <w:proofErr w:type="spellEnd"/>
      <w:r w:rsidRPr="00926D3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D36">
        <w:rPr>
          <w:rFonts w:ascii="Times New Roman" w:hAnsi="Times New Roman" w:cs="Times New Roman"/>
          <w:b/>
          <w:bCs/>
        </w:rPr>
        <w:t>үчүн</w:t>
      </w:r>
      <w:proofErr w:type="spellEnd"/>
      <w:r w:rsidRPr="00926D3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D36">
        <w:rPr>
          <w:rFonts w:ascii="Times New Roman" w:hAnsi="Times New Roman" w:cs="Times New Roman"/>
          <w:b/>
          <w:bCs/>
        </w:rPr>
        <w:t>дарек</w:t>
      </w:r>
      <w:proofErr w:type="spellEnd"/>
      <w:r w:rsidRPr="00926D36">
        <w:rPr>
          <w:rFonts w:ascii="Times New Roman" w:hAnsi="Times New Roman" w:cs="Times New Roman"/>
          <w:b/>
          <w:bCs/>
        </w:rPr>
        <w:t xml:space="preserve">: </w:t>
      </w:r>
    </w:p>
    <w:p w14:paraId="6FA3BBF7" w14:textId="77777777" w:rsidR="006108E2" w:rsidRPr="00926D36" w:rsidRDefault="006108E2" w:rsidP="004B1B23">
      <w:pPr>
        <w:spacing w:after="0" w:line="240" w:lineRule="auto"/>
        <w:ind w:right="-115"/>
        <w:jc w:val="both"/>
        <w:rPr>
          <w:rFonts w:ascii="Times New Roman" w:hAnsi="Times New Roman" w:cs="Times New Roman"/>
          <w:bCs/>
          <w:vertAlign w:val="superscript"/>
        </w:rPr>
      </w:pPr>
      <w:r w:rsidRPr="00926D36">
        <w:rPr>
          <w:rFonts w:ascii="Times New Roman" w:hAnsi="Times New Roman" w:cs="Times New Roman"/>
          <w:bCs/>
        </w:rPr>
        <w:t xml:space="preserve">Кыргыз </w:t>
      </w:r>
      <w:proofErr w:type="spellStart"/>
      <w:r w:rsidRPr="00926D36">
        <w:rPr>
          <w:rFonts w:ascii="Times New Roman" w:hAnsi="Times New Roman" w:cs="Times New Roman"/>
          <w:bCs/>
        </w:rPr>
        <w:t>Республикасы</w:t>
      </w:r>
      <w:proofErr w:type="spellEnd"/>
      <w:r w:rsidRPr="00926D36">
        <w:rPr>
          <w:rFonts w:ascii="Times New Roman" w:hAnsi="Times New Roman" w:cs="Times New Roman"/>
          <w:bCs/>
        </w:rPr>
        <w:t xml:space="preserve">, Бишкек ш., </w:t>
      </w:r>
      <w:proofErr w:type="spellStart"/>
      <w:r w:rsidRPr="00926D36">
        <w:rPr>
          <w:rFonts w:ascii="Times New Roman" w:hAnsi="Times New Roman" w:cs="Times New Roman"/>
          <w:bCs/>
        </w:rPr>
        <w:t>Турусбеков</w:t>
      </w:r>
      <w:proofErr w:type="spellEnd"/>
      <w:r w:rsidRPr="00926D36">
        <w:rPr>
          <w:rFonts w:ascii="Times New Roman" w:hAnsi="Times New Roman" w:cs="Times New Roman"/>
          <w:bCs/>
        </w:rPr>
        <w:t xml:space="preserve"> </w:t>
      </w:r>
      <w:proofErr w:type="spellStart"/>
      <w:r w:rsidRPr="00926D36">
        <w:rPr>
          <w:rFonts w:ascii="Times New Roman" w:hAnsi="Times New Roman" w:cs="Times New Roman"/>
          <w:bCs/>
        </w:rPr>
        <w:t>кѳч</w:t>
      </w:r>
      <w:proofErr w:type="spellEnd"/>
      <w:r w:rsidRPr="00926D36">
        <w:rPr>
          <w:rFonts w:ascii="Times New Roman" w:hAnsi="Times New Roman" w:cs="Times New Roman"/>
          <w:bCs/>
        </w:rPr>
        <w:t>. 109</w:t>
      </w:r>
    </w:p>
    <w:p w14:paraId="776EF028" w14:textId="2CA8C14C" w:rsidR="006108E2" w:rsidRPr="00926D36" w:rsidRDefault="006108E2" w:rsidP="004B1B23">
      <w:pPr>
        <w:spacing w:after="0" w:line="240" w:lineRule="auto"/>
        <w:ind w:right="-115"/>
        <w:jc w:val="both"/>
        <w:rPr>
          <w:rFonts w:ascii="Times New Roman" w:hAnsi="Times New Roman" w:cs="Times New Roman"/>
          <w:bCs/>
        </w:rPr>
      </w:pPr>
      <w:proofErr w:type="spellStart"/>
      <w:r w:rsidRPr="00926D36">
        <w:rPr>
          <w:rFonts w:ascii="Times New Roman" w:hAnsi="Times New Roman" w:cs="Times New Roman"/>
          <w:bCs/>
          <w:lang w:val="en-US"/>
        </w:rPr>
        <w:t>nuraim</w:t>
      </w:r>
      <w:proofErr w:type="spellEnd"/>
      <w:r w:rsidRPr="00926D36">
        <w:rPr>
          <w:rFonts w:ascii="Times New Roman" w:hAnsi="Times New Roman" w:cs="Times New Roman"/>
          <w:bCs/>
        </w:rPr>
        <w:t>@</w:t>
      </w:r>
      <w:r w:rsidRPr="00926D36">
        <w:rPr>
          <w:rFonts w:ascii="Times New Roman" w:hAnsi="Times New Roman" w:cs="Times New Roman"/>
          <w:bCs/>
          <w:lang w:val="en-US"/>
        </w:rPr>
        <w:t>ram</w:t>
      </w:r>
      <w:r w:rsidR="00252E27">
        <w:rPr>
          <w:rFonts w:ascii="Times New Roman" w:hAnsi="Times New Roman" w:cs="Times New Roman"/>
          <w:bCs/>
          <w:lang w:val="en-US"/>
        </w:rPr>
        <w:t>b</w:t>
      </w:r>
      <w:r w:rsidRPr="00926D36">
        <w:rPr>
          <w:rFonts w:ascii="Times New Roman" w:hAnsi="Times New Roman" w:cs="Times New Roman"/>
          <w:bCs/>
          <w:lang w:val="en-US"/>
        </w:rPr>
        <w:t>ler</w:t>
      </w:r>
      <w:r w:rsidRPr="00926D36">
        <w:rPr>
          <w:rFonts w:ascii="Times New Roman" w:hAnsi="Times New Roman" w:cs="Times New Roman"/>
          <w:bCs/>
        </w:rPr>
        <w:t>.</w:t>
      </w:r>
      <w:proofErr w:type="spellStart"/>
      <w:r w:rsidRPr="00926D36">
        <w:rPr>
          <w:rFonts w:ascii="Times New Roman" w:hAnsi="Times New Roman" w:cs="Times New Roman"/>
          <w:bCs/>
          <w:lang w:val="en-US"/>
        </w:rPr>
        <w:t>ru</w:t>
      </w:r>
      <w:proofErr w:type="spellEnd"/>
    </w:p>
    <w:p w14:paraId="7600316E" w14:textId="77777777" w:rsidR="006108E2" w:rsidRPr="00926D36" w:rsidRDefault="006108E2" w:rsidP="004B1B23">
      <w:pPr>
        <w:spacing w:after="0" w:line="240" w:lineRule="auto"/>
        <w:ind w:right="-115"/>
        <w:jc w:val="both"/>
        <w:rPr>
          <w:rFonts w:ascii="Times New Roman" w:hAnsi="Times New Roman" w:cs="Times New Roman"/>
          <w:bCs/>
        </w:rPr>
      </w:pPr>
    </w:p>
    <w:p w14:paraId="00752F64" w14:textId="77777777" w:rsidR="006108E2" w:rsidRPr="00926D36" w:rsidRDefault="006108E2" w:rsidP="004B1B23">
      <w:pPr>
        <w:spacing w:after="0" w:line="240" w:lineRule="auto"/>
        <w:ind w:right="-115"/>
        <w:jc w:val="both"/>
        <w:rPr>
          <w:rFonts w:ascii="Times New Roman" w:hAnsi="Times New Roman" w:cs="Times New Roman"/>
          <w:bCs/>
        </w:rPr>
      </w:pPr>
    </w:p>
    <w:p w14:paraId="2AA7CE7F" w14:textId="77777777" w:rsidR="00195DDE" w:rsidRPr="00926D36" w:rsidRDefault="00195DDE" w:rsidP="004B1B23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3F953CCA" w14:textId="77777777" w:rsidR="00CF5B32" w:rsidRDefault="00CF5B32" w:rsidP="004B1B2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8C1360" w14:textId="5428E2E5" w:rsidR="00FE042A" w:rsidRPr="001E2132" w:rsidRDefault="00C7468F" w:rsidP="004B1B2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2132">
        <w:rPr>
          <w:rFonts w:ascii="Times New Roman" w:hAnsi="Times New Roman" w:cs="Times New Roman"/>
          <w:b/>
          <w:sz w:val="24"/>
          <w:szCs w:val="24"/>
        </w:rPr>
        <w:lastRenderedPageBreak/>
        <w:t>Мазмун</w:t>
      </w:r>
      <w:r w:rsidR="00AB18FA" w:rsidRPr="001E2132">
        <w:rPr>
          <w:rFonts w:ascii="Times New Roman" w:hAnsi="Times New Roman" w:cs="Times New Roman"/>
          <w:b/>
          <w:sz w:val="24"/>
          <w:szCs w:val="24"/>
        </w:rPr>
        <w:t>у</w:t>
      </w:r>
      <w:proofErr w:type="spellEnd"/>
      <w:r w:rsidRPr="001E2132">
        <w:rPr>
          <w:rFonts w:ascii="Times New Roman" w:hAnsi="Times New Roman" w:cs="Times New Roman"/>
          <w:b/>
          <w:sz w:val="24"/>
          <w:szCs w:val="24"/>
        </w:rPr>
        <w:t>:</w:t>
      </w:r>
    </w:p>
    <w:p w14:paraId="5211FAEA" w14:textId="3DEA2ECE" w:rsidR="00941FD2" w:rsidRDefault="00941FD2">
      <w:pPr>
        <w:pStyle w:val="10"/>
        <w:tabs>
          <w:tab w:val="right" w:leader="dot" w:pos="9344"/>
        </w:tabs>
        <w:rPr>
          <w:rFonts w:asciiTheme="minorHAnsi" w:eastAsiaTheme="minorEastAsia" w:hAnsiTheme="minorHAnsi"/>
          <w:noProof/>
          <w:lang w:eastAsia="ru-RU"/>
        </w:rPr>
      </w:pPr>
      <w:r>
        <w:fldChar w:fldCharType="begin"/>
      </w:r>
      <w:r>
        <w:instrText xml:space="preserve"> TOC \o "2-2" \t "Заголовок 1;1" </w:instrText>
      </w:r>
      <w:r>
        <w:fldChar w:fldCharType="separate"/>
      </w:r>
      <w:r>
        <w:rPr>
          <w:noProof/>
        </w:rPr>
        <w:t>Киришүү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_Toc117019854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6D3CE88" w14:textId="3E6B7990" w:rsidR="00941FD2" w:rsidRDefault="00941FD2">
      <w:pPr>
        <w:pStyle w:val="10"/>
        <w:tabs>
          <w:tab w:val="right" w:leader="dot" w:pos="9344"/>
        </w:tabs>
        <w:rPr>
          <w:rFonts w:asciiTheme="minorHAnsi" w:eastAsiaTheme="minorEastAsia" w:hAnsiTheme="minorHAnsi"/>
          <w:noProof/>
          <w:lang w:eastAsia="ru-RU"/>
        </w:rPr>
      </w:pPr>
      <w:r>
        <w:rPr>
          <w:noProof/>
        </w:rPr>
        <w:t>1-Глава. Баланын инсандыгынын калыптануусунун социалдык</w:t>
      </w:r>
      <w:r w:rsidRPr="00EA4885">
        <w:rPr>
          <w:bCs/>
          <w:noProof/>
        </w:rPr>
        <w:t>-психологиялык факторлору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_Toc117019856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56A703FB" w14:textId="227A4C51" w:rsidR="00941FD2" w:rsidRDefault="00941FD2">
      <w:pPr>
        <w:pStyle w:val="22"/>
        <w:tabs>
          <w:tab w:val="left" w:pos="880"/>
          <w:tab w:val="right" w:leader="dot" w:pos="9344"/>
        </w:tabs>
        <w:rPr>
          <w:rFonts w:asciiTheme="minorHAnsi" w:eastAsiaTheme="minorEastAsia" w:hAnsiTheme="minorHAnsi"/>
          <w:noProof/>
          <w:lang w:eastAsia="ru-RU"/>
        </w:rPr>
      </w:pPr>
      <w:r>
        <w:rPr>
          <w:noProof/>
        </w:rPr>
        <w:t>1.1.</w:t>
      </w:r>
      <w:r>
        <w:rPr>
          <w:rFonts w:asciiTheme="minorHAnsi" w:eastAsiaTheme="minorEastAsia" w:hAnsiTheme="minorHAnsi"/>
          <w:noProof/>
          <w:lang w:eastAsia="ru-RU"/>
        </w:rPr>
        <w:tab/>
      </w:r>
      <w:r>
        <w:rPr>
          <w:noProof/>
        </w:rPr>
        <w:t>Баланын инсандыгынын ѳнүгүүсүнүн курактык мезгилдешүүсү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_Toc117019857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6050A673" w14:textId="1FC4105A" w:rsidR="00941FD2" w:rsidRDefault="00941FD2">
      <w:pPr>
        <w:pStyle w:val="22"/>
        <w:tabs>
          <w:tab w:val="right" w:leader="dot" w:pos="9344"/>
        </w:tabs>
        <w:rPr>
          <w:rFonts w:asciiTheme="minorHAnsi" w:eastAsiaTheme="minorEastAsia" w:hAnsiTheme="minorHAnsi"/>
          <w:noProof/>
          <w:lang w:eastAsia="ru-RU"/>
        </w:rPr>
      </w:pPr>
      <w:r w:rsidRPr="00EA4885">
        <w:rPr>
          <w:rFonts w:eastAsia="Times New Roman"/>
          <w:noProof/>
        </w:rPr>
        <w:t xml:space="preserve">1.2. Ѳспүрүм курактын психологиялык </w:t>
      </w:r>
      <w:r>
        <w:rPr>
          <w:noProof/>
        </w:rPr>
        <w:t>жана</w:t>
      </w:r>
      <w:r w:rsidRPr="00EA4885">
        <w:rPr>
          <w:rFonts w:eastAsia="Times New Roman"/>
          <w:noProof/>
        </w:rPr>
        <w:t xml:space="preserve"> физиологиялык ѳзгѳчѳлүктѳрү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_Toc117019858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110E63B2" w14:textId="332443D8" w:rsidR="00941FD2" w:rsidRDefault="00941FD2">
      <w:pPr>
        <w:pStyle w:val="22"/>
        <w:tabs>
          <w:tab w:val="right" w:leader="dot" w:pos="9344"/>
        </w:tabs>
        <w:rPr>
          <w:rFonts w:asciiTheme="minorHAnsi" w:eastAsiaTheme="minorEastAsia" w:hAnsiTheme="minorHAnsi"/>
          <w:noProof/>
          <w:lang w:eastAsia="ru-RU"/>
        </w:rPr>
      </w:pPr>
      <w:r>
        <w:rPr>
          <w:noProof/>
        </w:rPr>
        <w:t>1.3. Инсандын өнүгүшүнүн психологиялык фактору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_Toc117019859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701355F0" w14:textId="3D67C1F8" w:rsidR="00941FD2" w:rsidRDefault="00941FD2">
      <w:pPr>
        <w:pStyle w:val="10"/>
        <w:tabs>
          <w:tab w:val="right" w:leader="dot" w:pos="9344"/>
        </w:tabs>
        <w:rPr>
          <w:rFonts w:asciiTheme="minorHAnsi" w:eastAsiaTheme="minorEastAsia" w:hAnsiTheme="minorHAnsi"/>
          <w:noProof/>
          <w:lang w:eastAsia="ru-RU"/>
        </w:rPr>
      </w:pPr>
      <w:r w:rsidRPr="00EA4885">
        <w:rPr>
          <w:rFonts w:eastAsia="Arial"/>
          <w:noProof/>
        </w:rPr>
        <w:t>2-Глава. Ѳспүрүмдѳрдүн психоактивдүү заттарды колдонуу менен байланышкан оорулар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_Toc117019860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14:paraId="30D4D3D2" w14:textId="1C31C7CA" w:rsidR="00941FD2" w:rsidRDefault="00941FD2">
      <w:pPr>
        <w:pStyle w:val="22"/>
        <w:tabs>
          <w:tab w:val="right" w:leader="dot" w:pos="9344"/>
        </w:tabs>
        <w:rPr>
          <w:rFonts w:asciiTheme="minorHAnsi" w:eastAsiaTheme="minorEastAsia" w:hAnsiTheme="minorHAnsi"/>
          <w:noProof/>
          <w:lang w:eastAsia="ru-RU"/>
        </w:rPr>
      </w:pPr>
      <w:r w:rsidRPr="00EA4885">
        <w:rPr>
          <w:rFonts w:eastAsia="Arial"/>
          <w:noProof/>
          <w:lang w:eastAsia="ru-RU" w:bidi="ru-RU"/>
        </w:rPr>
        <w:t>2.1. Психоактивдүү заттардын адамдын психикасына тийгизген таасири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_Toc117019861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14:paraId="6FCEEE09" w14:textId="773B50E3" w:rsidR="00941FD2" w:rsidRDefault="00941FD2">
      <w:pPr>
        <w:pStyle w:val="22"/>
        <w:tabs>
          <w:tab w:val="right" w:leader="dot" w:pos="9344"/>
        </w:tabs>
        <w:rPr>
          <w:rFonts w:asciiTheme="minorHAnsi" w:eastAsiaTheme="minorEastAsia" w:hAnsiTheme="minorHAnsi"/>
          <w:noProof/>
          <w:lang w:eastAsia="ru-RU"/>
        </w:rPr>
      </w:pPr>
      <w:r>
        <w:rPr>
          <w:noProof/>
        </w:rPr>
        <w:t>2.2. Психоактивдүү заттарды колдонуудагы тобокелдик жана коргонуу факторлору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_Toc117019862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33</w:t>
      </w:r>
      <w:r>
        <w:rPr>
          <w:noProof/>
        </w:rPr>
        <w:fldChar w:fldCharType="end"/>
      </w:r>
    </w:p>
    <w:p w14:paraId="708ECBCC" w14:textId="4794FA3D" w:rsidR="00941FD2" w:rsidRDefault="00941FD2">
      <w:pPr>
        <w:pStyle w:val="22"/>
        <w:tabs>
          <w:tab w:val="right" w:leader="dot" w:pos="9344"/>
        </w:tabs>
        <w:rPr>
          <w:rFonts w:asciiTheme="minorHAnsi" w:eastAsiaTheme="minorEastAsia" w:hAnsiTheme="minorHAnsi"/>
          <w:noProof/>
          <w:lang w:eastAsia="ru-RU"/>
        </w:rPr>
      </w:pPr>
      <w:r>
        <w:rPr>
          <w:noProof/>
        </w:rPr>
        <w:t>2.3. Бангизаттарды колдонуунун ѳзгѳчѳлүктѳрү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_Toc117019863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</w:p>
    <w:p w14:paraId="312D4D1E" w14:textId="579545A6" w:rsidR="00941FD2" w:rsidRDefault="00941FD2">
      <w:pPr>
        <w:pStyle w:val="10"/>
        <w:tabs>
          <w:tab w:val="right" w:leader="dot" w:pos="9344"/>
        </w:tabs>
        <w:rPr>
          <w:rFonts w:asciiTheme="minorHAnsi" w:eastAsiaTheme="minorEastAsia" w:hAnsiTheme="minorHAnsi"/>
          <w:noProof/>
          <w:lang w:eastAsia="ru-RU"/>
        </w:rPr>
      </w:pPr>
      <w:r>
        <w:rPr>
          <w:noProof/>
        </w:rPr>
        <w:t xml:space="preserve">3-Глава. </w:t>
      </w:r>
      <w:r w:rsidRPr="00EA4885">
        <w:rPr>
          <w:rFonts w:eastAsia="Calibri"/>
          <w:noProof/>
        </w:rPr>
        <w:t>Балдардын жана ѳспүрүмдѳрдүн депрессиясы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_Toc117019864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43</w:t>
      </w:r>
      <w:r>
        <w:rPr>
          <w:noProof/>
        </w:rPr>
        <w:fldChar w:fldCharType="end"/>
      </w:r>
    </w:p>
    <w:p w14:paraId="31F4430D" w14:textId="6A06DCC7" w:rsidR="00941FD2" w:rsidRDefault="00941FD2">
      <w:pPr>
        <w:pStyle w:val="22"/>
        <w:tabs>
          <w:tab w:val="right" w:leader="dot" w:pos="9344"/>
        </w:tabs>
        <w:rPr>
          <w:rFonts w:asciiTheme="minorHAnsi" w:eastAsiaTheme="minorEastAsia" w:hAnsiTheme="minorHAnsi"/>
          <w:noProof/>
          <w:lang w:eastAsia="ru-RU"/>
        </w:rPr>
      </w:pPr>
      <w:r>
        <w:rPr>
          <w:noProof/>
        </w:rPr>
        <w:t>3.1. Депрессиянын себептери жана белгилери.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_Toc117019865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43</w:t>
      </w:r>
      <w:r>
        <w:rPr>
          <w:noProof/>
        </w:rPr>
        <w:fldChar w:fldCharType="end"/>
      </w:r>
    </w:p>
    <w:p w14:paraId="02BD2AAF" w14:textId="646B06D6" w:rsidR="00941FD2" w:rsidRDefault="00941FD2">
      <w:pPr>
        <w:pStyle w:val="22"/>
        <w:tabs>
          <w:tab w:val="right" w:leader="dot" w:pos="9344"/>
        </w:tabs>
        <w:rPr>
          <w:rFonts w:asciiTheme="minorHAnsi" w:eastAsiaTheme="minorEastAsia" w:hAnsiTheme="minorHAnsi"/>
          <w:noProof/>
          <w:lang w:eastAsia="ru-RU"/>
        </w:rPr>
      </w:pPr>
      <w:r>
        <w:rPr>
          <w:noProof/>
        </w:rPr>
        <w:t>3.2. Ѳзүнө зыян келтирүү. Суицид.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_Toc117019866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49</w:t>
      </w:r>
      <w:r>
        <w:rPr>
          <w:noProof/>
        </w:rPr>
        <w:fldChar w:fldCharType="end"/>
      </w:r>
    </w:p>
    <w:p w14:paraId="2E1B30B3" w14:textId="6E270924" w:rsidR="00941FD2" w:rsidRDefault="00941FD2">
      <w:pPr>
        <w:pStyle w:val="22"/>
        <w:tabs>
          <w:tab w:val="right" w:leader="dot" w:pos="9344"/>
        </w:tabs>
        <w:rPr>
          <w:rFonts w:asciiTheme="minorHAnsi" w:eastAsiaTheme="minorEastAsia" w:hAnsiTheme="minorHAnsi"/>
          <w:noProof/>
          <w:lang w:eastAsia="ru-RU"/>
        </w:rPr>
      </w:pPr>
      <w:r>
        <w:rPr>
          <w:noProof/>
        </w:rPr>
        <w:t>3.3. Травмадан кийинки стресстик бузулуудагы депрессивдик синдром.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_Toc117019867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52</w:t>
      </w:r>
      <w:r>
        <w:rPr>
          <w:noProof/>
        </w:rPr>
        <w:fldChar w:fldCharType="end"/>
      </w:r>
    </w:p>
    <w:p w14:paraId="6428148D" w14:textId="60DF3DF6" w:rsidR="00941FD2" w:rsidRDefault="00941FD2">
      <w:pPr>
        <w:pStyle w:val="22"/>
        <w:tabs>
          <w:tab w:val="right" w:leader="dot" w:pos="9344"/>
        </w:tabs>
        <w:rPr>
          <w:rFonts w:asciiTheme="minorHAnsi" w:eastAsiaTheme="minorEastAsia" w:hAnsiTheme="minorHAnsi"/>
          <w:noProof/>
          <w:lang w:eastAsia="ru-RU"/>
        </w:rPr>
      </w:pPr>
      <w:r w:rsidRPr="00EA4885">
        <w:rPr>
          <w:rFonts w:eastAsia="Times New Roman"/>
          <w:i/>
          <w:noProof/>
          <w:lang w:eastAsia="ru-RU"/>
        </w:rPr>
        <w:t>3.4</w:t>
      </w:r>
      <w:r w:rsidRPr="00EA4885">
        <w:rPr>
          <w:rFonts w:eastAsia="Times New Roman"/>
          <w:noProof/>
          <w:lang w:eastAsia="ru-RU"/>
        </w:rPr>
        <w:t>. Балдар жана ѳспүрүмдѳрдүн депрессиясын алдын алуу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_Toc117019868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55</w:t>
      </w:r>
      <w:r>
        <w:rPr>
          <w:noProof/>
        </w:rPr>
        <w:fldChar w:fldCharType="end"/>
      </w:r>
    </w:p>
    <w:p w14:paraId="70A947AD" w14:textId="204073E9" w:rsidR="00941FD2" w:rsidRDefault="00941FD2">
      <w:pPr>
        <w:pStyle w:val="10"/>
        <w:tabs>
          <w:tab w:val="right" w:leader="dot" w:pos="9344"/>
        </w:tabs>
        <w:rPr>
          <w:rFonts w:asciiTheme="minorHAnsi" w:eastAsiaTheme="minorEastAsia" w:hAnsiTheme="minorHAnsi"/>
          <w:noProof/>
          <w:lang w:eastAsia="ru-RU"/>
        </w:rPr>
      </w:pPr>
      <w:r>
        <w:rPr>
          <w:noProof/>
        </w:rPr>
        <w:t>4-Глава.</w:t>
      </w:r>
      <w:r w:rsidRPr="00EA4885">
        <w:rPr>
          <w:rFonts w:eastAsiaTheme="majorEastAsia"/>
          <w:noProof/>
        </w:rPr>
        <w:t xml:space="preserve"> </w:t>
      </w:r>
      <w:r>
        <w:rPr>
          <w:noProof/>
        </w:rPr>
        <w:t>Балдардын жана ѳспүрүмдѳрдүн суициддик жүрүм-турумунун социалдык-психологиялык факторлору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_Toc117019869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14:paraId="292FAB9D" w14:textId="70EB0E33" w:rsidR="00941FD2" w:rsidRDefault="00941FD2">
      <w:pPr>
        <w:pStyle w:val="22"/>
        <w:tabs>
          <w:tab w:val="right" w:leader="dot" w:pos="9344"/>
        </w:tabs>
        <w:rPr>
          <w:rFonts w:asciiTheme="minorHAnsi" w:eastAsiaTheme="minorEastAsia" w:hAnsiTheme="minorHAnsi"/>
          <w:noProof/>
          <w:lang w:eastAsia="ru-RU"/>
        </w:rPr>
      </w:pPr>
      <w:r>
        <w:rPr>
          <w:noProof/>
        </w:rPr>
        <w:t>4.1. Өспүрүмдүн инсандыгынын калыптанышына таасир этүүчү социалдык факторлор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_Toc117019870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14:paraId="24D771F1" w14:textId="42E95071" w:rsidR="00941FD2" w:rsidRDefault="00941FD2">
      <w:pPr>
        <w:pStyle w:val="22"/>
        <w:tabs>
          <w:tab w:val="right" w:leader="dot" w:pos="9344"/>
        </w:tabs>
        <w:rPr>
          <w:rFonts w:asciiTheme="minorHAnsi" w:eastAsiaTheme="minorEastAsia" w:hAnsiTheme="minorHAnsi"/>
          <w:noProof/>
          <w:lang w:eastAsia="ru-RU"/>
        </w:rPr>
      </w:pPr>
      <w:r w:rsidRPr="00EA4885">
        <w:rPr>
          <w:rFonts w:eastAsia="Times New Roman"/>
          <w:noProof/>
          <w:lang w:eastAsia="ru-RU"/>
        </w:rPr>
        <w:t>4.2. Ѳспүрүмдүн суицидалдык жүрүм-турумунун калыптанышына таасир берген социалдык коркунучтар (тобокелдиктер - риски):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_Toc117019871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14:paraId="783ADE19" w14:textId="7CBE2E3A" w:rsidR="00941FD2" w:rsidRDefault="00941FD2">
      <w:pPr>
        <w:pStyle w:val="10"/>
        <w:tabs>
          <w:tab w:val="right" w:leader="dot" w:pos="9344"/>
        </w:tabs>
        <w:rPr>
          <w:rFonts w:asciiTheme="minorHAnsi" w:eastAsiaTheme="minorEastAsia" w:hAnsiTheme="minorHAnsi"/>
          <w:noProof/>
          <w:lang w:eastAsia="ru-RU"/>
        </w:rPr>
      </w:pPr>
      <w:r>
        <w:rPr>
          <w:noProof/>
          <w:lang w:eastAsia="ru-RU"/>
        </w:rPr>
        <w:t>5-Глава. Суицидге аракет кылуунун алдын алуу формалары.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_Toc117019872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63</w:t>
      </w:r>
      <w:r>
        <w:rPr>
          <w:noProof/>
        </w:rPr>
        <w:fldChar w:fldCharType="end"/>
      </w:r>
    </w:p>
    <w:p w14:paraId="05676417" w14:textId="0911C741" w:rsidR="00941FD2" w:rsidRDefault="00941FD2">
      <w:pPr>
        <w:pStyle w:val="22"/>
        <w:tabs>
          <w:tab w:val="right" w:leader="dot" w:pos="9344"/>
        </w:tabs>
        <w:rPr>
          <w:rFonts w:asciiTheme="minorHAnsi" w:eastAsiaTheme="minorEastAsia" w:hAnsiTheme="minorHAnsi"/>
          <w:noProof/>
          <w:lang w:eastAsia="ru-RU"/>
        </w:rPr>
      </w:pPr>
      <w:r>
        <w:rPr>
          <w:noProof/>
        </w:rPr>
        <w:t>5.1. Баланын инсандыгынын социалдык-педагогикалык диагностикасы.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_Toc117019873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63</w:t>
      </w:r>
      <w:r>
        <w:rPr>
          <w:noProof/>
        </w:rPr>
        <w:fldChar w:fldCharType="end"/>
      </w:r>
    </w:p>
    <w:p w14:paraId="6A777555" w14:textId="3C2C2A48" w:rsidR="00941FD2" w:rsidRDefault="00941FD2">
      <w:pPr>
        <w:pStyle w:val="22"/>
        <w:tabs>
          <w:tab w:val="right" w:leader="dot" w:pos="9344"/>
        </w:tabs>
        <w:rPr>
          <w:rFonts w:asciiTheme="minorHAnsi" w:eastAsiaTheme="minorEastAsia" w:hAnsiTheme="minorHAnsi"/>
          <w:noProof/>
          <w:lang w:eastAsia="ru-RU"/>
        </w:rPr>
      </w:pPr>
      <w:r>
        <w:rPr>
          <w:noProof/>
        </w:rPr>
        <w:t>5.2. Балдар жана өспүрүмдөр арасында суицидди алдын алуу.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_Toc117019874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65</w:t>
      </w:r>
      <w:r>
        <w:rPr>
          <w:noProof/>
        </w:rPr>
        <w:fldChar w:fldCharType="end"/>
      </w:r>
    </w:p>
    <w:p w14:paraId="03DD39D0" w14:textId="127AAFA4" w:rsidR="00941FD2" w:rsidRDefault="00941FD2">
      <w:pPr>
        <w:pStyle w:val="10"/>
        <w:tabs>
          <w:tab w:val="right" w:leader="dot" w:pos="9344"/>
        </w:tabs>
        <w:rPr>
          <w:rFonts w:asciiTheme="minorHAnsi" w:eastAsiaTheme="minorEastAsia" w:hAnsiTheme="minorHAnsi"/>
          <w:noProof/>
          <w:lang w:eastAsia="ru-RU"/>
        </w:rPr>
      </w:pPr>
      <w:r>
        <w:rPr>
          <w:noProof/>
          <w:lang w:eastAsia="ru-RU"/>
        </w:rPr>
        <w:t>Корутунду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_Toc117019875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68</w:t>
      </w:r>
      <w:r>
        <w:rPr>
          <w:noProof/>
        </w:rPr>
        <w:fldChar w:fldCharType="end"/>
      </w:r>
    </w:p>
    <w:p w14:paraId="58FFA4AC" w14:textId="3B358FA5" w:rsidR="00941FD2" w:rsidRDefault="00941FD2">
      <w:pPr>
        <w:pStyle w:val="10"/>
        <w:tabs>
          <w:tab w:val="right" w:leader="dot" w:pos="9344"/>
        </w:tabs>
        <w:rPr>
          <w:rFonts w:asciiTheme="minorHAnsi" w:eastAsiaTheme="minorEastAsia" w:hAnsiTheme="minorHAnsi"/>
          <w:noProof/>
          <w:lang w:eastAsia="ru-RU"/>
        </w:rPr>
      </w:pPr>
      <w:r>
        <w:rPr>
          <w:noProof/>
        </w:rPr>
        <w:t>Глоссарий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_Toc117019876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69</w:t>
      </w:r>
      <w:r>
        <w:rPr>
          <w:noProof/>
        </w:rPr>
        <w:fldChar w:fldCharType="end"/>
      </w:r>
    </w:p>
    <w:p w14:paraId="625D3898" w14:textId="24C3E9AF" w:rsidR="00941FD2" w:rsidRDefault="00941FD2">
      <w:pPr>
        <w:pStyle w:val="10"/>
        <w:tabs>
          <w:tab w:val="right" w:leader="dot" w:pos="9344"/>
        </w:tabs>
        <w:rPr>
          <w:rFonts w:asciiTheme="minorHAnsi" w:eastAsiaTheme="minorEastAsia" w:hAnsiTheme="minorHAnsi"/>
          <w:noProof/>
          <w:lang w:eastAsia="ru-RU"/>
        </w:rPr>
      </w:pPr>
      <w:r>
        <w:rPr>
          <w:noProof/>
        </w:rPr>
        <w:t xml:space="preserve">Тиркеме 1. </w:t>
      </w:r>
      <w:r w:rsidRPr="00EA4885">
        <w:rPr>
          <w:rFonts w:eastAsia="Calibri"/>
          <w:noProof/>
          <w:lang w:val="en-US"/>
        </w:rPr>
        <w:t>CRAFT</w:t>
      </w:r>
      <w:r>
        <w:rPr>
          <w:noProof/>
        </w:rPr>
        <w:t xml:space="preserve"> куралы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_Toc117019877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73</w:t>
      </w:r>
      <w:r>
        <w:rPr>
          <w:noProof/>
        </w:rPr>
        <w:fldChar w:fldCharType="end"/>
      </w:r>
    </w:p>
    <w:p w14:paraId="1FD029B6" w14:textId="2D50FE74" w:rsidR="00FE042A" w:rsidRPr="00926D36" w:rsidRDefault="00941FD2" w:rsidP="004B1B23">
      <w:pPr>
        <w:spacing w:line="240" w:lineRule="auto"/>
        <w:jc w:val="both"/>
      </w:pPr>
      <w:r>
        <w:fldChar w:fldCharType="end"/>
      </w:r>
    </w:p>
    <w:p w14:paraId="0FDCEACF" w14:textId="77777777" w:rsidR="00FE042A" w:rsidRPr="00926D36" w:rsidRDefault="00FE042A" w:rsidP="004B1B23">
      <w:pPr>
        <w:spacing w:line="240" w:lineRule="auto"/>
        <w:jc w:val="both"/>
      </w:pPr>
    </w:p>
    <w:p w14:paraId="2928C9D0" w14:textId="77777777" w:rsidR="00FE042A" w:rsidRPr="00926D36" w:rsidRDefault="00FE042A" w:rsidP="004B1B23">
      <w:pPr>
        <w:spacing w:line="240" w:lineRule="auto"/>
        <w:jc w:val="both"/>
      </w:pPr>
    </w:p>
    <w:p w14:paraId="1CD2F666" w14:textId="77777777" w:rsidR="00FE042A" w:rsidRPr="00926D36" w:rsidRDefault="00FE042A" w:rsidP="004B1B23">
      <w:pPr>
        <w:spacing w:line="240" w:lineRule="auto"/>
        <w:jc w:val="both"/>
      </w:pPr>
    </w:p>
    <w:p w14:paraId="6443659E" w14:textId="77777777" w:rsidR="00FE042A" w:rsidRPr="00926D36" w:rsidRDefault="00FE042A" w:rsidP="004B1B23">
      <w:pPr>
        <w:spacing w:line="240" w:lineRule="auto"/>
        <w:jc w:val="both"/>
      </w:pPr>
    </w:p>
    <w:p w14:paraId="089E51F1" w14:textId="77777777" w:rsidR="00FE042A" w:rsidRPr="00926D36" w:rsidRDefault="00FE042A" w:rsidP="004B1B23">
      <w:pPr>
        <w:spacing w:line="240" w:lineRule="auto"/>
        <w:jc w:val="both"/>
      </w:pPr>
    </w:p>
    <w:p w14:paraId="3CBA4179" w14:textId="77777777" w:rsidR="00FE042A" w:rsidRPr="00926D36" w:rsidRDefault="00FE042A" w:rsidP="004B1B23">
      <w:pPr>
        <w:spacing w:line="240" w:lineRule="auto"/>
        <w:jc w:val="both"/>
      </w:pPr>
    </w:p>
    <w:p w14:paraId="506E9E44" w14:textId="77777777" w:rsidR="00FE042A" w:rsidRPr="00926D36" w:rsidRDefault="00FE042A" w:rsidP="004B1B23">
      <w:pPr>
        <w:spacing w:line="240" w:lineRule="auto"/>
        <w:jc w:val="both"/>
      </w:pPr>
    </w:p>
    <w:p w14:paraId="3EBA7257" w14:textId="77777777" w:rsidR="00FE042A" w:rsidRPr="00926D36" w:rsidRDefault="00FE042A" w:rsidP="004B1B23">
      <w:pPr>
        <w:spacing w:line="240" w:lineRule="auto"/>
        <w:jc w:val="both"/>
      </w:pPr>
    </w:p>
    <w:p w14:paraId="4DA28ED9" w14:textId="77777777" w:rsidR="00941FD2" w:rsidRDefault="00941FD2" w:rsidP="004B1B23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2FD32D3C" w14:textId="06462FC0" w:rsidR="00FE042A" w:rsidRPr="00926D36" w:rsidRDefault="00FE042A" w:rsidP="004B1B23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26D36">
        <w:rPr>
          <w:rFonts w:ascii="Times New Roman" w:hAnsi="Times New Roman" w:cs="Times New Roman"/>
          <w:b/>
        </w:rPr>
        <w:t>КЫСКАРТУУЛАРДЫН ТИЗМЕСИ</w:t>
      </w:r>
    </w:p>
    <w:p w14:paraId="537B1C68" w14:textId="77777777" w:rsidR="00FE042A" w:rsidRPr="00926D36" w:rsidRDefault="00FE042A" w:rsidP="004B1B23">
      <w:pPr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2093"/>
        <w:gridCol w:w="7761"/>
      </w:tblGrid>
      <w:tr w:rsidR="00FE042A" w:rsidRPr="00926D36" w14:paraId="7570F009" w14:textId="77777777" w:rsidTr="00195DDE">
        <w:tc>
          <w:tcPr>
            <w:tcW w:w="2093" w:type="dxa"/>
            <w:hideMark/>
          </w:tcPr>
          <w:p w14:paraId="34FD91CE" w14:textId="77777777" w:rsidR="00FE042A" w:rsidRPr="00926D36" w:rsidRDefault="00FE042A" w:rsidP="004B1B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D36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7761" w:type="dxa"/>
            <w:hideMark/>
          </w:tcPr>
          <w:p w14:paraId="7ECF655F" w14:textId="77777777" w:rsidR="00FE042A" w:rsidRPr="00926D36" w:rsidRDefault="00FE042A" w:rsidP="004B1B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D36">
              <w:rPr>
                <w:rFonts w:ascii="Times New Roman" w:hAnsi="Times New Roman" w:cs="Times New Roman"/>
              </w:rPr>
              <w:t xml:space="preserve">Кыргыз </w:t>
            </w:r>
            <w:proofErr w:type="spellStart"/>
            <w:r w:rsidRPr="00926D36">
              <w:rPr>
                <w:rFonts w:ascii="Times New Roman" w:hAnsi="Times New Roman" w:cs="Times New Roman"/>
              </w:rPr>
              <w:t>Республикасы</w:t>
            </w:r>
            <w:proofErr w:type="spellEnd"/>
          </w:p>
        </w:tc>
      </w:tr>
      <w:tr w:rsidR="00FE042A" w:rsidRPr="00926D36" w14:paraId="1FBB421D" w14:textId="77777777" w:rsidTr="00195DDE">
        <w:tc>
          <w:tcPr>
            <w:tcW w:w="2093" w:type="dxa"/>
            <w:hideMark/>
          </w:tcPr>
          <w:p w14:paraId="08B5734C" w14:textId="77777777" w:rsidR="00FE042A" w:rsidRPr="00926D36" w:rsidRDefault="00FE042A" w:rsidP="004B1B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D36">
              <w:rPr>
                <w:rFonts w:ascii="Times New Roman" w:hAnsi="Times New Roman" w:cs="Times New Roman"/>
              </w:rPr>
              <w:t>БДССУ</w:t>
            </w:r>
          </w:p>
        </w:tc>
        <w:tc>
          <w:tcPr>
            <w:tcW w:w="7761" w:type="dxa"/>
            <w:hideMark/>
          </w:tcPr>
          <w:p w14:paraId="3414DEFC" w14:textId="77777777" w:rsidR="00FE042A" w:rsidRPr="00926D36" w:rsidRDefault="00FE042A" w:rsidP="004B1B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6D36">
              <w:rPr>
                <w:rFonts w:ascii="Times New Roman" w:hAnsi="Times New Roman" w:cs="Times New Roman"/>
                <w:bCs/>
              </w:rPr>
              <w:t>Бүткүл</w:t>
            </w:r>
            <w:proofErr w:type="spellEnd"/>
            <w:r w:rsidRPr="00926D3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  <w:bCs/>
              </w:rPr>
              <w:t>дүйнөлүк</w:t>
            </w:r>
            <w:proofErr w:type="spellEnd"/>
            <w:r w:rsidRPr="00926D3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  <w:bCs/>
              </w:rPr>
              <w:t>саламаттыкты</w:t>
            </w:r>
            <w:proofErr w:type="spellEnd"/>
            <w:r w:rsidRPr="00926D3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  <w:bCs/>
              </w:rPr>
              <w:t>сактоо</w:t>
            </w:r>
            <w:proofErr w:type="spellEnd"/>
            <w:r w:rsidRPr="00926D3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  <w:bCs/>
              </w:rPr>
              <w:t>уюму</w:t>
            </w:r>
            <w:proofErr w:type="spellEnd"/>
          </w:p>
        </w:tc>
      </w:tr>
      <w:tr w:rsidR="00FE042A" w:rsidRPr="00926D36" w14:paraId="38029116" w14:textId="77777777" w:rsidTr="00195DDE">
        <w:tc>
          <w:tcPr>
            <w:tcW w:w="2093" w:type="dxa"/>
            <w:hideMark/>
          </w:tcPr>
          <w:p w14:paraId="6DE420D5" w14:textId="77777777" w:rsidR="00FE042A" w:rsidRPr="00926D36" w:rsidRDefault="00FE042A" w:rsidP="004B1B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D36">
              <w:rPr>
                <w:rFonts w:ascii="Times New Roman" w:hAnsi="Times New Roman" w:cs="Times New Roman"/>
              </w:rPr>
              <w:t>ПАЗ</w:t>
            </w:r>
          </w:p>
        </w:tc>
        <w:tc>
          <w:tcPr>
            <w:tcW w:w="7761" w:type="dxa"/>
            <w:hideMark/>
          </w:tcPr>
          <w:p w14:paraId="63CC8476" w14:textId="77777777" w:rsidR="00FE042A" w:rsidRPr="00926D36" w:rsidRDefault="00FE042A" w:rsidP="004B1B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6D36">
              <w:rPr>
                <w:rFonts w:ascii="Times New Roman" w:hAnsi="Times New Roman" w:cs="Times New Roman"/>
              </w:rPr>
              <w:t>Психоактивдүү</w:t>
            </w:r>
            <w:proofErr w:type="spellEnd"/>
            <w:r w:rsidRPr="00926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</w:rPr>
              <w:t>заттар</w:t>
            </w:r>
            <w:proofErr w:type="spellEnd"/>
          </w:p>
        </w:tc>
      </w:tr>
      <w:tr w:rsidR="00FE042A" w:rsidRPr="00926D36" w14:paraId="25EB4A4A" w14:textId="77777777" w:rsidTr="00195DDE">
        <w:tc>
          <w:tcPr>
            <w:tcW w:w="2093" w:type="dxa"/>
            <w:hideMark/>
          </w:tcPr>
          <w:p w14:paraId="5584DA40" w14:textId="77777777" w:rsidR="00FE042A" w:rsidRPr="00926D36" w:rsidRDefault="00FE042A" w:rsidP="004B1B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D36">
              <w:rPr>
                <w:rFonts w:ascii="Times New Roman" w:hAnsi="Times New Roman" w:cs="Times New Roman"/>
              </w:rPr>
              <w:t>БҮКБ</w:t>
            </w:r>
          </w:p>
        </w:tc>
        <w:tc>
          <w:tcPr>
            <w:tcW w:w="7761" w:type="dxa"/>
            <w:hideMark/>
          </w:tcPr>
          <w:p w14:paraId="64B59A3F" w14:textId="77777777" w:rsidR="00FE042A" w:rsidRPr="00926D36" w:rsidRDefault="00FE042A" w:rsidP="004B1B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6D36">
              <w:rPr>
                <w:rFonts w:ascii="Times New Roman" w:hAnsi="Times New Roman" w:cs="Times New Roman"/>
              </w:rPr>
              <w:t>Балдарды</w:t>
            </w:r>
            <w:proofErr w:type="spellEnd"/>
            <w:r w:rsidRPr="00926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</w:rPr>
              <w:t>жана</w:t>
            </w:r>
            <w:proofErr w:type="spellEnd"/>
            <w:r w:rsidRPr="00926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</w:rPr>
              <w:t>үй-бүлѳнү</w:t>
            </w:r>
            <w:proofErr w:type="spellEnd"/>
            <w:r w:rsidRPr="00926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</w:rPr>
              <w:t>колдоо</w:t>
            </w:r>
            <w:proofErr w:type="spellEnd"/>
            <w:r w:rsidRPr="00926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</w:rPr>
              <w:t>бѳлүмү</w:t>
            </w:r>
            <w:proofErr w:type="spellEnd"/>
          </w:p>
        </w:tc>
      </w:tr>
      <w:tr w:rsidR="00FE042A" w:rsidRPr="00926D36" w14:paraId="75796FEE" w14:textId="77777777" w:rsidTr="00195DDE">
        <w:tc>
          <w:tcPr>
            <w:tcW w:w="2093" w:type="dxa"/>
          </w:tcPr>
          <w:p w14:paraId="4E8DC5D5" w14:textId="77777777" w:rsidR="00FE042A" w:rsidRPr="00926D36" w:rsidRDefault="00FE042A" w:rsidP="004B1B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D36">
              <w:rPr>
                <w:rFonts w:ascii="Times New Roman" w:hAnsi="Times New Roman" w:cs="Times New Roman"/>
                <w:lang w:val="en-US"/>
              </w:rPr>
              <w:t>UNISEF</w:t>
            </w:r>
          </w:p>
        </w:tc>
        <w:tc>
          <w:tcPr>
            <w:tcW w:w="7761" w:type="dxa"/>
          </w:tcPr>
          <w:p w14:paraId="2FEB6B20" w14:textId="77777777" w:rsidR="00FE042A" w:rsidRPr="00926D36" w:rsidRDefault="00FE042A" w:rsidP="004B1B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D36">
              <w:rPr>
                <w:rFonts w:ascii="Times New Roman" w:hAnsi="Times New Roman" w:cs="Times New Roman"/>
              </w:rPr>
              <w:t xml:space="preserve">БУУ </w:t>
            </w:r>
            <w:proofErr w:type="spellStart"/>
            <w:r w:rsidRPr="00926D36">
              <w:rPr>
                <w:rFonts w:ascii="Times New Roman" w:hAnsi="Times New Roman" w:cs="Times New Roman"/>
              </w:rPr>
              <w:t>балдар</w:t>
            </w:r>
            <w:proofErr w:type="spellEnd"/>
            <w:r w:rsidRPr="00926D36">
              <w:rPr>
                <w:rFonts w:ascii="Times New Roman" w:hAnsi="Times New Roman" w:cs="Times New Roman"/>
              </w:rPr>
              <w:t xml:space="preserve"> фонду</w:t>
            </w:r>
          </w:p>
        </w:tc>
      </w:tr>
      <w:tr w:rsidR="00FE042A" w:rsidRPr="00926D36" w14:paraId="4B70F25E" w14:textId="77777777" w:rsidTr="00195DDE">
        <w:tc>
          <w:tcPr>
            <w:tcW w:w="2093" w:type="dxa"/>
            <w:hideMark/>
          </w:tcPr>
          <w:p w14:paraId="4EC7FE56" w14:textId="77777777" w:rsidR="00FE042A" w:rsidRPr="00926D36" w:rsidRDefault="00FE042A" w:rsidP="004B1B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D36">
              <w:rPr>
                <w:rFonts w:ascii="Times New Roman" w:hAnsi="Times New Roman" w:cs="Times New Roman"/>
              </w:rPr>
              <w:t>БМЖ</w:t>
            </w:r>
          </w:p>
        </w:tc>
        <w:tc>
          <w:tcPr>
            <w:tcW w:w="7761" w:type="dxa"/>
            <w:hideMark/>
          </w:tcPr>
          <w:p w14:paraId="69751343" w14:textId="77777777" w:rsidR="00FE042A" w:rsidRPr="00926D36" w:rsidRDefault="00FE042A" w:rsidP="004B1B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6D36">
              <w:rPr>
                <w:rFonts w:ascii="Times New Roman" w:hAnsi="Times New Roman" w:cs="Times New Roman"/>
              </w:rPr>
              <w:t>Биринчи</w:t>
            </w:r>
            <w:proofErr w:type="spellEnd"/>
            <w:r w:rsidRPr="00926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</w:rPr>
              <w:t>медициналык</w:t>
            </w:r>
            <w:proofErr w:type="spellEnd"/>
            <w:r w:rsidRPr="00926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</w:rPr>
              <w:t>жардам</w:t>
            </w:r>
            <w:proofErr w:type="spellEnd"/>
          </w:p>
        </w:tc>
      </w:tr>
      <w:tr w:rsidR="00FE042A" w:rsidRPr="00926D36" w14:paraId="49EEFD8C" w14:textId="77777777" w:rsidTr="00195DDE">
        <w:tc>
          <w:tcPr>
            <w:tcW w:w="2093" w:type="dxa"/>
            <w:hideMark/>
          </w:tcPr>
          <w:p w14:paraId="470ED1BF" w14:textId="77777777" w:rsidR="00FE042A" w:rsidRPr="00926D36" w:rsidRDefault="00FE042A" w:rsidP="004B1B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D36">
              <w:rPr>
                <w:rFonts w:ascii="Times New Roman" w:hAnsi="Times New Roman" w:cs="Times New Roman"/>
              </w:rPr>
              <w:t>КПНС</w:t>
            </w:r>
          </w:p>
        </w:tc>
        <w:tc>
          <w:tcPr>
            <w:tcW w:w="7761" w:type="dxa"/>
            <w:hideMark/>
          </w:tcPr>
          <w:p w14:paraId="1E915ECF" w14:textId="77777777" w:rsidR="00FE042A" w:rsidRPr="00926D36" w:rsidRDefault="00FE042A" w:rsidP="004B1B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6D36">
              <w:rPr>
                <w:rFonts w:ascii="Times New Roman" w:hAnsi="Times New Roman" w:cs="Times New Roman"/>
              </w:rPr>
              <w:t>Үй-бүлөдөгү</w:t>
            </w:r>
            <w:proofErr w:type="spellEnd"/>
            <w:r w:rsidRPr="00926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</w:rPr>
              <w:t>зордук-зомбулукту</w:t>
            </w:r>
            <w:proofErr w:type="spellEnd"/>
            <w:r w:rsidRPr="00926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</w:rPr>
              <w:t>алдын</w:t>
            </w:r>
            <w:proofErr w:type="spellEnd"/>
            <w:r w:rsidRPr="00926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</w:rPr>
              <w:t>алуу</w:t>
            </w:r>
            <w:proofErr w:type="spellEnd"/>
            <w:r w:rsidRPr="00926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</w:rPr>
              <w:t>боюнча</w:t>
            </w:r>
            <w:proofErr w:type="spellEnd"/>
            <w:r w:rsidRPr="00926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</w:rPr>
              <w:t>комитеттер</w:t>
            </w:r>
            <w:proofErr w:type="spellEnd"/>
          </w:p>
        </w:tc>
      </w:tr>
      <w:tr w:rsidR="00FE042A" w:rsidRPr="00926D36" w14:paraId="5936D098" w14:textId="77777777" w:rsidTr="00195DDE">
        <w:tc>
          <w:tcPr>
            <w:tcW w:w="2093" w:type="dxa"/>
            <w:hideMark/>
          </w:tcPr>
          <w:p w14:paraId="7081AF3C" w14:textId="77777777" w:rsidR="00FE042A" w:rsidRPr="00926D36" w:rsidRDefault="00FE042A" w:rsidP="004B1B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D36">
              <w:rPr>
                <w:rFonts w:ascii="Times New Roman" w:hAnsi="Times New Roman" w:cs="Times New Roman"/>
              </w:rPr>
              <w:t>СЖ</w:t>
            </w:r>
          </w:p>
        </w:tc>
        <w:tc>
          <w:tcPr>
            <w:tcW w:w="7761" w:type="dxa"/>
            <w:hideMark/>
          </w:tcPr>
          <w:p w14:paraId="3A2C86A9" w14:textId="77777777" w:rsidR="00FE042A" w:rsidRPr="00926D36" w:rsidRDefault="00FE042A" w:rsidP="004B1B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6D36">
              <w:rPr>
                <w:rFonts w:ascii="Times New Roman" w:hAnsi="Times New Roman" w:cs="Times New Roman"/>
              </w:rPr>
              <w:t>Суициддик</w:t>
            </w:r>
            <w:proofErr w:type="spellEnd"/>
            <w:r w:rsidRPr="00926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</w:rPr>
              <w:t>жүрүм-турум</w:t>
            </w:r>
            <w:proofErr w:type="spellEnd"/>
          </w:p>
        </w:tc>
      </w:tr>
      <w:tr w:rsidR="00FE042A" w:rsidRPr="00926D36" w14:paraId="1DA5E6FB" w14:textId="77777777" w:rsidTr="00195DDE">
        <w:tc>
          <w:tcPr>
            <w:tcW w:w="2093" w:type="dxa"/>
            <w:hideMark/>
          </w:tcPr>
          <w:p w14:paraId="26ED30D6" w14:textId="77777777" w:rsidR="00FE042A" w:rsidRPr="00926D36" w:rsidRDefault="00FE042A" w:rsidP="004B1B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D36">
              <w:rPr>
                <w:rFonts w:ascii="Times New Roman" w:hAnsi="Times New Roman" w:cs="Times New Roman"/>
              </w:rPr>
              <w:t>ГЖ</w:t>
            </w:r>
          </w:p>
        </w:tc>
        <w:tc>
          <w:tcPr>
            <w:tcW w:w="7761" w:type="dxa"/>
            <w:hideMark/>
          </w:tcPr>
          <w:p w14:paraId="74773E82" w14:textId="77777777" w:rsidR="00FE042A" w:rsidRPr="00926D36" w:rsidRDefault="00FE042A" w:rsidP="004B1B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6D36">
              <w:rPr>
                <w:rFonts w:ascii="Times New Roman" w:hAnsi="Times New Roman" w:cs="Times New Roman"/>
              </w:rPr>
              <w:t>Гомицидалдык</w:t>
            </w:r>
            <w:proofErr w:type="spellEnd"/>
            <w:r w:rsidRPr="00926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</w:rPr>
              <w:t>жүрүм-турум</w:t>
            </w:r>
            <w:proofErr w:type="spellEnd"/>
          </w:p>
        </w:tc>
      </w:tr>
      <w:tr w:rsidR="00FE042A" w:rsidRPr="00926D36" w14:paraId="41856EF4" w14:textId="77777777" w:rsidTr="00195DDE">
        <w:tc>
          <w:tcPr>
            <w:tcW w:w="2093" w:type="dxa"/>
          </w:tcPr>
          <w:p w14:paraId="009AF870" w14:textId="77777777" w:rsidR="00FE042A" w:rsidRPr="00926D36" w:rsidRDefault="00FE042A" w:rsidP="004B1B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D36">
              <w:rPr>
                <w:rFonts w:ascii="Times New Roman" w:hAnsi="Times New Roman" w:cs="Times New Roman"/>
              </w:rPr>
              <w:t>ЦЭЗ при МЗ</w:t>
            </w:r>
          </w:p>
        </w:tc>
        <w:tc>
          <w:tcPr>
            <w:tcW w:w="7761" w:type="dxa"/>
          </w:tcPr>
          <w:p w14:paraId="54399E94" w14:textId="77777777" w:rsidR="00FE042A" w:rsidRPr="00926D36" w:rsidRDefault="00FE042A" w:rsidP="004B1B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6D36">
              <w:rPr>
                <w:rFonts w:ascii="Times New Roman" w:hAnsi="Times New Roman" w:cs="Times New Roman"/>
              </w:rPr>
              <w:t>Саламаттыкты</w:t>
            </w:r>
            <w:proofErr w:type="spellEnd"/>
            <w:r w:rsidRPr="00926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</w:rPr>
              <w:t>сактоо</w:t>
            </w:r>
            <w:proofErr w:type="spellEnd"/>
            <w:r w:rsidRPr="00926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</w:rPr>
              <w:t>Министрлигинин</w:t>
            </w:r>
            <w:proofErr w:type="spellEnd"/>
            <w:r w:rsidRPr="00926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</w:rPr>
              <w:t>астындагы</w:t>
            </w:r>
            <w:proofErr w:type="spellEnd"/>
            <w:r w:rsidRPr="00926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</w:rPr>
              <w:t>электрондук</w:t>
            </w:r>
            <w:proofErr w:type="spellEnd"/>
            <w:r w:rsidRPr="00926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</w:rPr>
              <w:t>саламаттыкты</w:t>
            </w:r>
            <w:proofErr w:type="spellEnd"/>
            <w:r w:rsidRPr="00926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</w:rPr>
              <w:t>сактоо</w:t>
            </w:r>
            <w:proofErr w:type="spellEnd"/>
            <w:r w:rsidRPr="00926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</w:rPr>
              <w:t>борбору</w:t>
            </w:r>
            <w:proofErr w:type="spellEnd"/>
            <w:r w:rsidRPr="00926D3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E042A" w:rsidRPr="00926D36" w14:paraId="199D648D" w14:textId="77777777" w:rsidTr="00195DDE">
        <w:tc>
          <w:tcPr>
            <w:tcW w:w="2093" w:type="dxa"/>
          </w:tcPr>
          <w:p w14:paraId="36FE6E1E" w14:textId="77777777" w:rsidR="00FE042A" w:rsidRPr="00926D36" w:rsidRDefault="00FE042A" w:rsidP="004B1B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D36">
              <w:rPr>
                <w:rFonts w:ascii="Times New Roman" w:hAnsi="Times New Roman" w:cs="Times New Roman"/>
              </w:rPr>
              <w:t>m</w:t>
            </w:r>
            <w:proofErr w:type="spellStart"/>
            <w:r w:rsidRPr="00926D36">
              <w:rPr>
                <w:rFonts w:ascii="Times New Roman" w:hAnsi="Times New Roman" w:cs="Times New Roman"/>
                <w:lang w:val="en-US"/>
              </w:rPr>
              <w:t>hGap</w:t>
            </w:r>
            <w:proofErr w:type="spellEnd"/>
          </w:p>
        </w:tc>
        <w:tc>
          <w:tcPr>
            <w:tcW w:w="7761" w:type="dxa"/>
          </w:tcPr>
          <w:p w14:paraId="59D348D1" w14:textId="77777777" w:rsidR="00FE042A" w:rsidRPr="00926D36" w:rsidRDefault="00FE042A" w:rsidP="004B1B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6D36">
              <w:rPr>
                <w:rFonts w:ascii="Times New Roman" w:hAnsi="Times New Roman" w:cs="Times New Roman"/>
              </w:rPr>
              <w:t>Психоактивдүү</w:t>
            </w:r>
            <w:proofErr w:type="spellEnd"/>
            <w:r w:rsidRPr="00926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</w:rPr>
              <w:t>заттарды</w:t>
            </w:r>
            <w:proofErr w:type="spellEnd"/>
            <w:r w:rsidRPr="00926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</w:rPr>
              <w:t>колдонуу</w:t>
            </w:r>
            <w:proofErr w:type="spellEnd"/>
            <w:r w:rsidRPr="00926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</w:rPr>
              <w:t>менен</w:t>
            </w:r>
            <w:proofErr w:type="spellEnd"/>
            <w:r w:rsidRPr="00926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</w:rPr>
              <w:t>байланышкан</w:t>
            </w:r>
            <w:proofErr w:type="spellEnd"/>
            <w:r w:rsidRPr="00926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</w:rPr>
              <w:t>психикалык</w:t>
            </w:r>
            <w:proofErr w:type="spellEnd"/>
            <w:r w:rsidRPr="00926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</w:rPr>
              <w:t>ооруларды</w:t>
            </w:r>
            <w:proofErr w:type="spellEnd"/>
            <w:r w:rsidRPr="00926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</w:rPr>
              <w:t>дарылоодогу</w:t>
            </w:r>
            <w:proofErr w:type="spellEnd"/>
            <w:r w:rsidRPr="00926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</w:rPr>
              <w:t>боштуктарды</w:t>
            </w:r>
            <w:proofErr w:type="spellEnd"/>
            <w:r w:rsidRPr="00926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</w:rPr>
              <w:t>жоюу</w:t>
            </w:r>
            <w:proofErr w:type="spellEnd"/>
            <w:r w:rsidRPr="00926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</w:rPr>
              <w:t>боюнча</w:t>
            </w:r>
            <w:proofErr w:type="spellEnd"/>
            <w:r w:rsidRPr="00926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</w:rPr>
              <w:t>иш-аракеттер</w:t>
            </w:r>
            <w:proofErr w:type="spellEnd"/>
            <w:r w:rsidRPr="00926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</w:rPr>
              <w:t>программасы</w:t>
            </w:r>
            <w:proofErr w:type="spellEnd"/>
          </w:p>
        </w:tc>
      </w:tr>
      <w:tr w:rsidR="00FE042A" w:rsidRPr="00926D36" w14:paraId="5D032BD9" w14:textId="77777777" w:rsidTr="00195DDE">
        <w:tc>
          <w:tcPr>
            <w:tcW w:w="2093" w:type="dxa"/>
          </w:tcPr>
          <w:p w14:paraId="46273AE8" w14:textId="77777777" w:rsidR="00FE042A" w:rsidRPr="00926D36" w:rsidRDefault="00FE042A" w:rsidP="004B1B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D36">
              <w:rPr>
                <w:rFonts w:ascii="Times New Roman" w:hAnsi="Times New Roman" w:cs="Times New Roman"/>
                <w:lang w:val="en-US"/>
              </w:rPr>
              <w:t>CRAFT</w:t>
            </w:r>
          </w:p>
        </w:tc>
        <w:tc>
          <w:tcPr>
            <w:tcW w:w="7761" w:type="dxa"/>
          </w:tcPr>
          <w:p w14:paraId="6A0BAD45" w14:textId="77777777" w:rsidR="00FE042A" w:rsidRPr="00926D36" w:rsidRDefault="00FE042A" w:rsidP="004B1B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6D36">
              <w:rPr>
                <w:rFonts w:ascii="Times New Roman" w:hAnsi="Times New Roman" w:cs="Times New Roman"/>
              </w:rPr>
              <w:t>Психоактивдүү</w:t>
            </w:r>
            <w:proofErr w:type="spellEnd"/>
            <w:r w:rsidRPr="00926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</w:rPr>
              <w:t>заттарды</w:t>
            </w:r>
            <w:proofErr w:type="spellEnd"/>
            <w:r w:rsidRPr="00926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</w:rPr>
              <w:t>колдонуу</w:t>
            </w:r>
            <w:proofErr w:type="spellEnd"/>
            <w:r w:rsidRPr="00926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</w:rPr>
              <w:t>боюнча</w:t>
            </w:r>
            <w:proofErr w:type="spellEnd"/>
            <w:r w:rsidRPr="00926D36">
              <w:rPr>
                <w:rFonts w:ascii="Times New Roman" w:hAnsi="Times New Roman" w:cs="Times New Roman"/>
              </w:rPr>
              <w:t xml:space="preserve"> скрининг тест </w:t>
            </w:r>
          </w:p>
        </w:tc>
      </w:tr>
    </w:tbl>
    <w:p w14:paraId="5DB6005E" w14:textId="77777777" w:rsidR="00FE042A" w:rsidRPr="00926D36" w:rsidRDefault="00FE042A" w:rsidP="004B1B23">
      <w:pPr>
        <w:spacing w:line="240" w:lineRule="auto"/>
        <w:jc w:val="both"/>
        <w:rPr>
          <w:rFonts w:ascii="Times New Roman" w:hAnsi="Times New Roman" w:cs="Times New Roman"/>
        </w:rPr>
      </w:pPr>
    </w:p>
    <w:p w14:paraId="2A38FC81" w14:textId="77777777" w:rsidR="00FE042A" w:rsidRPr="00926D36" w:rsidRDefault="00FE042A" w:rsidP="004B1B23">
      <w:pPr>
        <w:spacing w:line="240" w:lineRule="auto"/>
        <w:jc w:val="both"/>
      </w:pPr>
    </w:p>
    <w:p w14:paraId="673B98FC" w14:textId="77777777" w:rsidR="00FA2D05" w:rsidRPr="00926D36" w:rsidRDefault="00FA2D05" w:rsidP="004B1B23">
      <w:pPr>
        <w:spacing w:line="240" w:lineRule="auto"/>
        <w:jc w:val="both"/>
      </w:pPr>
    </w:p>
    <w:p w14:paraId="7468D742" w14:textId="77777777" w:rsidR="00FA2D05" w:rsidRPr="00926D36" w:rsidRDefault="00FA2D05" w:rsidP="004B1B23">
      <w:pPr>
        <w:spacing w:line="240" w:lineRule="auto"/>
        <w:jc w:val="both"/>
      </w:pPr>
    </w:p>
    <w:p w14:paraId="7516E567" w14:textId="77777777" w:rsidR="00FA2D05" w:rsidRPr="00926D36" w:rsidRDefault="00FA2D05" w:rsidP="004B1B23">
      <w:pPr>
        <w:spacing w:line="240" w:lineRule="auto"/>
        <w:jc w:val="both"/>
      </w:pPr>
    </w:p>
    <w:p w14:paraId="0A6B85F3" w14:textId="77777777" w:rsidR="00FA2D05" w:rsidRPr="00926D36" w:rsidRDefault="00FA2D05" w:rsidP="004B1B23">
      <w:pPr>
        <w:spacing w:line="240" w:lineRule="auto"/>
        <w:jc w:val="both"/>
      </w:pPr>
    </w:p>
    <w:p w14:paraId="59FE738C" w14:textId="77777777" w:rsidR="00FA2D05" w:rsidRPr="00926D36" w:rsidRDefault="00FA2D05" w:rsidP="004B1B23">
      <w:pPr>
        <w:spacing w:line="240" w:lineRule="auto"/>
        <w:jc w:val="both"/>
      </w:pPr>
    </w:p>
    <w:p w14:paraId="11A3AB83" w14:textId="77777777" w:rsidR="00FA2D05" w:rsidRPr="00926D36" w:rsidRDefault="00FA2D05" w:rsidP="004B1B23">
      <w:pPr>
        <w:spacing w:line="240" w:lineRule="auto"/>
        <w:jc w:val="both"/>
      </w:pPr>
    </w:p>
    <w:p w14:paraId="4EF77869" w14:textId="77777777" w:rsidR="00FA2D05" w:rsidRPr="00926D36" w:rsidRDefault="00FA2D05" w:rsidP="004B1B23">
      <w:pPr>
        <w:spacing w:line="240" w:lineRule="auto"/>
        <w:jc w:val="both"/>
      </w:pPr>
    </w:p>
    <w:p w14:paraId="06D33A5A" w14:textId="77777777" w:rsidR="00FA2D05" w:rsidRPr="00926D36" w:rsidRDefault="00FA2D05" w:rsidP="004B1B23">
      <w:pPr>
        <w:spacing w:line="240" w:lineRule="auto"/>
        <w:jc w:val="both"/>
      </w:pPr>
    </w:p>
    <w:p w14:paraId="707238E1" w14:textId="77777777" w:rsidR="00FA2D05" w:rsidRPr="00926D36" w:rsidRDefault="00FA2D05" w:rsidP="004B1B23">
      <w:pPr>
        <w:spacing w:line="240" w:lineRule="auto"/>
        <w:jc w:val="both"/>
      </w:pPr>
    </w:p>
    <w:p w14:paraId="68FCF3B1" w14:textId="77777777" w:rsidR="00FA2D05" w:rsidRPr="00926D36" w:rsidRDefault="00FA2D05" w:rsidP="004B1B23">
      <w:pPr>
        <w:spacing w:line="240" w:lineRule="auto"/>
        <w:jc w:val="both"/>
      </w:pPr>
    </w:p>
    <w:p w14:paraId="4B1DB321" w14:textId="77777777" w:rsidR="00FA2D05" w:rsidRPr="00926D36" w:rsidRDefault="00FA2D05" w:rsidP="004B1B23">
      <w:pPr>
        <w:spacing w:line="240" w:lineRule="auto"/>
        <w:jc w:val="both"/>
      </w:pPr>
    </w:p>
    <w:p w14:paraId="4D6DCD0F" w14:textId="77777777" w:rsidR="00FA2D05" w:rsidRPr="00926D36" w:rsidRDefault="00FA2D05" w:rsidP="004B1B23">
      <w:pPr>
        <w:spacing w:line="240" w:lineRule="auto"/>
        <w:jc w:val="both"/>
      </w:pPr>
    </w:p>
    <w:p w14:paraId="08608AA6" w14:textId="77777777" w:rsidR="00FA2D05" w:rsidRPr="00926D36" w:rsidRDefault="00FA2D05" w:rsidP="004B1B23">
      <w:pPr>
        <w:spacing w:line="240" w:lineRule="auto"/>
        <w:jc w:val="both"/>
      </w:pPr>
    </w:p>
    <w:p w14:paraId="7AB3BFBE" w14:textId="77777777" w:rsidR="00FA2D05" w:rsidRPr="00926D36" w:rsidRDefault="00FA2D05" w:rsidP="004B1B23">
      <w:pPr>
        <w:spacing w:line="240" w:lineRule="auto"/>
        <w:jc w:val="both"/>
      </w:pPr>
    </w:p>
    <w:p w14:paraId="5CCFDA20" w14:textId="77777777" w:rsidR="00FA2D05" w:rsidRPr="00926D36" w:rsidRDefault="00FA2D05" w:rsidP="004B1B23">
      <w:pPr>
        <w:spacing w:line="240" w:lineRule="auto"/>
        <w:jc w:val="both"/>
      </w:pPr>
    </w:p>
    <w:p w14:paraId="7ACE84E6" w14:textId="5FCD711D" w:rsidR="009C5E20" w:rsidRDefault="009C5E20" w:rsidP="004B1B2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8057CF2" w14:textId="1381EF85" w:rsidR="00FA2D05" w:rsidRPr="007B123C" w:rsidRDefault="00FA2D05" w:rsidP="004B1B23">
      <w:pPr>
        <w:pStyle w:val="1"/>
        <w:spacing w:line="240" w:lineRule="auto"/>
      </w:pPr>
      <w:bookmarkStart w:id="0" w:name="_Toc117019854"/>
      <w:proofErr w:type="spellStart"/>
      <w:r w:rsidRPr="007B123C">
        <w:lastRenderedPageBreak/>
        <w:t>Киришүү</w:t>
      </w:r>
      <w:bookmarkEnd w:id="0"/>
      <w:proofErr w:type="spellEnd"/>
    </w:p>
    <w:p w14:paraId="659731EB" w14:textId="77777777" w:rsidR="007763E6" w:rsidRPr="00345B46" w:rsidRDefault="007763E6" w:rsidP="00345B46">
      <w:pPr>
        <w:pStyle w:val="1"/>
        <w:spacing w:line="240" w:lineRule="auto"/>
        <w:ind w:firstLine="709"/>
        <w:rPr>
          <w:rFonts w:eastAsia="Calibri"/>
          <w:b w:val="0"/>
          <w:bCs/>
          <w:sz w:val="24"/>
          <w:szCs w:val="24"/>
        </w:rPr>
      </w:pPr>
      <w:bookmarkStart w:id="1" w:name="_Toc117019855"/>
      <w:proofErr w:type="spellStart"/>
      <w:r w:rsidRPr="00345B46">
        <w:rPr>
          <w:rFonts w:eastAsia="Calibri"/>
          <w:b w:val="0"/>
          <w:bCs/>
          <w:sz w:val="24"/>
          <w:szCs w:val="24"/>
        </w:rPr>
        <w:t>Кыргызстанда</w:t>
      </w:r>
      <w:proofErr w:type="spellEnd"/>
      <w:r w:rsidRPr="00345B46">
        <w:rPr>
          <w:rFonts w:eastAsia="Calibri"/>
          <w:b w:val="0"/>
          <w:bCs/>
          <w:sz w:val="24"/>
          <w:szCs w:val="24"/>
        </w:rPr>
        <w:t xml:space="preserve"> </w:t>
      </w:r>
      <w:proofErr w:type="spellStart"/>
      <w:r w:rsidRPr="00345B46">
        <w:rPr>
          <w:rFonts w:eastAsia="Calibri"/>
          <w:b w:val="0"/>
          <w:bCs/>
          <w:sz w:val="24"/>
          <w:szCs w:val="24"/>
        </w:rPr>
        <w:t>акыркы</w:t>
      </w:r>
      <w:proofErr w:type="spellEnd"/>
      <w:r w:rsidRPr="00345B46">
        <w:rPr>
          <w:rFonts w:eastAsia="Calibri"/>
          <w:b w:val="0"/>
          <w:bCs/>
          <w:sz w:val="24"/>
          <w:szCs w:val="24"/>
        </w:rPr>
        <w:t xml:space="preserve"> он </w:t>
      </w:r>
      <w:proofErr w:type="spellStart"/>
      <w:r w:rsidRPr="00345B46">
        <w:rPr>
          <w:rFonts w:eastAsia="Calibri"/>
          <w:b w:val="0"/>
          <w:bCs/>
          <w:sz w:val="24"/>
          <w:szCs w:val="24"/>
        </w:rPr>
        <w:t>жылда</w:t>
      </w:r>
      <w:proofErr w:type="spellEnd"/>
      <w:r w:rsidRPr="00345B46">
        <w:rPr>
          <w:rFonts w:eastAsia="Calibri"/>
          <w:b w:val="0"/>
          <w:bCs/>
          <w:sz w:val="24"/>
          <w:szCs w:val="24"/>
        </w:rPr>
        <w:t xml:space="preserve"> </w:t>
      </w:r>
      <w:proofErr w:type="spellStart"/>
      <w:r w:rsidRPr="00345B46">
        <w:rPr>
          <w:rFonts w:eastAsia="Calibri"/>
          <w:b w:val="0"/>
          <w:bCs/>
          <w:sz w:val="24"/>
          <w:szCs w:val="24"/>
        </w:rPr>
        <w:t>жашы</w:t>
      </w:r>
      <w:proofErr w:type="spellEnd"/>
      <w:r w:rsidRPr="00345B46">
        <w:rPr>
          <w:rFonts w:eastAsia="Calibri"/>
          <w:b w:val="0"/>
          <w:bCs/>
          <w:sz w:val="24"/>
          <w:szCs w:val="24"/>
        </w:rPr>
        <w:t xml:space="preserve"> жете </w:t>
      </w:r>
      <w:proofErr w:type="spellStart"/>
      <w:r w:rsidRPr="00345B46">
        <w:rPr>
          <w:rFonts w:eastAsia="Calibri"/>
          <w:b w:val="0"/>
          <w:bCs/>
          <w:sz w:val="24"/>
          <w:szCs w:val="24"/>
        </w:rPr>
        <w:t>электер</w:t>
      </w:r>
      <w:proofErr w:type="spellEnd"/>
      <w:r w:rsidRPr="00345B46">
        <w:rPr>
          <w:rFonts w:eastAsia="Calibri"/>
          <w:b w:val="0"/>
          <w:bCs/>
          <w:sz w:val="24"/>
          <w:szCs w:val="24"/>
        </w:rPr>
        <w:t xml:space="preserve"> – </w:t>
      </w:r>
      <w:proofErr w:type="spellStart"/>
      <w:r w:rsidRPr="00345B46">
        <w:rPr>
          <w:rFonts w:eastAsia="Calibri"/>
          <w:b w:val="0"/>
          <w:bCs/>
          <w:sz w:val="24"/>
          <w:szCs w:val="24"/>
        </w:rPr>
        <w:t>негизинен</w:t>
      </w:r>
      <w:proofErr w:type="spellEnd"/>
      <w:r w:rsidRPr="00345B46">
        <w:rPr>
          <w:rFonts w:eastAsia="Calibri"/>
          <w:b w:val="0"/>
          <w:bCs/>
          <w:sz w:val="24"/>
          <w:szCs w:val="24"/>
        </w:rPr>
        <w:t xml:space="preserve"> </w:t>
      </w:r>
      <w:proofErr w:type="spellStart"/>
      <w:r w:rsidRPr="00345B46">
        <w:rPr>
          <w:rFonts w:eastAsia="Calibri"/>
          <w:b w:val="0"/>
          <w:bCs/>
          <w:sz w:val="24"/>
          <w:szCs w:val="24"/>
        </w:rPr>
        <w:t>ѳспүрүмдѳр</w:t>
      </w:r>
      <w:proofErr w:type="spellEnd"/>
      <w:r w:rsidRPr="00345B46">
        <w:rPr>
          <w:rFonts w:eastAsia="Calibri"/>
          <w:b w:val="0"/>
          <w:bCs/>
          <w:sz w:val="24"/>
          <w:szCs w:val="24"/>
        </w:rPr>
        <w:t xml:space="preserve"> </w:t>
      </w:r>
      <w:proofErr w:type="spellStart"/>
      <w:r w:rsidRPr="00345B46">
        <w:rPr>
          <w:rFonts w:eastAsia="Calibri"/>
          <w:b w:val="0"/>
          <w:bCs/>
          <w:sz w:val="24"/>
          <w:szCs w:val="24"/>
        </w:rPr>
        <w:t>арасында</w:t>
      </w:r>
      <w:proofErr w:type="spellEnd"/>
      <w:r w:rsidRPr="00345B46">
        <w:rPr>
          <w:rFonts w:eastAsia="Calibri"/>
          <w:b w:val="0"/>
          <w:bCs/>
          <w:sz w:val="24"/>
          <w:szCs w:val="24"/>
        </w:rPr>
        <w:t xml:space="preserve"> </w:t>
      </w:r>
      <w:proofErr w:type="spellStart"/>
      <w:r w:rsidRPr="00345B46">
        <w:rPr>
          <w:rFonts w:eastAsia="Calibri"/>
          <w:b w:val="0"/>
          <w:bCs/>
          <w:sz w:val="24"/>
          <w:szCs w:val="24"/>
        </w:rPr>
        <w:t>психикалык</w:t>
      </w:r>
      <w:proofErr w:type="spellEnd"/>
      <w:r w:rsidRPr="00345B46">
        <w:rPr>
          <w:rFonts w:eastAsia="Calibri"/>
          <w:b w:val="0"/>
          <w:bCs/>
          <w:sz w:val="24"/>
          <w:szCs w:val="24"/>
        </w:rPr>
        <w:t xml:space="preserve"> </w:t>
      </w:r>
      <w:proofErr w:type="spellStart"/>
      <w:r w:rsidRPr="00345B46">
        <w:rPr>
          <w:rFonts w:eastAsia="Calibri"/>
          <w:b w:val="0"/>
          <w:bCs/>
          <w:sz w:val="24"/>
          <w:szCs w:val="24"/>
        </w:rPr>
        <w:t>оорулардын</w:t>
      </w:r>
      <w:proofErr w:type="spellEnd"/>
      <w:r w:rsidRPr="00345B46">
        <w:rPr>
          <w:rFonts w:eastAsia="Calibri"/>
          <w:b w:val="0"/>
          <w:bCs/>
          <w:sz w:val="24"/>
          <w:szCs w:val="24"/>
        </w:rPr>
        <w:t xml:space="preserve"> </w:t>
      </w:r>
      <w:proofErr w:type="spellStart"/>
      <w:r w:rsidRPr="00345B46">
        <w:rPr>
          <w:rFonts w:eastAsia="Calibri"/>
          <w:b w:val="0"/>
          <w:bCs/>
          <w:sz w:val="24"/>
          <w:szCs w:val="24"/>
        </w:rPr>
        <w:t>ѳсүшүнѳ</w:t>
      </w:r>
      <w:proofErr w:type="spellEnd"/>
      <w:r w:rsidRPr="00345B46">
        <w:rPr>
          <w:rFonts w:eastAsia="Calibri"/>
          <w:b w:val="0"/>
          <w:bCs/>
          <w:sz w:val="24"/>
          <w:szCs w:val="24"/>
        </w:rPr>
        <w:t xml:space="preserve"> </w:t>
      </w:r>
      <w:proofErr w:type="spellStart"/>
      <w:r w:rsidRPr="00345B46">
        <w:rPr>
          <w:rFonts w:eastAsia="Calibri"/>
          <w:b w:val="0"/>
          <w:bCs/>
          <w:sz w:val="24"/>
          <w:szCs w:val="24"/>
        </w:rPr>
        <w:t>шарт</w:t>
      </w:r>
      <w:proofErr w:type="spellEnd"/>
      <w:r w:rsidRPr="00345B46">
        <w:rPr>
          <w:rFonts w:eastAsia="Calibri"/>
          <w:b w:val="0"/>
          <w:bCs/>
          <w:sz w:val="24"/>
          <w:szCs w:val="24"/>
        </w:rPr>
        <w:t xml:space="preserve"> </w:t>
      </w:r>
      <w:proofErr w:type="spellStart"/>
      <w:r w:rsidRPr="00345B46">
        <w:rPr>
          <w:rFonts w:eastAsia="Calibri"/>
          <w:b w:val="0"/>
          <w:bCs/>
          <w:sz w:val="24"/>
          <w:szCs w:val="24"/>
        </w:rPr>
        <w:t>болгон</w:t>
      </w:r>
      <w:proofErr w:type="spellEnd"/>
      <w:r w:rsidRPr="00345B46">
        <w:rPr>
          <w:rFonts w:eastAsia="Calibri"/>
          <w:b w:val="0"/>
          <w:bCs/>
          <w:sz w:val="24"/>
          <w:szCs w:val="24"/>
        </w:rPr>
        <w:t xml:space="preserve"> </w:t>
      </w:r>
      <w:proofErr w:type="spellStart"/>
      <w:r w:rsidRPr="00345B46">
        <w:rPr>
          <w:rFonts w:eastAsia="Calibri"/>
          <w:b w:val="0"/>
          <w:bCs/>
          <w:sz w:val="24"/>
          <w:szCs w:val="24"/>
        </w:rPr>
        <w:t>татаал</w:t>
      </w:r>
      <w:proofErr w:type="spellEnd"/>
      <w:r w:rsidRPr="00345B46">
        <w:rPr>
          <w:rFonts w:eastAsia="Calibri"/>
          <w:b w:val="0"/>
          <w:bCs/>
          <w:sz w:val="24"/>
          <w:szCs w:val="24"/>
        </w:rPr>
        <w:t xml:space="preserve"> </w:t>
      </w:r>
      <w:proofErr w:type="spellStart"/>
      <w:r w:rsidRPr="00345B46">
        <w:rPr>
          <w:rFonts w:eastAsia="Calibri"/>
          <w:b w:val="0"/>
          <w:bCs/>
          <w:sz w:val="24"/>
          <w:szCs w:val="24"/>
        </w:rPr>
        <w:t>социалдык</w:t>
      </w:r>
      <w:proofErr w:type="spellEnd"/>
      <w:r w:rsidRPr="00345B46">
        <w:rPr>
          <w:rFonts w:eastAsia="Calibri"/>
          <w:b w:val="0"/>
          <w:bCs/>
          <w:sz w:val="24"/>
          <w:szCs w:val="24"/>
        </w:rPr>
        <w:t xml:space="preserve"> </w:t>
      </w:r>
      <w:proofErr w:type="spellStart"/>
      <w:r w:rsidRPr="00345B46">
        <w:rPr>
          <w:rFonts w:eastAsia="Calibri"/>
          <w:b w:val="0"/>
          <w:bCs/>
          <w:sz w:val="24"/>
          <w:szCs w:val="24"/>
        </w:rPr>
        <w:t>абал</w:t>
      </w:r>
      <w:proofErr w:type="spellEnd"/>
      <w:r w:rsidRPr="00345B46">
        <w:rPr>
          <w:rFonts w:eastAsia="Calibri"/>
          <w:b w:val="0"/>
          <w:bCs/>
          <w:sz w:val="24"/>
          <w:szCs w:val="24"/>
        </w:rPr>
        <w:t xml:space="preserve"> </w:t>
      </w:r>
      <w:proofErr w:type="spellStart"/>
      <w:r w:rsidRPr="00345B46">
        <w:rPr>
          <w:rFonts w:eastAsia="Calibri"/>
          <w:b w:val="0"/>
          <w:bCs/>
          <w:sz w:val="24"/>
          <w:szCs w:val="24"/>
        </w:rPr>
        <w:t>түзүлдү</w:t>
      </w:r>
      <w:proofErr w:type="spellEnd"/>
      <w:r w:rsidRPr="00345B46">
        <w:rPr>
          <w:rFonts w:eastAsia="Calibri"/>
          <w:b w:val="0"/>
          <w:bCs/>
          <w:sz w:val="24"/>
          <w:szCs w:val="24"/>
        </w:rPr>
        <w:t>.</w:t>
      </w:r>
      <w:r w:rsidRPr="00345B46">
        <w:rPr>
          <w:rFonts w:ascii="Calibri" w:eastAsia="Calibri" w:hAnsi="Calibri"/>
          <w:b w:val="0"/>
          <w:bCs/>
          <w:sz w:val="24"/>
          <w:szCs w:val="24"/>
        </w:rPr>
        <w:t xml:space="preserve"> </w:t>
      </w:r>
      <w:proofErr w:type="spellStart"/>
      <w:r w:rsidRPr="00345B46">
        <w:rPr>
          <w:rFonts w:eastAsia="Calibri"/>
          <w:b w:val="0"/>
          <w:bCs/>
          <w:sz w:val="24"/>
          <w:szCs w:val="24"/>
        </w:rPr>
        <w:t>Калктын</w:t>
      </w:r>
      <w:proofErr w:type="spellEnd"/>
      <w:r w:rsidRPr="00345B46">
        <w:rPr>
          <w:rFonts w:eastAsia="Calibri"/>
          <w:b w:val="0"/>
          <w:bCs/>
          <w:sz w:val="24"/>
          <w:szCs w:val="24"/>
        </w:rPr>
        <w:t xml:space="preserve"> </w:t>
      </w:r>
      <w:proofErr w:type="spellStart"/>
      <w:r w:rsidRPr="00345B46">
        <w:rPr>
          <w:rFonts w:eastAsia="Calibri"/>
          <w:b w:val="0"/>
          <w:bCs/>
          <w:sz w:val="24"/>
          <w:szCs w:val="24"/>
        </w:rPr>
        <w:t>социалдык</w:t>
      </w:r>
      <w:proofErr w:type="spellEnd"/>
      <w:r w:rsidRPr="00345B46">
        <w:rPr>
          <w:rFonts w:eastAsia="Calibri"/>
          <w:b w:val="0"/>
          <w:bCs/>
          <w:sz w:val="24"/>
          <w:szCs w:val="24"/>
        </w:rPr>
        <w:t xml:space="preserve"> </w:t>
      </w:r>
      <w:proofErr w:type="spellStart"/>
      <w:r w:rsidRPr="00345B46">
        <w:rPr>
          <w:rFonts w:eastAsia="Calibri"/>
          <w:b w:val="0"/>
          <w:bCs/>
          <w:sz w:val="24"/>
          <w:szCs w:val="24"/>
        </w:rPr>
        <w:t>катмарга</w:t>
      </w:r>
      <w:proofErr w:type="spellEnd"/>
      <w:r w:rsidRPr="00345B46">
        <w:rPr>
          <w:rFonts w:eastAsia="Calibri"/>
          <w:b w:val="0"/>
          <w:bCs/>
          <w:sz w:val="24"/>
          <w:szCs w:val="24"/>
        </w:rPr>
        <w:t xml:space="preserve"> </w:t>
      </w:r>
      <w:proofErr w:type="spellStart"/>
      <w:r w:rsidRPr="00345B46">
        <w:rPr>
          <w:rFonts w:eastAsia="Calibri"/>
          <w:b w:val="0"/>
          <w:bCs/>
          <w:sz w:val="24"/>
          <w:szCs w:val="24"/>
        </w:rPr>
        <w:t>бѳлүнүүсү</w:t>
      </w:r>
      <w:proofErr w:type="spellEnd"/>
      <w:r w:rsidRPr="00345B46">
        <w:rPr>
          <w:rFonts w:eastAsia="Calibri"/>
          <w:b w:val="0"/>
          <w:bCs/>
          <w:sz w:val="24"/>
          <w:szCs w:val="24"/>
        </w:rPr>
        <w:t xml:space="preserve">, </w:t>
      </w:r>
      <w:proofErr w:type="spellStart"/>
      <w:r w:rsidRPr="00345B46">
        <w:rPr>
          <w:rFonts w:eastAsia="Calibri"/>
          <w:b w:val="0"/>
          <w:bCs/>
          <w:sz w:val="24"/>
          <w:szCs w:val="24"/>
        </w:rPr>
        <w:t>калктын</w:t>
      </w:r>
      <w:proofErr w:type="spellEnd"/>
      <w:r w:rsidRPr="00345B46">
        <w:rPr>
          <w:rFonts w:eastAsia="Calibri"/>
          <w:b w:val="0"/>
          <w:bCs/>
          <w:sz w:val="24"/>
          <w:szCs w:val="24"/>
        </w:rPr>
        <w:t xml:space="preserve"> </w:t>
      </w:r>
      <w:proofErr w:type="spellStart"/>
      <w:r w:rsidRPr="00345B46">
        <w:rPr>
          <w:rFonts w:eastAsia="Calibri"/>
          <w:b w:val="0"/>
          <w:bCs/>
          <w:sz w:val="24"/>
          <w:szCs w:val="24"/>
        </w:rPr>
        <w:t>жакыр</w:t>
      </w:r>
      <w:proofErr w:type="spellEnd"/>
      <w:r w:rsidRPr="00345B46">
        <w:rPr>
          <w:rFonts w:eastAsia="Calibri"/>
          <w:b w:val="0"/>
          <w:bCs/>
          <w:sz w:val="24"/>
          <w:szCs w:val="24"/>
        </w:rPr>
        <w:t xml:space="preserve"> </w:t>
      </w:r>
      <w:proofErr w:type="spellStart"/>
      <w:r w:rsidRPr="00345B46">
        <w:rPr>
          <w:rFonts w:eastAsia="Calibri"/>
          <w:b w:val="0"/>
          <w:bCs/>
          <w:sz w:val="24"/>
          <w:szCs w:val="24"/>
        </w:rPr>
        <w:t>катмарынын</w:t>
      </w:r>
      <w:proofErr w:type="spellEnd"/>
      <w:r w:rsidRPr="00345B46">
        <w:rPr>
          <w:rFonts w:eastAsia="Calibri"/>
          <w:b w:val="0"/>
          <w:bCs/>
          <w:sz w:val="24"/>
          <w:szCs w:val="24"/>
        </w:rPr>
        <w:t xml:space="preserve"> </w:t>
      </w:r>
      <w:proofErr w:type="spellStart"/>
      <w:r w:rsidRPr="00345B46">
        <w:rPr>
          <w:rFonts w:eastAsia="Calibri"/>
          <w:b w:val="0"/>
          <w:bCs/>
          <w:sz w:val="24"/>
          <w:szCs w:val="24"/>
        </w:rPr>
        <w:t>билим</w:t>
      </w:r>
      <w:proofErr w:type="spellEnd"/>
      <w:r w:rsidRPr="00345B46">
        <w:rPr>
          <w:rFonts w:eastAsia="Calibri"/>
          <w:b w:val="0"/>
          <w:bCs/>
          <w:sz w:val="24"/>
          <w:szCs w:val="24"/>
        </w:rPr>
        <w:t xml:space="preserve"> </w:t>
      </w:r>
      <w:proofErr w:type="spellStart"/>
      <w:r w:rsidRPr="00345B46">
        <w:rPr>
          <w:rFonts w:eastAsia="Calibri"/>
          <w:b w:val="0"/>
          <w:bCs/>
          <w:sz w:val="24"/>
          <w:szCs w:val="24"/>
        </w:rPr>
        <w:t>берүүгө</w:t>
      </w:r>
      <w:proofErr w:type="spellEnd"/>
      <w:r w:rsidRPr="00345B46">
        <w:rPr>
          <w:rFonts w:eastAsia="Calibri"/>
          <w:b w:val="0"/>
          <w:bCs/>
          <w:sz w:val="24"/>
          <w:szCs w:val="24"/>
        </w:rPr>
        <w:t xml:space="preserve"> </w:t>
      </w:r>
      <w:proofErr w:type="spellStart"/>
      <w:r w:rsidRPr="00345B46">
        <w:rPr>
          <w:rFonts w:eastAsia="Calibri"/>
          <w:b w:val="0"/>
          <w:bCs/>
          <w:sz w:val="24"/>
          <w:szCs w:val="24"/>
        </w:rPr>
        <w:t>жана</w:t>
      </w:r>
      <w:proofErr w:type="spellEnd"/>
      <w:r w:rsidRPr="00345B46">
        <w:rPr>
          <w:rFonts w:eastAsia="Calibri"/>
          <w:b w:val="0"/>
          <w:bCs/>
          <w:sz w:val="24"/>
          <w:szCs w:val="24"/>
        </w:rPr>
        <w:t xml:space="preserve"> </w:t>
      </w:r>
      <w:proofErr w:type="spellStart"/>
      <w:r w:rsidRPr="00345B46">
        <w:rPr>
          <w:rFonts w:eastAsia="Calibri"/>
          <w:b w:val="0"/>
          <w:bCs/>
          <w:sz w:val="24"/>
          <w:szCs w:val="24"/>
        </w:rPr>
        <w:t>саламаттыкты</w:t>
      </w:r>
      <w:proofErr w:type="spellEnd"/>
      <w:r w:rsidRPr="00345B46">
        <w:rPr>
          <w:rFonts w:eastAsia="Calibri"/>
          <w:b w:val="0"/>
          <w:bCs/>
          <w:sz w:val="24"/>
          <w:szCs w:val="24"/>
        </w:rPr>
        <w:t xml:space="preserve"> </w:t>
      </w:r>
      <w:proofErr w:type="spellStart"/>
      <w:r w:rsidRPr="00345B46">
        <w:rPr>
          <w:rFonts w:eastAsia="Calibri"/>
          <w:b w:val="0"/>
          <w:bCs/>
          <w:sz w:val="24"/>
          <w:szCs w:val="24"/>
        </w:rPr>
        <w:t>сактоого</w:t>
      </w:r>
      <w:proofErr w:type="spellEnd"/>
      <w:r w:rsidRPr="00345B46">
        <w:rPr>
          <w:rFonts w:eastAsia="Calibri"/>
          <w:b w:val="0"/>
          <w:bCs/>
          <w:sz w:val="24"/>
          <w:szCs w:val="24"/>
        </w:rPr>
        <w:t xml:space="preserve"> </w:t>
      </w:r>
      <w:proofErr w:type="spellStart"/>
      <w:r w:rsidRPr="00345B46">
        <w:rPr>
          <w:rFonts w:eastAsia="Calibri"/>
          <w:b w:val="0"/>
          <w:bCs/>
          <w:sz w:val="24"/>
          <w:szCs w:val="24"/>
        </w:rPr>
        <w:t>жеткиликтүүлүгүнүн</w:t>
      </w:r>
      <w:proofErr w:type="spellEnd"/>
      <w:r w:rsidRPr="00345B46">
        <w:rPr>
          <w:rFonts w:eastAsia="Calibri"/>
          <w:b w:val="0"/>
          <w:bCs/>
          <w:sz w:val="24"/>
          <w:szCs w:val="24"/>
        </w:rPr>
        <w:t xml:space="preserve"> </w:t>
      </w:r>
      <w:proofErr w:type="spellStart"/>
      <w:r w:rsidRPr="00345B46">
        <w:rPr>
          <w:rFonts w:eastAsia="Calibri"/>
          <w:b w:val="0"/>
          <w:bCs/>
          <w:sz w:val="24"/>
          <w:szCs w:val="24"/>
        </w:rPr>
        <w:t>төмөндөшү</w:t>
      </w:r>
      <w:proofErr w:type="spellEnd"/>
      <w:r w:rsidRPr="00345B46">
        <w:rPr>
          <w:rFonts w:eastAsia="Calibri"/>
          <w:b w:val="0"/>
          <w:bCs/>
          <w:sz w:val="24"/>
          <w:szCs w:val="24"/>
        </w:rPr>
        <w:t xml:space="preserve">, </w:t>
      </w:r>
      <w:proofErr w:type="spellStart"/>
      <w:r w:rsidRPr="00345B46">
        <w:rPr>
          <w:rFonts w:eastAsia="Calibri"/>
          <w:b w:val="0"/>
          <w:bCs/>
          <w:sz w:val="24"/>
          <w:szCs w:val="24"/>
        </w:rPr>
        <w:t>тобокелдик</w:t>
      </w:r>
      <w:proofErr w:type="spellEnd"/>
      <w:r w:rsidRPr="00345B46">
        <w:rPr>
          <w:rFonts w:eastAsia="Calibri"/>
          <w:b w:val="0"/>
          <w:bCs/>
          <w:sz w:val="24"/>
          <w:szCs w:val="24"/>
        </w:rPr>
        <w:t xml:space="preserve"> </w:t>
      </w:r>
      <w:proofErr w:type="spellStart"/>
      <w:r w:rsidRPr="00345B46">
        <w:rPr>
          <w:rFonts w:eastAsia="Calibri"/>
          <w:b w:val="0"/>
          <w:bCs/>
          <w:sz w:val="24"/>
          <w:szCs w:val="24"/>
        </w:rPr>
        <w:t>тобуна</w:t>
      </w:r>
      <w:proofErr w:type="spellEnd"/>
      <w:r w:rsidRPr="00345B46">
        <w:rPr>
          <w:rFonts w:eastAsia="Calibri"/>
          <w:b w:val="0"/>
          <w:bCs/>
          <w:sz w:val="24"/>
          <w:szCs w:val="24"/>
        </w:rPr>
        <w:t xml:space="preserve"> </w:t>
      </w:r>
      <w:proofErr w:type="spellStart"/>
      <w:r w:rsidRPr="00345B46">
        <w:rPr>
          <w:rFonts w:eastAsia="Calibri"/>
          <w:b w:val="0"/>
          <w:bCs/>
          <w:sz w:val="24"/>
          <w:szCs w:val="24"/>
        </w:rPr>
        <w:t>кирген</w:t>
      </w:r>
      <w:proofErr w:type="spellEnd"/>
      <w:r w:rsidRPr="00345B46">
        <w:rPr>
          <w:rFonts w:eastAsia="Calibri"/>
          <w:b w:val="0"/>
          <w:bCs/>
          <w:sz w:val="24"/>
          <w:szCs w:val="24"/>
        </w:rPr>
        <w:t xml:space="preserve"> </w:t>
      </w:r>
      <w:proofErr w:type="spellStart"/>
      <w:r w:rsidRPr="00345B46">
        <w:rPr>
          <w:rFonts w:eastAsia="Calibri"/>
          <w:b w:val="0"/>
          <w:bCs/>
          <w:sz w:val="24"/>
          <w:szCs w:val="24"/>
        </w:rPr>
        <w:t>үй-бүлөлөргѳ</w:t>
      </w:r>
      <w:proofErr w:type="spellEnd"/>
      <w:r w:rsidRPr="00345B46">
        <w:rPr>
          <w:rFonts w:eastAsia="Calibri"/>
          <w:b w:val="0"/>
          <w:bCs/>
          <w:sz w:val="24"/>
          <w:szCs w:val="24"/>
        </w:rPr>
        <w:t xml:space="preserve"> </w:t>
      </w:r>
      <w:proofErr w:type="spellStart"/>
      <w:r w:rsidRPr="00345B46">
        <w:rPr>
          <w:rFonts w:eastAsia="Calibri"/>
          <w:b w:val="0"/>
          <w:bCs/>
          <w:sz w:val="24"/>
          <w:szCs w:val="24"/>
        </w:rPr>
        <w:t>социалдык</w:t>
      </w:r>
      <w:proofErr w:type="spellEnd"/>
      <w:r w:rsidRPr="00345B46">
        <w:rPr>
          <w:rFonts w:eastAsia="Calibri"/>
          <w:b w:val="0"/>
          <w:bCs/>
          <w:sz w:val="24"/>
          <w:szCs w:val="24"/>
        </w:rPr>
        <w:t xml:space="preserve"> </w:t>
      </w:r>
      <w:proofErr w:type="spellStart"/>
      <w:r w:rsidRPr="00345B46">
        <w:rPr>
          <w:rFonts w:eastAsia="Calibri"/>
          <w:b w:val="0"/>
          <w:bCs/>
          <w:sz w:val="24"/>
          <w:szCs w:val="24"/>
        </w:rPr>
        <w:t>колдоонун</w:t>
      </w:r>
      <w:proofErr w:type="spellEnd"/>
      <w:r w:rsidRPr="00345B46">
        <w:rPr>
          <w:rFonts w:eastAsia="Calibri"/>
          <w:b w:val="0"/>
          <w:bCs/>
          <w:sz w:val="24"/>
          <w:szCs w:val="24"/>
        </w:rPr>
        <w:t xml:space="preserve"> </w:t>
      </w:r>
      <w:proofErr w:type="spellStart"/>
      <w:r w:rsidRPr="00345B46">
        <w:rPr>
          <w:rFonts w:eastAsia="Calibri"/>
          <w:b w:val="0"/>
          <w:bCs/>
          <w:sz w:val="24"/>
          <w:szCs w:val="24"/>
        </w:rPr>
        <w:t>натыйжалуу</w:t>
      </w:r>
      <w:proofErr w:type="spellEnd"/>
      <w:r w:rsidRPr="00345B46">
        <w:rPr>
          <w:rFonts w:eastAsia="Calibri"/>
          <w:b w:val="0"/>
          <w:bCs/>
          <w:sz w:val="24"/>
          <w:szCs w:val="24"/>
        </w:rPr>
        <w:t xml:space="preserve"> </w:t>
      </w:r>
      <w:proofErr w:type="spellStart"/>
      <w:r w:rsidRPr="00345B46">
        <w:rPr>
          <w:rFonts w:eastAsia="Calibri"/>
          <w:b w:val="0"/>
          <w:bCs/>
          <w:sz w:val="24"/>
          <w:szCs w:val="24"/>
        </w:rPr>
        <w:t>чараларынын</w:t>
      </w:r>
      <w:proofErr w:type="spellEnd"/>
      <w:r w:rsidRPr="00345B46">
        <w:rPr>
          <w:rFonts w:eastAsia="Calibri"/>
          <w:b w:val="0"/>
          <w:bCs/>
          <w:sz w:val="24"/>
          <w:szCs w:val="24"/>
        </w:rPr>
        <w:t xml:space="preserve"> </w:t>
      </w:r>
      <w:proofErr w:type="spellStart"/>
      <w:r w:rsidRPr="00345B46">
        <w:rPr>
          <w:rFonts w:eastAsia="Calibri"/>
          <w:b w:val="0"/>
          <w:bCs/>
          <w:sz w:val="24"/>
          <w:szCs w:val="24"/>
        </w:rPr>
        <w:t>чектелиши</w:t>
      </w:r>
      <w:proofErr w:type="spellEnd"/>
      <w:r w:rsidRPr="00345B46">
        <w:rPr>
          <w:rFonts w:eastAsia="Calibri"/>
          <w:b w:val="0"/>
          <w:bCs/>
          <w:sz w:val="24"/>
          <w:szCs w:val="24"/>
        </w:rPr>
        <w:t xml:space="preserve">, </w:t>
      </w:r>
      <w:proofErr w:type="spellStart"/>
      <w:r w:rsidRPr="00345B46">
        <w:rPr>
          <w:rFonts w:eastAsia="Calibri"/>
          <w:b w:val="0"/>
          <w:bCs/>
          <w:sz w:val="24"/>
          <w:szCs w:val="24"/>
        </w:rPr>
        <w:t>өз</w:t>
      </w:r>
      <w:proofErr w:type="spellEnd"/>
      <w:r w:rsidRPr="00345B46">
        <w:rPr>
          <w:rFonts w:eastAsia="Calibri"/>
          <w:b w:val="0"/>
          <w:bCs/>
          <w:sz w:val="24"/>
          <w:szCs w:val="24"/>
        </w:rPr>
        <w:t xml:space="preserve"> </w:t>
      </w:r>
      <w:proofErr w:type="spellStart"/>
      <w:r w:rsidRPr="00345B46">
        <w:rPr>
          <w:rFonts w:eastAsia="Calibri"/>
          <w:b w:val="0"/>
          <w:bCs/>
          <w:sz w:val="24"/>
          <w:szCs w:val="24"/>
        </w:rPr>
        <w:t>кезегинде</w:t>
      </w:r>
      <w:proofErr w:type="spellEnd"/>
      <w:r w:rsidRPr="00345B46">
        <w:rPr>
          <w:rFonts w:eastAsia="Calibri"/>
          <w:b w:val="0"/>
          <w:bCs/>
          <w:sz w:val="24"/>
          <w:szCs w:val="24"/>
        </w:rPr>
        <w:t xml:space="preserve">, </w:t>
      </w:r>
      <w:proofErr w:type="spellStart"/>
      <w:r w:rsidRPr="00345B46">
        <w:rPr>
          <w:rFonts w:eastAsia="Calibri"/>
          <w:b w:val="0"/>
          <w:bCs/>
          <w:sz w:val="24"/>
          <w:szCs w:val="24"/>
        </w:rPr>
        <w:t>калктын</w:t>
      </w:r>
      <w:proofErr w:type="spellEnd"/>
      <w:r w:rsidRPr="00345B46">
        <w:rPr>
          <w:rFonts w:eastAsia="Calibri"/>
          <w:b w:val="0"/>
          <w:bCs/>
          <w:sz w:val="24"/>
          <w:szCs w:val="24"/>
        </w:rPr>
        <w:t xml:space="preserve"> </w:t>
      </w:r>
      <w:proofErr w:type="spellStart"/>
      <w:r w:rsidRPr="00345B46">
        <w:rPr>
          <w:rFonts w:eastAsia="Calibri"/>
          <w:b w:val="0"/>
          <w:bCs/>
          <w:sz w:val="24"/>
          <w:szCs w:val="24"/>
        </w:rPr>
        <w:t>социалдык</w:t>
      </w:r>
      <w:proofErr w:type="spellEnd"/>
      <w:r w:rsidRPr="00345B46">
        <w:rPr>
          <w:rFonts w:eastAsia="Calibri"/>
          <w:b w:val="0"/>
          <w:bCs/>
          <w:sz w:val="24"/>
          <w:szCs w:val="24"/>
        </w:rPr>
        <w:t xml:space="preserve"> </w:t>
      </w:r>
      <w:proofErr w:type="spellStart"/>
      <w:r w:rsidRPr="00345B46">
        <w:rPr>
          <w:rFonts w:eastAsia="Calibri"/>
          <w:b w:val="0"/>
          <w:bCs/>
          <w:sz w:val="24"/>
          <w:szCs w:val="24"/>
        </w:rPr>
        <w:t>жактан</w:t>
      </w:r>
      <w:proofErr w:type="spellEnd"/>
      <w:r w:rsidRPr="00345B46">
        <w:rPr>
          <w:rFonts w:eastAsia="Calibri"/>
          <w:b w:val="0"/>
          <w:bCs/>
          <w:sz w:val="24"/>
          <w:szCs w:val="24"/>
        </w:rPr>
        <w:t xml:space="preserve"> </w:t>
      </w:r>
      <w:proofErr w:type="spellStart"/>
      <w:r w:rsidRPr="00345B46">
        <w:rPr>
          <w:rFonts w:eastAsia="Calibri"/>
          <w:b w:val="0"/>
          <w:bCs/>
          <w:sz w:val="24"/>
          <w:szCs w:val="24"/>
        </w:rPr>
        <w:t>аялуу</w:t>
      </w:r>
      <w:proofErr w:type="spellEnd"/>
      <w:r w:rsidRPr="00345B46">
        <w:rPr>
          <w:rFonts w:eastAsia="Calibri"/>
          <w:b w:val="0"/>
          <w:bCs/>
          <w:sz w:val="24"/>
          <w:szCs w:val="24"/>
        </w:rPr>
        <w:t xml:space="preserve"> </w:t>
      </w:r>
      <w:proofErr w:type="spellStart"/>
      <w:r w:rsidRPr="00345B46">
        <w:rPr>
          <w:rFonts w:eastAsia="Calibri"/>
          <w:b w:val="0"/>
          <w:bCs/>
          <w:sz w:val="24"/>
          <w:szCs w:val="24"/>
        </w:rPr>
        <w:t>топторунда</w:t>
      </w:r>
      <w:proofErr w:type="spellEnd"/>
      <w:r w:rsidRPr="00345B46">
        <w:rPr>
          <w:rFonts w:eastAsia="Calibri"/>
          <w:b w:val="0"/>
          <w:bCs/>
          <w:sz w:val="24"/>
          <w:szCs w:val="24"/>
        </w:rPr>
        <w:t xml:space="preserve">, </w:t>
      </w:r>
      <w:proofErr w:type="spellStart"/>
      <w:r w:rsidRPr="00345B46">
        <w:rPr>
          <w:rFonts w:eastAsia="Calibri"/>
          <w:b w:val="0"/>
          <w:bCs/>
          <w:sz w:val="24"/>
          <w:szCs w:val="24"/>
        </w:rPr>
        <w:t>айрыкча</w:t>
      </w:r>
      <w:proofErr w:type="spellEnd"/>
      <w:r w:rsidRPr="00345B46">
        <w:rPr>
          <w:rFonts w:eastAsia="Calibri"/>
          <w:b w:val="0"/>
          <w:bCs/>
          <w:sz w:val="24"/>
          <w:szCs w:val="24"/>
        </w:rPr>
        <w:t xml:space="preserve"> </w:t>
      </w:r>
      <w:proofErr w:type="spellStart"/>
      <w:r w:rsidRPr="00345B46">
        <w:rPr>
          <w:rFonts w:eastAsia="Calibri"/>
          <w:b w:val="0"/>
          <w:bCs/>
          <w:sz w:val="24"/>
          <w:szCs w:val="24"/>
        </w:rPr>
        <w:t>балдардын</w:t>
      </w:r>
      <w:proofErr w:type="spellEnd"/>
      <w:r w:rsidRPr="00345B46">
        <w:rPr>
          <w:rFonts w:eastAsia="Calibri"/>
          <w:b w:val="0"/>
          <w:bCs/>
          <w:sz w:val="24"/>
          <w:szCs w:val="24"/>
        </w:rPr>
        <w:t xml:space="preserve"> </w:t>
      </w:r>
      <w:proofErr w:type="spellStart"/>
      <w:r w:rsidRPr="00345B46">
        <w:rPr>
          <w:rFonts w:eastAsia="Calibri"/>
          <w:b w:val="0"/>
          <w:bCs/>
          <w:sz w:val="24"/>
          <w:szCs w:val="24"/>
        </w:rPr>
        <w:t>арасында</w:t>
      </w:r>
      <w:proofErr w:type="spellEnd"/>
      <w:r w:rsidRPr="00345B46">
        <w:rPr>
          <w:rFonts w:eastAsia="Calibri"/>
          <w:b w:val="0"/>
          <w:bCs/>
          <w:sz w:val="24"/>
          <w:szCs w:val="24"/>
        </w:rPr>
        <w:t xml:space="preserve"> </w:t>
      </w:r>
      <w:proofErr w:type="spellStart"/>
      <w:r w:rsidRPr="00345B46">
        <w:rPr>
          <w:rFonts w:eastAsia="Calibri"/>
          <w:b w:val="0"/>
          <w:bCs/>
          <w:sz w:val="24"/>
          <w:szCs w:val="24"/>
        </w:rPr>
        <w:t>девианттык</w:t>
      </w:r>
      <w:proofErr w:type="spellEnd"/>
      <w:r w:rsidRPr="00345B46">
        <w:rPr>
          <w:rFonts w:eastAsia="Calibri"/>
          <w:b w:val="0"/>
          <w:bCs/>
          <w:sz w:val="24"/>
          <w:szCs w:val="24"/>
        </w:rPr>
        <w:t xml:space="preserve"> </w:t>
      </w:r>
      <w:proofErr w:type="spellStart"/>
      <w:r w:rsidRPr="00345B46">
        <w:rPr>
          <w:rFonts w:eastAsia="Calibri"/>
          <w:b w:val="0"/>
          <w:bCs/>
          <w:sz w:val="24"/>
          <w:szCs w:val="24"/>
        </w:rPr>
        <w:t>жүрүм-турумдун</w:t>
      </w:r>
      <w:proofErr w:type="spellEnd"/>
      <w:r w:rsidRPr="00345B46">
        <w:rPr>
          <w:rFonts w:eastAsia="Calibri"/>
          <w:b w:val="0"/>
          <w:bCs/>
          <w:sz w:val="24"/>
          <w:szCs w:val="24"/>
        </w:rPr>
        <w:t xml:space="preserve"> </w:t>
      </w:r>
      <w:proofErr w:type="spellStart"/>
      <w:r w:rsidRPr="00345B46">
        <w:rPr>
          <w:rFonts w:eastAsia="Calibri"/>
          <w:b w:val="0"/>
          <w:bCs/>
          <w:sz w:val="24"/>
          <w:szCs w:val="24"/>
        </w:rPr>
        <w:t>олуттуу</w:t>
      </w:r>
      <w:proofErr w:type="spellEnd"/>
      <w:r w:rsidRPr="00345B46">
        <w:rPr>
          <w:rFonts w:eastAsia="Calibri"/>
          <w:b w:val="0"/>
          <w:bCs/>
          <w:sz w:val="24"/>
          <w:szCs w:val="24"/>
        </w:rPr>
        <w:t xml:space="preserve"> </w:t>
      </w:r>
      <w:proofErr w:type="spellStart"/>
      <w:r w:rsidRPr="00345B46">
        <w:rPr>
          <w:rFonts w:eastAsia="Calibri"/>
          <w:b w:val="0"/>
          <w:bCs/>
          <w:sz w:val="24"/>
          <w:szCs w:val="24"/>
        </w:rPr>
        <w:t>өсүшүнө</w:t>
      </w:r>
      <w:proofErr w:type="spellEnd"/>
      <w:r w:rsidRPr="00345B46">
        <w:rPr>
          <w:rFonts w:eastAsia="Calibri"/>
          <w:b w:val="0"/>
          <w:bCs/>
          <w:sz w:val="24"/>
          <w:szCs w:val="24"/>
        </w:rPr>
        <w:t xml:space="preserve"> </w:t>
      </w:r>
      <w:proofErr w:type="spellStart"/>
      <w:r w:rsidRPr="00345B46">
        <w:rPr>
          <w:rFonts w:eastAsia="Calibri"/>
          <w:b w:val="0"/>
          <w:bCs/>
          <w:sz w:val="24"/>
          <w:szCs w:val="24"/>
        </w:rPr>
        <w:t>алып</w:t>
      </w:r>
      <w:proofErr w:type="spellEnd"/>
      <w:r w:rsidRPr="00345B46">
        <w:rPr>
          <w:rFonts w:eastAsia="Calibri"/>
          <w:b w:val="0"/>
          <w:bCs/>
          <w:sz w:val="24"/>
          <w:szCs w:val="24"/>
        </w:rPr>
        <w:t xml:space="preserve"> </w:t>
      </w:r>
      <w:proofErr w:type="spellStart"/>
      <w:r w:rsidRPr="00345B46">
        <w:rPr>
          <w:rFonts w:eastAsia="Calibri"/>
          <w:b w:val="0"/>
          <w:bCs/>
          <w:sz w:val="24"/>
          <w:szCs w:val="24"/>
        </w:rPr>
        <w:t>келет</w:t>
      </w:r>
      <w:proofErr w:type="spellEnd"/>
      <w:r w:rsidRPr="00345B46">
        <w:rPr>
          <w:rFonts w:eastAsia="Calibri"/>
          <w:b w:val="0"/>
          <w:bCs/>
          <w:sz w:val="24"/>
          <w:szCs w:val="24"/>
        </w:rPr>
        <w:t>.</w:t>
      </w:r>
      <w:bookmarkEnd w:id="1"/>
      <w:r w:rsidRPr="00345B46">
        <w:rPr>
          <w:rFonts w:eastAsia="Calibri"/>
          <w:b w:val="0"/>
          <w:bCs/>
          <w:sz w:val="24"/>
          <w:szCs w:val="24"/>
        </w:rPr>
        <w:t xml:space="preserve"> </w:t>
      </w:r>
    </w:p>
    <w:p w14:paraId="7462F4B0" w14:textId="77777777" w:rsidR="007763E6" w:rsidRPr="00345B46" w:rsidRDefault="007763E6" w:rsidP="00345B46">
      <w:pPr>
        <w:spacing w:after="160" w:line="240" w:lineRule="auto"/>
        <w:ind w:right="-11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Акыркы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10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жылда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Кыргызстанда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15-29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жаштагы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өспүрүмдөр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жаштар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арасында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өз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жанын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кыюунун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таралышынын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деңгээли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жогору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бойдон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калууда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. Кыргыз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Республикасында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суицид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транспорттук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кырсыктардан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(ТИК)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кийин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эле 15-29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жаштагы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жаштардын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өлүмүнүн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экинчи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негизги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себеби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болуп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саналат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Ошондуктан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балдар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иштөө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үчүн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адистердин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кесиптик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ишмердүүлүгү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үчүн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зарыл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болгон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билим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берүү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мекемелеринин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адистерине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балдардын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өспүрүмдөрдүн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психикасынын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жүрүм-турумунун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бузулушунун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өзгөчөлүктөрү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боюнча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элементардык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билимдерди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үйрөтүү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инсандын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өнүгүүсүнүн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балдардын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психикасынын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социалдык-психологиялык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өзгөчөлүктөрү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жөнүндө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негизги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билимдер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көндүмдөр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системасын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калыптандыруу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абдан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B46">
        <w:rPr>
          <w:rFonts w:ascii="Times New Roman" w:eastAsia="Calibri" w:hAnsi="Times New Roman" w:cs="Times New Roman"/>
          <w:sz w:val="24"/>
          <w:szCs w:val="24"/>
        </w:rPr>
        <w:t>маанилүү</w:t>
      </w:r>
      <w:proofErr w:type="spellEnd"/>
      <w:r w:rsidRPr="00345B4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51E87F" w14:textId="77777777" w:rsidR="007763E6" w:rsidRPr="00345B46" w:rsidRDefault="007763E6" w:rsidP="00345B46">
      <w:pPr>
        <w:spacing w:after="160" w:line="240" w:lineRule="auto"/>
        <w:ind w:right="-11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Социалдык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коопсуздук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экономикалык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туруксуздук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саясий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башаламандык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өспүрүмдөрдүн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четтөө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процессин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шарттайт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Бүгүнкү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күндө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коомубузда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ар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түрдүү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шартта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пайда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болуп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жаткан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конфликттик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кырдаалдар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адамдын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жалпы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моралдык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дезориентациясына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кээде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терс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аракеттерге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түртүп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шашылыш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чечимдерди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кабыл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алууга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алып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келет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Бул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жагдайлардын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же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көйгөйлөрдүн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ар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бирин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өзүнчө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алып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караганда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да, ага туш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болгон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өспүрүм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сөзсүз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түрдө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өзүн-өзү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өлтүрүү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коркунуч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зонасына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кирет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дегенди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билдирбейт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Бирок,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мындай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көйгөй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анын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жашоосун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кыйындатат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Бул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жагдайлардын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же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көйгөйлөрдүн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бирөөсүнүн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кысымында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калган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жаш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адам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башка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кыйынчылыктарга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туруштук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бере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ала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турган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эмоционалдык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психикалык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же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физикалык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күчкө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ээ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боло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албайт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Мына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ошондо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өспүрүм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үчүн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өзүн-өзү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өлтүрүү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бир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гана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алгылыктуу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жол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болушу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мүмкүн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Суициддик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жүрүм-турумдун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кандайдыр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бир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түрү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адамга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мүнөздүү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болушу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мүмкүн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ошондуктан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ар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бир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адам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жашоосундагы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кыйынчылыктар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психологиялык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кризис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жана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ички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карама-каршылыктар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учурунда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жардамга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муктаж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болушу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мүмкүн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экенин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эстен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чыгарбоо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керек,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бул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суициддик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тенденциялардын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коркунучу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күчөгөндө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өзгөчө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өспүрүм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куракта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байкалат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Балдар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жана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өспүрүмдөр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арасында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суицид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деңгээлинин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өсүшү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аутоагрессивдүү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жана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аутодеструктивдүү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тенденциялардын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кѳрүнүшү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жана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таралышы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бүгүнкү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күндө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актуалдуу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социалдык-психологиялык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көйгөй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болуп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саналат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850FA9F" w14:textId="6C8BEE7E" w:rsidR="009C5E20" w:rsidRPr="00345B46" w:rsidRDefault="007763E6" w:rsidP="00345B46">
      <w:pPr>
        <w:tabs>
          <w:tab w:val="left" w:pos="670"/>
          <w:tab w:val="center" w:pos="415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Окуучулардын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суициддик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жүрүм-турумунун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алдын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алууга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багытталган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билим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берүү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процессинин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психологиялык-педагогикалык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жактан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колдоо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бул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биринчи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кезекте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инсандык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өнүгүү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көйгөйлөрүнүн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пайда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болушун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тобокелдик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жүрүм-турумду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алдын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алуу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актуалдуу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маселелерди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чечүүгө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көмөк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көрсөтүү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социалдашуудагы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көйгөйлөрдү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жеңүү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окуудагы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кыйынчылыктарды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жеңүү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эмоционалдык-эрктик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чөйрөнүн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бузулушун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нормалдаштыруу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теңтуштар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мугалимдер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жана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ата-энелер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менен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көйгөйлөрдү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чечүү</w:t>
      </w:r>
      <w:proofErr w:type="spellEnd"/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F494E9C" w14:textId="77777777" w:rsidR="009C5E20" w:rsidRPr="00345B46" w:rsidRDefault="009C5E20" w:rsidP="00345B4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2A4A425E" w14:textId="77777777" w:rsidR="007B123C" w:rsidRPr="00926D36" w:rsidRDefault="003E404A" w:rsidP="004B1B23">
      <w:pPr>
        <w:pStyle w:val="1"/>
        <w:spacing w:line="240" w:lineRule="auto"/>
        <w:rPr>
          <w:bCs/>
        </w:rPr>
      </w:pPr>
      <w:r w:rsidRPr="00926D36">
        <w:rPr>
          <w:sz w:val="24"/>
          <w:szCs w:val="24"/>
        </w:rPr>
        <w:lastRenderedPageBreak/>
        <w:t xml:space="preserve"> </w:t>
      </w:r>
      <w:bookmarkStart w:id="2" w:name="_Toc117019856"/>
      <w:r w:rsidR="007B123C" w:rsidRPr="00926D36">
        <w:t xml:space="preserve">1-Глава. </w:t>
      </w:r>
      <w:proofErr w:type="spellStart"/>
      <w:r w:rsidR="007B123C" w:rsidRPr="00926D36">
        <w:t>Баланын</w:t>
      </w:r>
      <w:proofErr w:type="spellEnd"/>
      <w:r w:rsidR="007B123C" w:rsidRPr="00926D36">
        <w:t xml:space="preserve"> </w:t>
      </w:r>
      <w:proofErr w:type="spellStart"/>
      <w:r w:rsidR="007B123C" w:rsidRPr="00926D36">
        <w:t>инсандыгынын</w:t>
      </w:r>
      <w:proofErr w:type="spellEnd"/>
      <w:r w:rsidR="007B123C" w:rsidRPr="00926D36">
        <w:t xml:space="preserve"> </w:t>
      </w:r>
      <w:proofErr w:type="spellStart"/>
      <w:r w:rsidR="007B123C" w:rsidRPr="00926D36">
        <w:t>калыптануусунун</w:t>
      </w:r>
      <w:proofErr w:type="spellEnd"/>
      <w:r w:rsidR="007B123C" w:rsidRPr="00926D36">
        <w:t xml:space="preserve"> </w:t>
      </w:r>
      <w:proofErr w:type="spellStart"/>
      <w:r w:rsidR="007B123C" w:rsidRPr="00926D36">
        <w:t>социалдык</w:t>
      </w:r>
      <w:r w:rsidR="007B123C" w:rsidRPr="00926D36">
        <w:rPr>
          <w:bCs/>
        </w:rPr>
        <w:t>-психологиялык</w:t>
      </w:r>
      <w:proofErr w:type="spellEnd"/>
      <w:r w:rsidR="007B123C" w:rsidRPr="00926D36">
        <w:rPr>
          <w:bCs/>
        </w:rPr>
        <w:t xml:space="preserve"> </w:t>
      </w:r>
      <w:proofErr w:type="spellStart"/>
      <w:r w:rsidR="007B123C" w:rsidRPr="00926D36">
        <w:rPr>
          <w:bCs/>
        </w:rPr>
        <w:t>факторлору</w:t>
      </w:r>
      <w:bookmarkEnd w:id="2"/>
      <w:proofErr w:type="spellEnd"/>
      <w:r w:rsidR="007B123C" w:rsidRPr="00926D36">
        <w:rPr>
          <w:bCs/>
        </w:rPr>
        <w:t xml:space="preserve"> </w:t>
      </w:r>
    </w:p>
    <w:p w14:paraId="0D37B774" w14:textId="462A5BF2" w:rsidR="007B123C" w:rsidRPr="007B123C" w:rsidRDefault="003E404A" w:rsidP="004B1B23">
      <w:pPr>
        <w:pStyle w:val="2"/>
        <w:numPr>
          <w:ilvl w:val="1"/>
          <w:numId w:val="50"/>
        </w:numPr>
        <w:spacing w:line="240" w:lineRule="auto"/>
        <w:jc w:val="both"/>
      </w:pPr>
      <w:bookmarkStart w:id="3" w:name="_Toc117019857"/>
      <w:proofErr w:type="spellStart"/>
      <w:r w:rsidRPr="007B123C">
        <w:t>Баланын</w:t>
      </w:r>
      <w:proofErr w:type="spellEnd"/>
      <w:r w:rsidRPr="00926D36">
        <w:t xml:space="preserve"> </w:t>
      </w:r>
      <w:proofErr w:type="spellStart"/>
      <w:r w:rsidRPr="00926D36">
        <w:t>инсандыгынын</w:t>
      </w:r>
      <w:proofErr w:type="spellEnd"/>
      <w:r w:rsidRPr="00926D36">
        <w:t xml:space="preserve"> </w:t>
      </w:r>
      <w:proofErr w:type="spellStart"/>
      <w:r w:rsidRPr="00926D36">
        <w:t>ѳнүгүүсүнүн</w:t>
      </w:r>
      <w:proofErr w:type="spellEnd"/>
      <w:r w:rsidRPr="00926D36">
        <w:t xml:space="preserve"> </w:t>
      </w:r>
      <w:proofErr w:type="spellStart"/>
      <w:r w:rsidRPr="00926D36">
        <w:t>курактык</w:t>
      </w:r>
      <w:proofErr w:type="spellEnd"/>
      <w:r w:rsidRPr="00926D36">
        <w:t xml:space="preserve"> </w:t>
      </w:r>
      <w:proofErr w:type="spellStart"/>
      <w:r w:rsidRPr="00926D36">
        <w:t>мезгилдешүүсү</w:t>
      </w:r>
      <w:bookmarkEnd w:id="3"/>
      <w:proofErr w:type="spellEnd"/>
      <w:r w:rsidRPr="00926D36">
        <w:t xml:space="preserve"> </w:t>
      </w:r>
    </w:p>
    <w:p w14:paraId="1D13CA6D" w14:textId="77777777" w:rsidR="003E404A" w:rsidRPr="00926D36" w:rsidRDefault="003E404A" w:rsidP="004B1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курактык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этапта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өзүнүн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чыңалуусу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– бала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инсандык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жактан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өнүгүүдѳ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конфликттен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келип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чыккан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кризис.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Өнүгүү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кризистери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дүйнөгө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адамдарга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оң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терс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кѳнүүсүнүн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себеби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саналат</w:t>
      </w:r>
      <w:proofErr w:type="spellEnd"/>
    </w:p>
    <w:p w14:paraId="1B49774A" w14:textId="4D14E8B1" w:rsidR="003E404A" w:rsidRPr="00926D36" w:rsidRDefault="003E404A" w:rsidP="004B1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Мындай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мезгилдердин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ѳзгѳчѳлүгү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ѳнүгүүнүн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мезгилин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башынан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ѳткѳрүп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жаткан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балдардын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олуттуу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бѳлүгүн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тарбиялоо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кыйынга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Ѳнүгүүнүн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кризистик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курагы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кѳп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учурда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айлана-чѳйрѳдѳгүлѳр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болгон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аздыр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кѳптүр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келишпестиктер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коштолот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Кризис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балдарда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талаптардын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болушунун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негизинде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жараларын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канааттануунун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эски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формалары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ылайыксыз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кээде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тоскоол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болоорун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кармаганын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ошол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себептен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ѳз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функциясын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аткарбагандыгын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эске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керек.</w:t>
      </w:r>
    </w:p>
    <w:p w14:paraId="6C72147E" w14:textId="77777777" w:rsidR="003E404A" w:rsidRPr="00926D36" w:rsidRDefault="003E404A" w:rsidP="004B1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психологиялык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курагы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тѳрт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критерийлердин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негизинде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каралат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критерийлердин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кѳрүнүшү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1-таблицада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сүрѳттѳлгѳн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F8911F8" w14:textId="77777777" w:rsidR="003E404A" w:rsidRPr="00926D36" w:rsidRDefault="003E404A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21"/>
        <w:gridCol w:w="2409"/>
        <w:gridCol w:w="6237"/>
      </w:tblGrid>
      <w:tr w:rsidR="003E404A" w:rsidRPr="00926D36" w14:paraId="0E5C900B" w14:textId="77777777" w:rsidTr="00345B46">
        <w:tc>
          <w:tcPr>
            <w:tcW w:w="421" w:type="dxa"/>
          </w:tcPr>
          <w:p w14:paraId="78833C05" w14:textId="77777777" w:rsidR="003E404A" w:rsidRPr="00926D36" w:rsidRDefault="003E404A" w:rsidP="004B1B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</w:tcPr>
          <w:p w14:paraId="5DA27F6E" w14:textId="77777777" w:rsidR="003E404A" w:rsidRPr="00926D36" w:rsidRDefault="003E404A" w:rsidP="004B1B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Ѳнүгүүнүн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социалдык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абалы</w:t>
            </w:r>
            <w:proofErr w:type="spellEnd"/>
          </w:p>
        </w:tc>
        <w:tc>
          <w:tcPr>
            <w:tcW w:w="6237" w:type="dxa"/>
          </w:tcPr>
          <w:p w14:paraId="3DFF834A" w14:textId="77777777" w:rsidR="003E404A" w:rsidRPr="00926D36" w:rsidRDefault="003E404A" w:rsidP="004B1B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ѳзгѳчѳ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куракка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мүнѳздүү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болгон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бала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чоң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адамдын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ортосундагы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мамилелердин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системасы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404A" w:rsidRPr="00926D36" w14:paraId="1FD7EDB2" w14:textId="77777777" w:rsidTr="00345B46">
        <w:tc>
          <w:tcPr>
            <w:tcW w:w="421" w:type="dxa"/>
          </w:tcPr>
          <w:p w14:paraId="100EA787" w14:textId="77777777" w:rsidR="003E404A" w:rsidRPr="00926D36" w:rsidRDefault="003E404A" w:rsidP="004B1B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9" w:type="dxa"/>
          </w:tcPr>
          <w:p w14:paraId="1D3D9BFE" w14:textId="77777777" w:rsidR="003E404A" w:rsidRPr="00926D36" w:rsidRDefault="003E404A" w:rsidP="004B1B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Курактын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ѳзгѳчѳлүгү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37" w:type="dxa"/>
          </w:tcPr>
          <w:p w14:paraId="5F9630B8" w14:textId="77777777" w:rsidR="003E404A" w:rsidRPr="00926D36" w:rsidRDefault="003E404A" w:rsidP="004B1B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ѳнүгүүнүн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курактык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маселелерин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чечүү</w:t>
            </w:r>
            <w:proofErr w:type="spellEnd"/>
          </w:p>
        </w:tc>
      </w:tr>
      <w:tr w:rsidR="003E404A" w:rsidRPr="00926D36" w14:paraId="2F58DB55" w14:textId="77777777" w:rsidTr="00345B46">
        <w:tc>
          <w:tcPr>
            <w:tcW w:w="421" w:type="dxa"/>
          </w:tcPr>
          <w:p w14:paraId="39C679E4" w14:textId="77777777" w:rsidR="003E404A" w:rsidRPr="00926D36" w:rsidRDefault="003E404A" w:rsidP="004B1B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9" w:type="dxa"/>
          </w:tcPr>
          <w:p w14:paraId="0E3EEA76" w14:textId="77777777" w:rsidR="003E404A" w:rsidRPr="00926D36" w:rsidRDefault="003E404A" w:rsidP="004B1B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Иш-аракеттин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негизги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түрү</w:t>
            </w:r>
            <w:proofErr w:type="spellEnd"/>
          </w:p>
        </w:tc>
        <w:tc>
          <w:tcPr>
            <w:tcW w:w="6237" w:type="dxa"/>
          </w:tcPr>
          <w:p w14:paraId="1EB5610C" w14:textId="77777777" w:rsidR="003E404A" w:rsidRPr="00926D36" w:rsidRDefault="003E404A" w:rsidP="004B1B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баланын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инсандык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таанып-билүү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жактан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ѳнүгүүсү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жүрѳт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иш-аракеттин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башка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түрлѳрү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калыптанат</w:t>
            </w:r>
            <w:proofErr w:type="spellEnd"/>
          </w:p>
        </w:tc>
      </w:tr>
      <w:tr w:rsidR="003E404A" w:rsidRPr="00926D36" w14:paraId="1B36FA98" w14:textId="77777777" w:rsidTr="00345B46">
        <w:tc>
          <w:tcPr>
            <w:tcW w:w="421" w:type="dxa"/>
          </w:tcPr>
          <w:p w14:paraId="7EE31AC6" w14:textId="77777777" w:rsidR="003E404A" w:rsidRPr="00926D36" w:rsidRDefault="003E404A" w:rsidP="004B1B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9" w:type="dxa"/>
          </w:tcPr>
          <w:p w14:paraId="69872865" w14:textId="77777777" w:rsidR="003E404A" w:rsidRPr="00926D36" w:rsidRDefault="003E404A" w:rsidP="004B1B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Борбордук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жаңы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өзгөрүү</w:t>
            </w:r>
            <w:proofErr w:type="spellEnd"/>
          </w:p>
        </w:tc>
        <w:tc>
          <w:tcPr>
            <w:tcW w:w="6237" w:type="dxa"/>
          </w:tcPr>
          <w:p w14:paraId="01259E4F" w14:textId="77777777" w:rsidR="003E404A" w:rsidRPr="00926D36" w:rsidRDefault="003E404A" w:rsidP="004B1B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ѳзгѳрүүлѳр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кѳбѳйгѳн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мүмкүнүлүктѳр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баланын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курактык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этаптагы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ѳнүгүшүнүн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натыйжасы</w:t>
            </w:r>
            <w:proofErr w:type="spellEnd"/>
          </w:p>
        </w:tc>
      </w:tr>
    </w:tbl>
    <w:p w14:paraId="27384E0C" w14:textId="77777777" w:rsidR="003E404A" w:rsidRPr="00926D36" w:rsidRDefault="003E404A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6E383" w14:textId="77777777" w:rsidR="003E404A" w:rsidRPr="00926D36" w:rsidRDefault="003E404A" w:rsidP="004B1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105542393"/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психикалык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жактан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ѳнүгүү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этаптуу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мүнѳзгѳ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ээ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Бала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тѳрѳлгѳндѳн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баштап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бүтүргѳнгѳ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чейинки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мезгилди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камтыган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 чак,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курактык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физикалык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классификация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боюнча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тѳмѳндѳгү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2-таблица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берилген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мезгилге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бѳлүнѳт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22DCD0" w14:textId="77777777" w:rsidR="003E404A" w:rsidRPr="00926D36" w:rsidRDefault="003E404A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2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765"/>
        <w:gridCol w:w="2765"/>
        <w:gridCol w:w="3537"/>
      </w:tblGrid>
      <w:tr w:rsidR="003E404A" w:rsidRPr="00926D36" w14:paraId="418CCE85" w14:textId="77777777" w:rsidTr="00345B46">
        <w:tc>
          <w:tcPr>
            <w:tcW w:w="2765" w:type="dxa"/>
          </w:tcPr>
          <w:bookmarkEnd w:id="4"/>
          <w:p w14:paraId="7F7DECFA" w14:textId="77777777" w:rsidR="003E404A" w:rsidRPr="00926D36" w:rsidRDefault="003E404A" w:rsidP="004B1B2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926D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Мезгил</w:t>
            </w:r>
            <w:proofErr w:type="spellEnd"/>
          </w:p>
        </w:tc>
        <w:tc>
          <w:tcPr>
            <w:tcW w:w="2765" w:type="dxa"/>
          </w:tcPr>
          <w:p w14:paraId="1CF935B9" w14:textId="77777777" w:rsidR="003E404A" w:rsidRPr="00926D36" w:rsidRDefault="003E404A" w:rsidP="004B1B2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26D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Курак</w:t>
            </w:r>
          </w:p>
        </w:tc>
        <w:tc>
          <w:tcPr>
            <w:tcW w:w="3537" w:type="dxa"/>
          </w:tcPr>
          <w:p w14:paraId="1F8EBA46" w14:textId="77777777" w:rsidR="003E404A" w:rsidRPr="00926D36" w:rsidRDefault="003E404A" w:rsidP="004B1B2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26D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Кризис</w:t>
            </w:r>
          </w:p>
        </w:tc>
      </w:tr>
      <w:tr w:rsidR="003E404A" w:rsidRPr="00926D36" w14:paraId="5B0D2C5F" w14:textId="77777777" w:rsidTr="00345B46">
        <w:tc>
          <w:tcPr>
            <w:tcW w:w="2765" w:type="dxa"/>
          </w:tcPr>
          <w:p w14:paraId="51DB9BE8" w14:textId="77777777" w:rsidR="003E404A" w:rsidRPr="00926D36" w:rsidRDefault="003E404A" w:rsidP="004B1B2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ЖАҢЫ ТӨРӨЛГӨН</w:t>
            </w:r>
          </w:p>
        </w:tc>
        <w:tc>
          <w:tcPr>
            <w:tcW w:w="2765" w:type="dxa"/>
          </w:tcPr>
          <w:p w14:paraId="70F8FA15" w14:textId="77777777" w:rsidR="003E404A" w:rsidRPr="00926D36" w:rsidRDefault="003E404A" w:rsidP="004B1B2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0 – 3 ай</w:t>
            </w:r>
          </w:p>
        </w:tc>
        <w:tc>
          <w:tcPr>
            <w:tcW w:w="3537" w:type="dxa"/>
          </w:tcPr>
          <w:p w14:paraId="1A9ED990" w14:textId="77777777" w:rsidR="003E404A" w:rsidRPr="00926D36" w:rsidRDefault="003E404A" w:rsidP="004B1B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жаңы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тѳрѳлгѳн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мезгилдеги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кризис</w:t>
            </w:r>
          </w:p>
        </w:tc>
      </w:tr>
      <w:tr w:rsidR="003E404A" w:rsidRPr="00926D36" w14:paraId="0D8D125E" w14:textId="77777777" w:rsidTr="00345B46">
        <w:tc>
          <w:tcPr>
            <w:tcW w:w="2765" w:type="dxa"/>
          </w:tcPr>
          <w:p w14:paraId="236C2828" w14:textId="77777777" w:rsidR="003E404A" w:rsidRPr="00926D36" w:rsidRDefault="003E404A" w:rsidP="004B1B2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ЫМЫРКАЙ</w:t>
            </w:r>
          </w:p>
        </w:tc>
        <w:tc>
          <w:tcPr>
            <w:tcW w:w="2765" w:type="dxa"/>
          </w:tcPr>
          <w:p w14:paraId="074D52BD" w14:textId="77777777" w:rsidR="003E404A" w:rsidRPr="00926D36" w:rsidRDefault="003E404A" w:rsidP="004B1B2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4 ай – 1жаш </w:t>
            </w:r>
          </w:p>
        </w:tc>
        <w:tc>
          <w:tcPr>
            <w:tcW w:w="3537" w:type="dxa"/>
          </w:tcPr>
          <w:p w14:paraId="3C6BC5B9" w14:textId="77777777" w:rsidR="003E404A" w:rsidRPr="00926D36" w:rsidRDefault="003E404A" w:rsidP="004B1B2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жаштагы</w:t>
            </w:r>
            <w:proofErr w:type="spellEnd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кризис</w:t>
            </w:r>
          </w:p>
        </w:tc>
      </w:tr>
      <w:tr w:rsidR="003E404A" w:rsidRPr="00926D36" w14:paraId="054BE549" w14:textId="77777777" w:rsidTr="00345B46">
        <w:tc>
          <w:tcPr>
            <w:tcW w:w="2765" w:type="dxa"/>
          </w:tcPr>
          <w:p w14:paraId="7806508D" w14:textId="77777777" w:rsidR="003E404A" w:rsidRPr="00926D36" w:rsidRDefault="003E404A" w:rsidP="004B1B2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ЭРТЕ ЖАШ КУРАК</w:t>
            </w:r>
          </w:p>
        </w:tc>
        <w:tc>
          <w:tcPr>
            <w:tcW w:w="2765" w:type="dxa"/>
          </w:tcPr>
          <w:p w14:paraId="254D181A" w14:textId="77777777" w:rsidR="003E404A" w:rsidRPr="00926D36" w:rsidRDefault="003E404A" w:rsidP="004B1B2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1-3жаш                </w:t>
            </w:r>
          </w:p>
        </w:tc>
        <w:tc>
          <w:tcPr>
            <w:tcW w:w="3537" w:type="dxa"/>
          </w:tcPr>
          <w:p w14:paraId="19A2600F" w14:textId="77777777" w:rsidR="003E404A" w:rsidRPr="00926D36" w:rsidRDefault="003E404A" w:rsidP="004B1B2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3-жаштагы кризис</w:t>
            </w:r>
          </w:p>
        </w:tc>
      </w:tr>
      <w:tr w:rsidR="003E404A" w:rsidRPr="00926D36" w14:paraId="5926FA97" w14:textId="77777777" w:rsidTr="00345B46">
        <w:tc>
          <w:tcPr>
            <w:tcW w:w="2765" w:type="dxa"/>
          </w:tcPr>
          <w:p w14:paraId="4BA7E016" w14:textId="77777777" w:rsidR="003E404A" w:rsidRPr="00926D36" w:rsidRDefault="003E404A" w:rsidP="004B1B2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МЕКТЕПКЕ ЧЕЙИНКИ</w:t>
            </w:r>
          </w:p>
        </w:tc>
        <w:tc>
          <w:tcPr>
            <w:tcW w:w="2765" w:type="dxa"/>
          </w:tcPr>
          <w:p w14:paraId="024C792C" w14:textId="77777777" w:rsidR="003E404A" w:rsidRPr="00926D36" w:rsidRDefault="003E404A" w:rsidP="004B1B2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4-7 </w:t>
            </w:r>
            <w:proofErr w:type="spellStart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жаш</w:t>
            </w:r>
            <w:proofErr w:type="spellEnd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    </w:t>
            </w:r>
          </w:p>
        </w:tc>
        <w:tc>
          <w:tcPr>
            <w:tcW w:w="3537" w:type="dxa"/>
          </w:tcPr>
          <w:p w14:paraId="4AD143E8" w14:textId="77777777" w:rsidR="003E404A" w:rsidRPr="00926D36" w:rsidRDefault="003E404A" w:rsidP="004B1B2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7-жаштагы кризис</w:t>
            </w:r>
          </w:p>
        </w:tc>
      </w:tr>
      <w:tr w:rsidR="003E404A" w:rsidRPr="00926D36" w14:paraId="09837E32" w14:textId="77777777" w:rsidTr="00345B46">
        <w:tc>
          <w:tcPr>
            <w:tcW w:w="2765" w:type="dxa"/>
          </w:tcPr>
          <w:p w14:paraId="4768657F" w14:textId="77777777" w:rsidR="003E404A" w:rsidRPr="00926D36" w:rsidRDefault="003E404A" w:rsidP="004B1B2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КЕНЖЕ МЕКТЕП</w:t>
            </w:r>
          </w:p>
        </w:tc>
        <w:tc>
          <w:tcPr>
            <w:tcW w:w="2765" w:type="dxa"/>
          </w:tcPr>
          <w:p w14:paraId="0B0A8F88" w14:textId="77777777" w:rsidR="003E404A" w:rsidRPr="00926D36" w:rsidRDefault="003E404A" w:rsidP="004B1B2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8-11 </w:t>
            </w:r>
            <w:proofErr w:type="spellStart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жаш</w:t>
            </w:r>
            <w:proofErr w:type="spellEnd"/>
          </w:p>
        </w:tc>
        <w:tc>
          <w:tcPr>
            <w:tcW w:w="3537" w:type="dxa"/>
          </w:tcPr>
          <w:p w14:paraId="2F311871" w14:textId="77777777" w:rsidR="003E404A" w:rsidRPr="00926D36" w:rsidRDefault="003E404A" w:rsidP="004B1B2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11-жаштагы кризис</w:t>
            </w:r>
          </w:p>
        </w:tc>
      </w:tr>
      <w:tr w:rsidR="003E404A" w:rsidRPr="00926D36" w14:paraId="4D6DFB8E" w14:textId="77777777" w:rsidTr="00345B46">
        <w:tc>
          <w:tcPr>
            <w:tcW w:w="2765" w:type="dxa"/>
          </w:tcPr>
          <w:p w14:paraId="148D0129" w14:textId="77777777" w:rsidR="003E404A" w:rsidRPr="00926D36" w:rsidRDefault="003E404A" w:rsidP="004B1B2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ӨСПҮРҮМ</w:t>
            </w:r>
          </w:p>
        </w:tc>
        <w:tc>
          <w:tcPr>
            <w:tcW w:w="2765" w:type="dxa"/>
          </w:tcPr>
          <w:p w14:paraId="00722FD4" w14:textId="77777777" w:rsidR="003E404A" w:rsidRPr="00926D36" w:rsidRDefault="003E404A" w:rsidP="004B1B2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11 – 15 </w:t>
            </w:r>
            <w:proofErr w:type="spellStart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жаш</w:t>
            </w:r>
            <w:proofErr w:type="spellEnd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3537" w:type="dxa"/>
          </w:tcPr>
          <w:p w14:paraId="37A198C1" w14:textId="77777777" w:rsidR="003E404A" w:rsidRPr="00926D36" w:rsidRDefault="003E404A" w:rsidP="004B1B2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ѳспүрүм</w:t>
            </w:r>
            <w:proofErr w:type="spellEnd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курагындагы</w:t>
            </w:r>
            <w:proofErr w:type="spellEnd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кризис</w:t>
            </w:r>
          </w:p>
        </w:tc>
      </w:tr>
      <w:tr w:rsidR="003E404A" w:rsidRPr="00926D36" w14:paraId="554ED21E" w14:textId="77777777" w:rsidTr="00345B46">
        <w:tc>
          <w:tcPr>
            <w:tcW w:w="2765" w:type="dxa"/>
          </w:tcPr>
          <w:p w14:paraId="0F585AEB" w14:textId="77777777" w:rsidR="003E404A" w:rsidRPr="00926D36" w:rsidRDefault="003E404A" w:rsidP="004B1B2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УЛУУ ӨСПҮРҮМ</w:t>
            </w:r>
          </w:p>
        </w:tc>
        <w:tc>
          <w:tcPr>
            <w:tcW w:w="2765" w:type="dxa"/>
          </w:tcPr>
          <w:p w14:paraId="4BA4A52A" w14:textId="77777777" w:rsidR="003E404A" w:rsidRPr="00926D36" w:rsidRDefault="003E404A" w:rsidP="004B1B2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15 – 17 </w:t>
            </w:r>
            <w:proofErr w:type="spellStart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жаш</w:t>
            </w:r>
            <w:proofErr w:type="spellEnd"/>
          </w:p>
        </w:tc>
        <w:tc>
          <w:tcPr>
            <w:tcW w:w="3537" w:type="dxa"/>
          </w:tcPr>
          <w:p w14:paraId="06611427" w14:textId="77777777" w:rsidR="003E404A" w:rsidRPr="00926D36" w:rsidRDefault="003E404A" w:rsidP="004B1B2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 Юношеский </w:t>
            </w:r>
            <w:proofErr w:type="spellStart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жаштык</w:t>
            </w:r>
            <w:proofErr w:type="spellEnd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курагындагы</w:t>
            </w:r>
            <w:proofErr w:type="spellEnd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кризис</w:t>
            </w:r>
          </w:p>
        </w:tc>
      </w:tr>
    </w:tbl>
    <w:p w14:paraId="4BDF9A58" w14:textId="77777777" w:rsidR="003E404A" w:rsidRPr="00926D36" w:rsidRDefault="003E404A" w:rsidP="004B1B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5C310CD1" w14:textId="77777777" w:rsidR="003E404A" w:rsidRPr="00926D36" w:rsidRDefault="003E404A" w:rsidP="004B1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doshk"/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Жаңы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тѳрѳлѳгѳн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курактын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кризисинин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психологиялык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мүнѳздѳмѳсү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мезгилде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жашоо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жѳндѳмдүүлүгүн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сактоо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толугу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жанындагы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чоң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кишилерге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жүктѳлѳт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алардын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жардамысыз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тѳрѳлгѳн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жашоо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үчүн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керектүү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шарттарды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камсыз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кыла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албайт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Биринчи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жылдагы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кризис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негизги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физиологиялык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канааттанып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жатабы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жокпу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ошо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байланыш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жакшы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канааттануусунда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айлана-чѳйрѳгѳ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ишенич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сезими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карама-каршы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учурда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ага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болгон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ишеничсиздиги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калыптанат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7900BD" w14:textId="77777777" w:rsidR="000206F0" w:rsidRDefault="003E404A" w:rsidP="004B1B2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жаштагы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кризис.</w:t>
      </w: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Жашоонун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биринчи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соңунда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чоңдор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толук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кошулуусунун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социалдык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абалы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ичтен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башталгандай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болот. Бала </w:t>
      </w:r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мен – бала, ал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эми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 –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чоң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киши,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биз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ар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түрдүүбүз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дегенди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түшүнүп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бѳлѳ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баштайт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жашоонун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биринчи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кризисинин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куракта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ѳз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алдынчалыктын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кандайдыр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деңгээлине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ээ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болот: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алгачкы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сѳздѳр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болот, баса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баштайт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буюмдар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аракеттер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ѳнүгѳт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кежирлиги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чынында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чоңдор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жүрүм-турум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тактикасын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баласына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болгон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мамилесин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өзгөртүүгө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убакыт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келгендигинин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көрсөткүчү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саналат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5"/>
    </w:p>
    <w:p w14:paraId="3AC2F791" w14:textId="77777777" w:rsidR="000206F0" w:rsidRDefault="003E404A" w:rsidP="004B1B2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жаштагы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кризис</w:t>
      </w: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социалдык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мамилелешүү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ѳзүн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ѳзү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аңдап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билүүсүнүн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калыптанышынын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«Мен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ѳзүм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жаштагы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кризистин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эң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негизги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кѳрсѳткүчү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Бала «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милдет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каалоо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ортосундагы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айырмачылыкты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түшүнѳт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Эгерде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ата-эне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балага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колдоо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кѳрсѳтүп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шаштырбаса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туура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эмес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жасаган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нерселер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үчүн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урушпаса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кризис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оң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жыйынтык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ѳз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алдынчалыктын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ѳнүгүшү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proofErr w:type="gram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ѳтѳт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Бирок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эгерде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ата-эне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урушса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колунан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эч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нерсе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келбейт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эсептесе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же ага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каалаган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натыйжага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жетүүгѳ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мүмкүнчүлүк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бербесе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башка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терс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ишке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ѳз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күчүнѳ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болгон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ишенбестик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уялчактык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болот.</w:t>
      </w:r>
    </w:p>
    <w:p w14:paraId="57F307BA" w14:textId="77777777" w:rsidR="000206F0" w:rsidRDefault="003E404A" w:rsidP="004B1B2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жаштан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6-7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жашка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чейинки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жашта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эреже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боюнча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ѳз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ара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аракеттеше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социалдык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нормаларды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ѳз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ара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мамилелешүүнү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здѳштүрүү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жүрѳт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Балдардын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баарлашуу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формасы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абалдан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тышкаркы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инсандык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негизги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иш-аракет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катары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оюндун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негизинде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ѳтѳт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чоңдордун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түшүнүүсүнѳ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муктаж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себеби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ою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баалоосу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чоңдордун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кѳз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карашына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туура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келүүсү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баалоонун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тууралыгынын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баарлашуунун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негизги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жүйѳсү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(мотив) –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инсандык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D2AF9FC" w14:textId="77777777" w:rsidR="000206F0" w:rsidRDefault="003E404A" w:rsidP="004B1B2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Кенже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мектеп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курактын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чектери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башталгыч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мектептеги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мезгилине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туура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мезгилде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мүмкүнүлүгүн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камсыз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кылган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физикалык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психофизиологиялык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ѳнүгүүсү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жүрѳт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Ѳнүгүүнүн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социалдык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абалы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Бала – «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коомдук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субъект («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окуучунун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социалдык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ролу»).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Теңтуштары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кѳп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убакыт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ѳткѳрүшѳт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кѳбүнчѳ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ѳз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жынысындагылар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(одного пола). </w:t>
      </w:r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жашында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туу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чокусуна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жетүү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конформизм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күчѳйт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Чоңдор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нерселерди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ѳздѳштүрүүгѳ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натыйжага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жетүүгө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болгон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ынтызарлыгын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шыктандыруу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компетенттүүлүг</w:t>
      </w: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бекемдешет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Үйдѳ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болгон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шылдыңдоолор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окууда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теңтуштары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болгон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достуктагы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ийгиликсиздиктер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бала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үчүн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ѳнүгүүнүн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кийинки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баскычында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жеңүүгѳ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кыйын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турган</w:t>
      </w:r>
      <w:proofErr w:type="spellEnd"/>
      <w:r w:rsidRPr="0092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кемчилик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сезимдер</w:t>
      </w: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ѳнүгүшүнѳ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түрткү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берет.</w:t>
      </w:r>
    </w:p>
    <w:p w14:paraId="63253285" w14:textId="4F0E2840" w:rsidR="003E404A" w:rsidRPr="000206F0" w:rsidRDefault="003E404A" w:rsidP="004B1B2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7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жаштагы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кризис</w:t>
      </w:r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өзүн-өзү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жөнгө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кризиси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баланын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социалдык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Менинин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жаралышы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кризис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мектепке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кирүүсү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баланын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ролунун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ѳзгѳрүшү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ошондой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эле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негизги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иш-аракетинин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ѳзгѳрүшү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негизгиоюн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иш-аракетинин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ордуна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окуу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иш-аракетине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алмашуусу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байланыш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Авторитеттик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инсандар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алмашат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мурун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бала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үчүн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ата-эне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эң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авторитеттүү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инсандар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болсо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эми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мугалим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да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авторитеттүү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болуп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саналат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ата-эненин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сѳзүнѳ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караганда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мугалимдин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сѳзү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маанилүү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25100BEF" w14:textId="77777777" w:rsidR="009F6439" w:rsidRPr="00926D36" w:rsidRDefault="009F6439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68DB6" w14:textId="77777777" w:rsidR="003E404A" w:rsidRPr="00926D36" w:rsidRDefault="003E404A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Кризистин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негизги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себептери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тѳмѳнкүлѳр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саналат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79780AB" w14:textId="77777777" w:rsidR="009F6439" w:rsidRPr="00926D36" w:rsidRDefault="009F6439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2FFC35" w14:textId="77777777" w:rsidR="003E404A" w:rsidRPr="00926D36" w:rsidRDefault="003E404A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Жеке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аң-сезимдин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болушу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инсандыгынын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ички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тышкы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жактарынын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дифференцияланышынын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башталышы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EB6029" w14:textId="77777777" w:rsidR="003E404A" w:rsidRPr="00926D36" w:rsidRDefault="003E404A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социалдык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кырдаалга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өтүү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окуучунун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позициясы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Бала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коомдук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мамилелер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дүйнөсүндөгү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өзүнүн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түшүнө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баштайт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D4D5BE" w14:textId="77777777" w:rsidR="003E404A" w:rsidRPr="00926D36" w:rsidRDefault="003E404A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Сыймыктануу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өзүн-өзү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баалоо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сыяктуу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жаңылыктардын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болушу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Ѳзүбүзгө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ийгилигибизге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ордубузга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болгон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суроо-талабыбыздын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деңгээли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жети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жаштагы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кризистин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негизинде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келип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чыгат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Негизги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муктаждык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урматтоо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бала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урмат-сый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ага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чоңдордой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мамиле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эгемендигин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таануу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талабын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коёт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18B37D" w14:textId="01C8E513" w:rsidR="003E404A" w:rsidRDefault="003E404A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6-7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жаштагы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кризис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учурунда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балага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көңүл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бурбоо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невроз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коркунучуна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08BEBB" w14:textId="77777777" w:rsidR="007B123C" w:rsidRPr="00926D36" w:rsidRDefault="007B123C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AA979B" w14:textId="77777777" w:rsidR="005F3B12" w:rsidRPr="00926D36" w:rsidRDefault="005F3B12" w:rsidP="004B1B23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D6D5E7" w14:textId="19FBD188" w:rsidR="009F6439" w:rsidRPr="00926D36" w:rsidRDefault="005F3B12" w:rsidP="004B1B23">
      <w:pPr>
        <w:pStyle w:val="2"/>
        <w:spacing w:line="240" w:lineRule="auto"/>
        <w:jc w:val="both"/>
        <w:rPr>
          <w:rFonts w:eastAsia="Times New Roman"/>
        </w:rPr>
      </w:pPr>
      <w:bookmarkStart w:id="6" w:name="_Toc117019858"/>
      <w:r w:rsidRPr="00926D36">
        <w:rPr>
          <w:rFonts w:eastAsia="Times New Roman"/>
        </w:rPr>
        <w:t xml:space="preserve">1.2. </w:t>
      </w:r>
      <w:proofErr w:type="spellStart"/>
      <w:r w:rsidRPr="00926D36">
        <w:rPr>
          <w:rFonts w:eastAsia="Times New Roman"/>
        </w:rPr>
        <w:t>Ѳспүрүм</w:t>
      </w:r>
      <w:proofErr w:type="spellEnd"/>
      <w:r w:rsidRPr="00926D36">
        <w:rPr>
          <w:rFonts w:eastAsia="Times New Roman"/>
        </w:rPr>
        <w:t xml:space="preserve"> </w:t>
      </w:r>
      <w:proofErr w:type="spellStart"/>
      <w:r w:rsidRPr="00926D36">
        <w:rPr>
          <w:rFonts w:eastAsia="Times New Roman"/>
        </w:rPr>
        <w:t>курактын</w:t>
      </w:r>
      <w:proofErr w:type="spellEnd"/>
      <w:r w:rsidRPr="00926D36">
        <w:rPr>
          <w:rFonts w:eastAsia="Times New Roman"/>
        </w:rPr>
        <w:t xml:space="preserve"> </w:t>
      </w:r>
      <w:proofErr w:type="spellStart"/>
      <w:r w:rsidRPr="00926D36">
        <w:rPr>
          <w:rFonts w:eastAsia="Times New Roman"/>
        </w:rPr>
        <w:t>психологиялык</w:t>
      </w:r>
      <w:proofErr w:type="spellEnd"/>
      <w:r w:rsidRPr="00926D36">
        <w:rPr>
          <w:rFonts w:eastAsia="Times New Roman"/>
        </w:rPr>
        <w:t xml:space="preserve"> </w:t>
      </w:r>
      <w:proofErr w:type="spellStart"/>
      <w:r w:rsidRPr="009C5E20">
        <w:t>жана</w:t>
      </w:r>
      <w:proofErr w:type="spellEnd"/>
      <w:r w:rsidRPr="00926D36">
        <w:rPr>
          <w:rFonts w:eastAsia="Times New Roman"/>
        </w:rPr>
        <w:t xml:space="preserve"> </w:t>
      </w:r>
      <w:proofErr w:type="spellStart"/>
      <w:r w:rsidRPr="00926D36">
        <w:rPr>
          <w:rFonts w:eastAsia="Times New Roman"/>
        </w:rPr>
        <w:t>физиологиялык</w:t>
      </w:r>
      <w:proofErr w:type="spellEnd"/>
      <w:r w:rsidRPr="00926D36">
        <w:rPr>
          <w:rFonts w:eastAsia="Times New Roman"/>
        </w:rPr>
        <w:t xml:space="preserve"> </w:t>
      </w:r>
      <w:proofErr w:type="spellStart"/>
      <w:r w:rsidRPr="00926D36">
        <w:rPr>
          <w:rFonts w:eastAsia="Times New Roman"/>
        </w:rPr>
        <w:t>ѳзгѳчѳлүктѳрү</w:t>
      </w:r>
      <w:bookmarkEnd w:id="6"/>
      <w:proofErr w:type="spellEnd"/>
    </w:p>
    <w:p w14:paraId="3BAF066B" w14:textId="77777777" w:rsidR="000206F0" w:rsidRDefault="003E404A" w:rsidP="004B1B23">
      <w:pPr>
        <w:spacing w:after="0" w:line="240" w:lineRule="auto"/>
        <w:ind w:left="-1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</w:rPr>
        <w:t>Ѳспүрүм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</w:rPr>
        <w:t>курак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(орто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мектеп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курак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баланын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физиологиялык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жактан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сырткы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келбетиндеги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ѳзгѳрүүлѳр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мүнѳздѳлѳт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3F8A83" w14:textId="77777777" w:rsidR="000206F0" w:rsidRDefault="003E404A" w:rsidP="004B1B23">
      <w:pPr>
        <w:spacing w:after="0" w:line="240" w:lineRule="auto"/>
        <w:ind w:left="-1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Пубертаттык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</w:rPr>
        <w:t>кризистин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</w:rPr>
        <w:t>физиологиялык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</w:rPr>
        <w:t>негизи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Жыныстык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жактан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жетилүү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</w:rPr>
        <w:t>организмдеги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</w:rPr>
        <w:t>эндокриндик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</w:rPr>
        <w:t>өзгөрүүлөргө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кѳз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каранды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. Гипофиз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калкан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бези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бул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процессте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өзгөчө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маанилүү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ролду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ойнойт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алар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башка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көптѳгѳн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эндокриндик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бездердин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ишин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стимулдаштырган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гормондорду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бөлүп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чыгара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башташат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Өсүү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гормондорунун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жыныстык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гормондордун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активдешүүсү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өз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ара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татаал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аракеттенүүсү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интенсивдүү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физикалык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физиологиялык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өнүгүүгѳ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түрткү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берет.</w:t>
      </w:r>
    </w:p>
    <w:p w14:paraId="398D27BD" w14:textId="77777777" w:rsidR="000206F0" w:rsidRDefault="003E404A" w:rsidP="004B1B23">
      <w:pPr>
        <w:spacing w:after="0" w:line="240" w:lineRule="auto"/>
        <w:ind w:left="-1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b/>
          <w:sz w:val="24"/>
          <w:szCs w:val="24"/>
        </w:rPr>
        <w:t>Физикалык</w:t>
      </w:r>
      <w:proofErr w:type="spellEnd"/>
      <w:r w:rsidRPr="00926D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sz w:val="24"/>
          <w:szCs w:val="24"/>
        </w:rPr>
        <w:t>жактан</w:t>
      </w:r>
      <w:proofErr w:type="spellEnd"/>
      <w:r w:rsidRPr="00926D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sz w:val="24"/>
          <w:szCs w:val="24"/>
        </w:rPr>
        <w:t>ѳнүгүү</w:t>
      </w:r>
      <w:proofErr w:type="spellEnd"/>
      <w:r w:rsidRPr="00926D3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Баланын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бою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салмагы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ѳсѳт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болгондо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да 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эркек</w:t>
      </w:r>
      <w:proofErr w:type="spellEnd"/>
      <w:proofErr w:type="gram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балдарда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орто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эсеп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өсүү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темпинин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чокусу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13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жашка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келип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15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жаштан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кийин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аяктайт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кээде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17ге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чейин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созулат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  <w:r w:rsidRPr="0092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Кыздарда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өсүү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темпи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адатта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эки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жыл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эрте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башталып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бүтөт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  <w:r w:rsidRPr="0092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Андан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аркы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жай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өсүү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бир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нече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жылга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созулушу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мүмкүн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Бой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салмактын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өзгөрүшү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sz w:val="24"/>
          <w:szCs w:val="24"/>
        </w:rPr>
        <w:t>дененин</w:t>
      </w:r>
      <w:proofErr w:type="spellEnd"/>
      <w:r w:rsidRPr="00926D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sz w:val="24"/>
          <w:szCs w:val="24"/>
        </w:rPr>
        <w:t>пропорциялары</w:t>
      </w:r>
      <w:r w:rsidRPr="00926D36">
        <w:rPr>
          <w:rFonts w:ascii="Times New Roman" w:eastAsia="Calibri" w:hAnsi="Times New Roman" w:cs="Times New Roman"/>
          <w:sz w:val="24"/>
          <w:szCs w:val="24"/>
        </w:rPr>
        <w:t>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өзгөрүшү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коштолот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  <w:r w:rsidRPr="0092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Алгач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, «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чоңдордун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өлчөмүнө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чейин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баш,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колдор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буттардын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аягы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өсөт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андан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кийин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буттар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колдор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узарып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аягында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тулку бой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ѳсѳт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  <w:r w:rsidRPr="0092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Жылына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4-7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смге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жеткен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скелеттин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интенсивдүү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өсүшү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булчуңдардын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өнүгүүсүнөн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ашат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  <w:r w:rsidRPr="0092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Мунун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баары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дененин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кандайдыр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бир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диспропорциясына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өспүрүмдүн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эпсиздигине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алып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келет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  <w:r w:rsidRPr="0092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Экинчи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жыныстык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белгилер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жыныстык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жетилүүнүн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тышкы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белгилери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– ар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балада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ар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кандай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мезгилде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пайда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болот.</w:t>
      </w:r>
      <w:r w:rsidRPr="0092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hAnsi="Times New Roman" w:cs="Times New Roman"/>
          <w:sz w:val="24"/>
          <w:szCs w:val="24"/>
        </w:rPr>
        <w:t>Эркек</w:t>
      </w:r>
      <w:proofErr w:type="spellEnd"/>
      <w:r w:rsidRPr="0092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hAnsi="Times New Roman" w:cs="Times New Roman"/>
          <w:sz w:val="24"/>
          <w:szCs w:val="24"/>
        </w:rPr>
        <w:t>б</w:t>
      </w:r>
      <w:r w:rsidRPr="00926D36">
        <w:rPr>
          <w:rFonts w:ascii="Times New Roman" w:eastAsia="Calibri" w:hAnsi="Times New Roman" w:cs="Times New Roman"/>
          <w:sz w:val="24"/>
          <w:szCs w:val="24"/>
        </w:rPr>
        <w:t>алдардын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үнү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өзгөрүп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кээ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бирлеринде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тембринин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кескин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төмөндөп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кээде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бийик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ноталарда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бузулушу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абдан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оор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сезилет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34935AE" w14:textId="77777777" w:rsidR="000206F0" w:rsidRDefault="003E404A" w:rsidP="004B1B23">
      <w:pPr>
        <w:spacing w:after="0" w:line="240" w:lineRule="auto"/>
        <w:ind w:left="-1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b/>
          <w:sz w:val="24"/>
          <w:szCs w:val="24"/>
        </w:rPr>
        <w:t>Физиологиялык</w:t>
      </w:r>
      <w:proofErr w:type="spellEnd"/>
      <w:r w:rsidRPr="00926D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sz w:val="24"/>
          <w:szCs w:val="24"/>
        </w:rPr>
        <w:t>өзгөрүүлөр</w:t>
      </w:r>
      <w:proofErr w:type="spellEnd"/>
      <w:r w:rsidRPr="00926D3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Бат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өнүгүүнүн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негизинде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жүрөктүн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өпкөнүн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иштешинде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мээни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кан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камсыздоодо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кыйынчылыктар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пайда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болот.</w:t>
      </w:r>
      <w:r w:rsidRPr="0092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Ошол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себептен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өспүрүмдөрдѳ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кан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тамыр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булчуң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тонусунун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тѳмѳндѳшү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байкалат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  <w:r w:rsidRPr="0092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hAnsi="Times New Roman" w:cs="Times New Roman"/>
          <w:sz w:val="24"/>
          <w:szCs w:val="24"/>
        </w:rPr>
        <w:t>М</w:t>
      </w:r>
      <w:r w:rsidRPr="00926D36">
        <w:rPr>
          <w:rFonts w:ascii="Times New Roman" w:eastAsia="Calibri" w:hAnsi="Times New Roman" w:cs="Times New Roman"/>
          <w:sz w:val="24"/>
          <w:szCs w:val="24"/>
        </w:rPr>
        <w:t>ындай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ѳзгѳрүүлѳр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физикалык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абалдын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ошого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жараша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маанайдын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тез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өзгөрүшүнө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себеп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  <w:r w:rsidRPr="0092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hAnsi="Times New Roman" w:cs="Times New Roman"/>
          <w:sz w:val="24"/>
          <w:szCs w:val="24"/>
        </w:rPr>
        <w:t>Ѳ</w:t>
      </w:r>
      <w:r w:rsidRPr="00926D36">
        <w:rPr>
          <w:rFonts w:ascii="Times New Roman" w:eastAsia="Calibri" w:hAnsi="Times New Roman" w:cs="Times New Roman"/>
          <w:sz w:val="24"/>
          <w:szCs w:val="24"/>
        </w:rPr>
        <w:t>спүрүм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куракта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эмоционалдык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фон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бир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болбой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туруксуз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болуп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калат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Бала ар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дайым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денесинде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болуп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жаткан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физикалык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физиологиялык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өзгөрүүлөргө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көнүүгө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, «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гормоналдык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ѳзгѳрүүгѳ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дуушар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болууга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аргасыз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B5ADD6D" w14:textId="4A316053" w:rsidR="003E404A" w:rsidRPr="000206F0" w:rsidRDefault="003E404A" w:rsidP="004B1B23">
      <w:pPr>
        <w:spacing w:after="0" w:line="240" w:lineRule="auto"/>
        <w:ind w:left="-1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b/>
          <w:sz w:val="24"/>
          <w:szCs w:val="24"/>
        </w:rPr>
        <w:t>Жыныстык</w:t>
      </w:r>
      <w:proofErr w:type="spellEnd"/>
      <w:r w:rsidRPr="00926D36">
        <w:rPr>
          <w:rFonts w:ascii="Times New Roman" w:eastAsia="Calibri" w:hAnsi="Times New Roman" w:cs="Times New Roman"/>
          <w:b/>
          <w:sz w:val="24"/>
          <w:szCs w:val="24"/>
        </w:rPr>
        <w:t xml:space="preserve"> идентификация.</w:t>
      </w:r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Эмоционалдык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туруксуздук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жыныстык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жетилүү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процесси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коштогон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сексуалдык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дүүлүгүүнү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күчөтѳт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  <w:r w:rsidRPr="0092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Көптѳгѳн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эркек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балдар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бул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дүүлүгүүнүн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келип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чыгышын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көбүрөөк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биле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башташат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Кыздар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көбүрөөк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индивидуалдык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айырмачылыктарга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ээ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айрымдары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жогоруда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айтылгандай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күчтүү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сексуалдык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сезимдерди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сезишсе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көбү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башка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муктаждыктарды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байлануу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сүйүү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колдоо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өзүн-өзү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сыйлоо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канааттандырууга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байланыштуу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белгисиз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  <w:r w:rsidRPr="0092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Батыш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психологдорунун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айтымында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өспүрүм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азырынча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6D36">
        <w:rPr>
          <w:rFonts w:ascii="Times New Roman" w:eastAsia="Calibri" w:hAnsi="Times New Roman" w:cs="Times New Roman"/>
          <w:b/>
          <w:sz w:val="24"/>
          <w:szCs w:val="24"/>
        </w:rPr>
        <w:t>бисексуал</w:t>
      </w:r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  <w:r w:rsidRPr="00926D3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Өспүрүм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ѳзүндѳ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эркектик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аялдык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сапаттарды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айкалыштырат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Бул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мезгилде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жыныстык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идентификация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жаңы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жогорку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деңгээлге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жетет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7ED6136" w14:textId="77777777" w:rsidR="003E404A" w:rsidRPr="00926D36" w:rsidRDefault="003E404A" w:rsidP="004B1B23">
      <w:pPr>
        <w:spacing w:after="0" w:line="240" w:lineRule="auto"/>
        <w:ind w:left="-1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926D36">
        <w:rPr>
          <w:rFonts w:ascii="Times New Roman" w:eastAsia="Times New Roman" w:hAnsi="Times New Roman" w:cs="Times New Roman"/>
          <w:b/>
          <w:sz w:val="24"/>
          <w:szCs w:val="24"/>
        </w:rPr>
        <w:t>Эмоционалдык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</w:rPr>
        <w:t>чѳйрѳ</w:t>
      </w:r>
      <w:proofErr w:type="spellEnd"/>
      <w:proofErr w:type="gramEnd"/>
      <w:r w:rsidRPr="00926D36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Салыштырмалуу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тынч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кенже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мектеп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жашынан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кийин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өспүрүм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курак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бороондуу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(бурный)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татаал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сезилет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Өспүрүм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курактын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негизги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өзгөчөлүгү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</w:rPr>
        <w:t>инсандык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</w:rPr>
        <w:t>туруксуздук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8B71A73" w14:textId="77777777" w:rsidR="003E404A" w:rsidRPr="00926D36" w:rsidRDefault="003E404A" w:rsidP="004B1B23">
      <w:pPr>
        <w:spacing w:after="0" w:line="240" w:lineRule="auto"/>
        <w:ind w:left="577"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7E92B4" w14:textId="77777777" w:rsidR="003E404A" w:rsidRPr="00926D36" w:rsidRDefault="003E404A" w:rsidP="004B1B23">
      <w:pPr>
        <w:spacing w:after="0" w:line="240" w:lineRule="auto"/>
        <w:ind w:left="577" w:right="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</w:rPr>
        <w:t>Инсандык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</w:rPr>
        <w:t>ѳзгѳчѳлүктѳр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09CEF6EF" w14:textId="77777777" w:rsidR="003E404A" w:rsidRPr="00926D36" w:rsidRDefault="003E404A" w:rsidP="004B1B23">
      <w:pPr>
        <w:spacing w:after="0" w:line="240" w:lineRule="auto"/>
        <w:ind w:left="-1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Өспүрүм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курактагы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инсандык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жаңылыктардын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бири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болуп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926D36">
        <w:rPr>
          <w:rFonts w:ascii="Times New Roman" w:eastAsia="Calibri" w:hAnsi="Times New Roman" w:cs="Times New Roman"/>
          <w:b/>
          <w:sz w:val="24"/>
          <w:szCs w:val="24"/>
        </w:rPr>
        <w:t>бойго</w:t>
      </w:r>
      <w:proofErr w:type="spellEnd"/>
      <w:r w:rsidRPr="00926D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sz w:val="24"/>
          <w:szCs w:val="24"/>
        </w:rPr>
        <w:t>жеткендик</w:t>
      </w:r>
      <w:proofErr w:type="spellEnd"/>
      <w:r w:rsidRPr="00926D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sz w:val="24"/>
          <w:szCs w:val="24"/>
        </w:rPr>
        <w:t>сезими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саналат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  <w:r w:rsidRPr="0092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Өспүрүм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физикалык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психологиялык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социалдык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жактан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чыныгы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жетилгендиктен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дагы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алыс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  <w:r w:rsidRPr="0092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Өспүрүм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объективдүү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түрдө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чоңдордун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жашоосуна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кошула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албайт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бирок ага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умтулат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чоңдор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бирдей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укукта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болууну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талап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кылат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  <w:r w:rsidRPr="0092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Жаңы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позиция ар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кандай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чөйрөдө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көбүнчө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сырткы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келбетте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жүрүм-турумунда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көрүнөт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3E3E5BF" w14:textId="77777777" w:rsidR="003E404A" w:rsidRPr="00926D36" w:rsidRDefault="003E404A" w:rsidP="004B1B23">
      <w:pPr>
        <w:spacing w:after="0" w:line="240" w:lineRule="auto"/>
        <w:ind w:left="-1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b/>
          <w:sz w:val="24"/>
          <w:szCs w:val="24"/>
        </w:rPr>
        <w:t>Жүрүм-турумдун</w:t>
      </w:r>
      <w:proofErr w:type="spellEnd"/>
      <w:r w:rsidRPr="00926D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sz w:val="24"/>
          <w:szCs w:val="24"/>
        </w:rPr>
        <w:t>сырткы</w:t>
      </w:r>
      <w:proofErr w:type="spellEnd"/>
      <w:r w:rsidRPr="00926D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sz w:val="24"/>
          <w:szCs w:val="24"/>
        </w:rPr>
        <w:t>формаларын</w:t>
      </w:r>
      <w:proofErr w:type="spellEnd"/>
      <w:r w:rsidRPr="00926D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sz w:val="24"/>
          <w:szCs w:val="24"/>
        </w:rPr>
        <w:t>тууроо</w:t>
      </w:r>
      <w:proofErr w:type="spellEnd"/>
      <w:r w:rsidRPr="00926D3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926D36">
        <w:rPr>
          <w:rFonts w:ascii="Times New Roman" w:hAnsi="Times New Roman" w:cs="Times New Roman"/>
          <w:sz w:val="24"/>
          <w:szCs w:val="24"/>
        </w:rPr>
        <w:t xml:space="preserve"> </w:t>
      </w:r>
      <w:r w:rsidRPr="00926D36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Чоң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адамдай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максатына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жетүүнүн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эң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оңой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жолу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жүрүм-турумдун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тышкы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формаларын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тууроодон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турат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  <w:r w:rsidRPr="0092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Өспүрүмдөр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12-13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жаштан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баштап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кыздар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бир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аз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эртерээк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балдар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кечирээк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чөйрөсүндөгү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авторитеттүү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чоңдордун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жүрүм-турумун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туурашат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  <w:r w:rsidRPr="00926D36">
        <w:rPr>
          <w:rFonts w:ascii="Times New Roman" w:hAnsi="Times New Roman" w:cs="Times New Roman"/>
          <w:sz w:val="24"/>
          <w:szCs w:val="24"/>
        </w:rPr>
        <w:t xml:space="preserve"> </w:t>
      </w:r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Буга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модадагы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кийимдер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чач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жасалгалар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зергер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буюмдар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косметика,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өзгөчө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лексикон,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жүрүм-турум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эс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ыкмалары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кызыгуулар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кирет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8F1AFB2" w14:textId="77777777" w:rsidR="003E404A" w:rsidRPr="00926D36" w:rsidRDefault="003E404A" w:rsidP="004B1B23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Өспүрүм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өзүн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кайталангыс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инсан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катары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эсептеп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ошол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эле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учурда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теңтуштарынан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эч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айырмаланбаганга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умтулат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6D36">
        <w:rPr>
          <w:rFonts w:ascii="Times New Roman" w:hAnsi="Times New Roman" w:cs="Times New Roman"/>
          <w:sz w:val="24"/>
          <w:szCs w:val="24"/>
        </w:rPr>
        <w:t xml:space="preserve"> </w:t>
      </w:r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Ал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ынакташтарынын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бардыкындай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эле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курткасынын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жоктугун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трагедия катары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сезиши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мүмкүн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Коопсуздуктун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муктаждыгына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жооп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берген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топ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lastRenderedPageBreak/>
        <w:t>биригүүгө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умтулуу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эчнерсе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өзгөчөлөнбөө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психологдор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тарабынан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психологиялык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коргонуу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механизми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катары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каралып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социалдык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мимикрия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аталат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AEE1B4E" w14:textId="77777777" w:rsidR="003E404A" w:rsidRPr="00926D36" w:rsidRDefault="003E404A" w:rsidP="004B1B23">
      <w:pPr>
        <w:spacing w:after="0" w:line="240" w:lineRule="auto"/>
        <w:ind w:left="-1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</w:rPr>
        <w:t>Бойго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</w:rPr>
        <w:t>жеткендик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</w:rPr>
        <w:t>сезими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Бойго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жеткендиктин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сырткы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көрүнүштөрү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бирге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бойго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жеткендик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сезими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өспүрүмдүн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өзүнө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чоң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адам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катары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мамилеси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кандайдыр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бир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деңгээлде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ѳзүн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чоң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адамдай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сезүү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эдестетүү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пайда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болот.</w:t>
      </w:r>
      <w:r w:rsidRPr="0092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Бойго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жеткендик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сезими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өспүрүм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курактын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негизги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жаңылыгы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болуп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калат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Өспүрүм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улуулар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болгон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мамилелешүүдѳ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тең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укуктукту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талап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кылып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өзүнүн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улуулук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позициясын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коргоо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конфликтке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барат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Бойго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жеткендик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сезими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өз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алдынчалыкка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болгон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умтулуусунда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өз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жашоосунун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кээ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бир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жактарын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ата-энесинин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кийлигишүүсүнөн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коргоо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каалоосунда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көрүнөт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жеке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табити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көз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карашы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баалоосу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өзүнүн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ѳзгѳчѳ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жүрүм-туруму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пайда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болот, ал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аларды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башкалардын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жактырбаганына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да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карабастан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коргойт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Ѳспүрүм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куракта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баары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туруксуз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болгондуктан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эки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жумадан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соң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кѳз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карашы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ѳзгѳрүшү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мүмкүн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бирок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ошого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карабастан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бала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карама-каршы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кѳз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карашты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ошондой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эле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эмоционалдуу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коргойт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  <w:r w:rsidRPr="0092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hAnsi="Times New Roman" w:cs="Times New Roman"/>
          <w:sz w:val="24"/>
          <w:szCs w:val="24"/>
        </w:rPr>
        <w:t>Бойго</w:t>
      </w:r>
      <w:proofErr w:type="spellEnd"/>
      <w:r w:rsidRPr="0092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hAnsi="Times New Roman" w:cs="Times New Roman"/>
          <w:sz w:val="24"/>
          <w:szCs w:val="24"/>
        </w:rPr>
        <w:t>жеткендиктин</w:t>
      </w:r>
      <w:proofErr w:type="spellEnd"/>
      <w:r w:rsidRPr="0092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hAnsi="Times New Roman" w:cs="Times New Roman"/>
          <w:sz w:val="24"/>
          <w:szCs w:val="24"/>
        </w:rPr>
        <w:t>ѳнүгүшү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бардык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кѳрсѳтмѳлѳрүндѳ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ѳспүрүмдүн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ѳзүн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ѳзү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бекемдѳѳ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(самоутверждение)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чѳйрѳсүнѳ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каранды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  <w:r w:rsidRPr="0092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Бул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теңтуштар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болгон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мамилелешүү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бош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убакытты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пайдалануу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ар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кандай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иш-аракеттер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үй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жумуштары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болушу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мүмкүн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B9A386F" w14:textId="77777777" w:rsidR="003E404A" w:rsidRPr="00926D36" w:rsidRDefault="003E404A" w:rsidP="004B1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Негизги</w:t>
      </w:r>
      <w:proofErr w:type="spellEnd"/>
      <w:r w:rsidRPr="00926D3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иш</w:t>
      </w:r>
      <w:r w:rsidR="009F6439" w:rsidRPr="00926D3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мердүүлүк</w:t>
      </w:r>
      <w:proofErr w:type="spellEnd"/>
      <w:r w:rsidRPr="00926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proofErr w:type="spellStart"/>
      <w:r w:rsidRPr="00926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теңтуштар</w:t>
      </w:r>
      <w:proofErr w:type="spellEnd"/>
      <w:r w:rsidRPr="00926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интимдик-жеке</w:t>
      </w:r>
      <w:proofErr w:type="spellEnd"/>
      <w:r w:rsidRPr="00926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баарлашуу</w:t>
      </w:r>
      <w:proofErr w:type="spellEnd"/>
      <w:r w:rsidRPr="00926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Референттик</w:t>
      </w:r>
      <w:proofErr w:type="spellEnd"/>
      <w:r w:rsidRPr="00926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топтордун</w:t>
      </w:r>
      <w:proofErr w:type="spellEnd"/>
      <w:r w:rsidRPr="00926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түзүлүшү</w:t>
      </w:r>
      <w:proofErr w:type="spellEnd"/>
      <w:r w:rsidRPr="00926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29E322A2" w14:textId="77777777" w:rsidR="000206F0" w:rsidRDefault="003E404A" w:rsidP="004B1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Ата-энелер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мугалимдер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авторитеттүүлүккѳ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болгон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монополиясын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жоготот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Өспүрүмдөр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нерсени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чогуу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жасашат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Референттик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топтун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баалуулуктарын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ой-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пикирлерин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ѳспүрүм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өзүнүкү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катары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эсептейт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аң-сезиминде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коомго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карата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опозицияны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кѳздѳйт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6D36">
        <w:rPr>
          <w:rFonts w:ascii="Times New Roman" w:hAnsi="Times New Roman" w:cs="Times New Roman"/>
          <w:sz w:val="24"/>
          <w:szCs w:val="24"/>
        </w:rPr>
        <w:t xml:space="preserve"> Топтун </w:t>
      </w:r>
      <w:proofErr w:type="spellStart"/>
      <w:r w:rsidRPr="00926D36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hAnsi="Times New Roman" w:cs="Times New Roman"/>
          <w:sz w:val="24"/>
          <w:szCs w:val="24"/>
        </w:rPr>
        <w:t>анын</w:t>
      </w:r>
      <w:proofErr w:type="spellEnd"/>
      <w:r w:rsidRPr="0092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hAnsi="Times New Roman" w:cs="Times New Roman"/>
          <w:sz w:val="24"/>
          <w:szCs w:val="24"/>
        </w:rPr>
        <w:t>лидеринин</w:t>
      </w:r>
      <w:proofErr w:type="spellEnd"/>
      <w:r w:rsidRPr="00926D36">
        <w:rPr>
          <w:rFonts w:ascii="Times New Roman" w:hAnsi="Times New Roman" w:cs="Times New Roman"/>
          <w:sz w:val="24"/>
          <w:szCs w:val="24"/>
        </w:rPr>
        <w:t xml:space="preserve"> ой-</w:t>
      </w:r>
      <w:proofErr w:type="spellStart"/>
      <w:r w:rsidRPr="00926D36">
        <w:rPr>
          <w:rFonts w:ascii="Times New Roman" w:hAnsi="Times New Roman" w:cs="Times New Roman"/>
          <w:sz w:val="24"/>
          <w:szCs w:val="24"/>
        </w:rPr>
        <w:t>пикирине</w:t>
      </w:r>
      <w:proofErr w:type="spellEnd"/>
      <w:r w:rsidRPr="0092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hAnsi="Times New Roman" w:cs="Times New Roman"/>
          <w:sz w:val="24"/>
          <w:szCs w:val="24"/>
        </w:rPr>
        <w:t>болгон</w:t>
      </w:r>
      <w:proofErr w:type="spellEnd"/>
      <w:r w:rsidRPr="0092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hAnsi="Times New Roman" w:cs="Times New Roman"/>
          <w:sz w:val="24"/>
          <w:szCs w:val="24"/>
        </w:rPr>
        <w:t>ж</w:t>
      </w: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огорку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конформдуулук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(бала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ѳзү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үчүн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өтө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маанилүү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саналган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топтун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таасирине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түшөт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сынга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алынбайт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карама-каршы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пикир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жок.</w:t>
      </w:r>
    </w:p>
    <w:p w14:paraId="113B07FD" w14:textId="37B806A1" w:rsidR="003E404A" w:rsidRPr="000206F0" w:rsidRDefault="003E404A" w:rsidP="004B1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13 </w:t>
      </w:r>
      <w:proofErr w:type="spellStart"/>
      <w:r w:rsidRPr="00926D3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жаштагы</w:t>
      </w:r>
      <w:proofErr w:type="spellEnd"/>
      <w:r w:rsidRPr="00926D3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кризис </w:t>
      </w:r>
      <w:r w:rsidRPr="00926D3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proofErr w:type="spellStart"/>
      <w:r w:rsidRPr="00926D3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өспүрүм</w:t>
      </w:r>
      <w:proofErr w:type="spellEnd"/>
      <w:r w:rsidRPr="00926D3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кризиси</w:t>
      </w:r>
      <w:proofErr w:type="spellEnd"/>
      <w:r w:rsidRPr="00926D3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социалдык</w:t>
      </w:r>
      <w:proofErr w:type="spellEnd"/>
      <w:r w:rsidRPr="00926D3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өнүгүү</w:t>
      </w:r>
      <w:proofErr w:type="spellEnd"/>
      <w:r w:rsidRPr="00926D3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кризиси</w:t>
      </w:r>
      <w:proofErr w:type="spellEnd"/>
      <w:r w:rsidRPr="00926D3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).</w:t>
      </w:r>
    </w:p>
    <w:p w14:paraId="20AE38DF" w14:textId="77777777" w:rsidR="003E404A" w:rsidRPr="00926D36" w:rsidRDefault="003E404A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Кризистин</w:t>
      </w:r>
      <w:proofErr w:type="spellEnd"/>
      <w:r w:rsidRPr="00926D3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негизги</w:t>
      </w:r>
      <w:proofErr w:type="spellEnd"/>
      <w:r w:rsidRPr="00926D3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себеби</w:t>
      </w:r>
      <w:proofErr w:type="spellEnd"/>
      <w:r w:rsidRPr="00926D3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болуп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«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балалыктан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«бой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жеткендикке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өтүү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саналат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926D36">
        <w:rPr>
          <w:rFonts w:ascii="Times New Roman" w:hAnsi="Times New Roman" w:cs="Times New Roman"/>
          <w:sz w:val="24"/>
          <w:szCs w:val="24"/>
        </w:rPr>
        <w:t xml:space="preserve"> </w:t>
      </w:r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Бойго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жеткендик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сезими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ѳзү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тууралуу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баладай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эмес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деген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түшүнүктүн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пайда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болушу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56C8932F" w14:textId="77777777" w:rsidR="003E404A" w:rsidRPr="00926D36" w:rsidRDefault="003E404A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Ата-энеден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башка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улуулардан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эмоционалдык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көз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карандысыздыкка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ээ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болуу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7C3598C" w14:textId="77777777" w:rsidR="003E404A" w:rsidRPr="00926D36" w:rsidRDefault="003E404A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Руханий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интеллектуалдык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потенциалдын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өнүгүшү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C4F4A24" w14:textId="77777777" w:rsidR="003E404A" w:rsidRPr="00926D36" w:rsidRDefault="003E404A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Кесип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тандоо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ага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даярдык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8DC31B4" w14:textId="77777777" w:rsidR="003E404A" w:rsidRPr="00926D36" w:rsidRDefault="003E404A" w:rsidP="004B1B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Аталган</w:t>
      </w:r>
      <w:proofErr w:type="spellEnd"/>
      <w:r w:rsidRPr="00926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кризистин</w:t>
      </w:r>
      <w:proofErr w:type="spellEnd"/>
      <w:r w:rsidRPr="00926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ѳтүшүнүн</w:t>
      </w:r>
      <w:proofErr w:type="spellEnd"/>
      <w:r w:rsidRPr="00926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негизги</w:t>
      </w:r>
      <w:proofErr w:type="spellEnd"/>
      <w:r w:rsidRPr="00926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эки</w:t>
      </w:r>
      <w:proofErr w:type="spellEnd"/>
      <w:r w:rsidRPr="00926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жолу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26B8C13" w14:textId="77777777" w:rsidR="003E404A" w:rsidRPr="00926D36" w:rsidRDefault="003E404A" w:rsidP="004B1B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Кѳз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карандысыздык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кризиси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белгилери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кежирлик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өжөрлүк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негативизм,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бейбаштык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улууларды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баалабоо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алардын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аткарып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талаптарына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терс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мамиле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нааразычылык-көтөрүлүш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буюмун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кызгануу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эски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нормалар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эрежелердин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чегинен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чыгуу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кандайдыр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деңгээлде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алдыга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секирүү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«Мен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эми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бала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эмесмин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E98BE6" w14:textId="77777777" w:rsidR="003E404A" w:rsidRPr="00926D36" w:rsidRDefault="003E404A" w:rsidP="004B1B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Кѳз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карандылык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кризиси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белгилери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ашыкча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баш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ийүү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улууларга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күчтүүлѳргѳ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эски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кызыкчылыктарга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табиттерге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жүрүм-турум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формаларына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болгон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регресс.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артка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эмоционалдык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жыргалчылыкты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ишенич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коопсуздук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сезимин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кепилдик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кылган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мамилелер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системасына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мурдагы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ѳз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позициясына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кайтуу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«Мен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баламын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бала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бойдон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калгым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келет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экөө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өзүн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өзү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аныктоонун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варианттары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A8A59C" w14:textId="77777777" w:rsidR="003E404A" w:rsidRPr="00926D36" w:rsidRDefault="003E404A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Өнүгүү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жагын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алганда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дал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биринчи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ылайыктуу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саналат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6D36">
        <w:rPr>
          <w:rFonts w:ascii="Times New Roman" w:hAnsi="Times New Roman" w:cs="Times New Roman"/>
          <w:sz w:val="24"/>
          <w:szCs w:val="24"/>
        </w:rPr>
        <w:t xml:space="preserve"> Ал </w:t>
      </w:r>
      <w:proofErr w:type="spellStart"/>
      <w:r w:rsidRPr="00926D36">
        <w:rPr>
          <w:rFonts w:ascii="Times New Roman" w:hAnsi="Times New Roman" w:cs="Times New Roman"/>
          <w:sz w:val="24"/>
          <w:szCs w:val="24"/>
        </w:rPr>
        <w:t>к</w:t>
      </w: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онфликттүү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кѳрүнгѳнү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өзүн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өзү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таанып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билүүгө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инсандын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калыптанышынын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башталышы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түрткү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бойго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жеткендик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сезимин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камсыз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кылат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E62E35" w14:textId="77777777" w:rsidR="003E404A" w:rsidRPr="00926D36" w:rsidRDefault="003E404A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17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жаштын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кризис</w:t>
      </w:r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жаштык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кездин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кризис).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Кийинки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жашоо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кризиси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кѳп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учурда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мектепти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бүтүргѳн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мезгилде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башталат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бойго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жеткендиктин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дебютунун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кризиси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өз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жашоосунда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автордуктун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калыптанышы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өз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тандоосун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жасоо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ким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кандай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; ал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психологиялык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жактан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өз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алдынча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жашоого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даяр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6D87A49B" w14:textId="77777777" w:rsidR="003E404A" w:rsidRPr="00926D36" w:rsidRDefault="003E404A" w:rsidP="004B1B2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Кризистин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негизги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себеби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өзүнүн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карандысыздыгын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ѳзгѳчѳлүгүн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далилдөөгө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умтулуу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мүнөздүү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жүрүм-турум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реакциялары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коштолот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улуулардын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кеңешине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«кош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кѳңүл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мамиле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муунга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ишенбөө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сыноо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кээде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ачык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каршылык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көрсөтүү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C2CA18" w14:textId="77777777" w:rsidR="003E404A" w:rsidRPr="00926D36" w:rsidRDefault="003E404A" w:rsidP="004B1B2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7" w:name="_Hlk105582308"/>
    </w:p>
    <w:p w14:paraId="56CFB0E4" w14:textId="77777777" w:rsidR="003E404A" w:rsidRPr="00926D36" w:rsidRDefault="003E404A" w:rsidP="004B1B2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№1- 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практикалык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тапшырма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. (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аткаруу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убактысы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15-20 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мүнөт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14:paraId="78C2012D" w14:textId="77777777" w:rsidR="003E404A" w:rsidRPr="00926D36" w:rsidRDefault="003E404A" w:rsidP="004B1B2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Мектеп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курагындагы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баланын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психикалык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өнүгүүсүнүн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таблицасын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түзүңүз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- 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төрт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критерий 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боюнча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мүнөздөмө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бериңиз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bookmarkEnd w:id="7"/>
    <w:p w14:paraId="45B42032" w14:textId="77777777" w:rsidR="003E404A" w:rsidRPr="00926D36" w:rsidRDefault="003E404A" w:rsidP="004B1B2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3</w:t>
      </w:r>
    </w:p>
    <w:tbl>
      <w:tblPr>
        <w:tblStyle w:val="a3"/>
        <w:tblW w:w="9221" w:type="dxa"/>
        <w:tblInd w:w="-5" w:type="dxa"/>
        <w:tblLook w:val="04A0" w:firstRow="1" w:lastRow="0" w:firstColumn="1" w:lastColumn="0" w:noHBand="0" w:noVBand="1"/>
      </w:tblPr>
      <w:tblGrid>
        <w:gridCol w:w="4253"/>
        <w:gridCol w:w="1672"/>
        <w:gridCol w:w="1579"/>
        <w:gridCol w:w="1717"/>
      </w:tblGrid>
      <w:tr w:rsidR="00B1250F" w:rsidRPr="00926D36" w14:paraId="3F900E42" w14:textId="77777777" w:rsidTr="00195DDE">
        <w:tc>
          <w:tcPr>
            <w:tcW w:w="4253" w:type="dxa"/>
          </w:tcPr>
          <w:p w14:paraId="2A43F9F4" w14:textId="77777777" w:rsidR="003E404A" w:rsidRPr="00926D36" w:rsidRDefault="003E404A" w:rsidP="004B1B23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14:paraId="0CD8CCAD" w14:textId="77777777" w:rsidR="003E404A" w:rsidRPr="00926D36" w:rsidRDefault="003E404A" w:rsidP="004B1B23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Кенже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мектеп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курак</w:t>
            </w:r>
            <w:proofErr w:type="spellEnd"/>
          </w:p>
        </w:tc>
        <w:tc>
          <w:tcPr>
            <w:tcW w:w="1579" w:type="dxa"/>
          </w:tcPr>
          <w:p w14:paraId="7430C3D0" w14:textId="77777777" w:rsidR="003E404A" w:rsidRPr="00926D36" w:rsidRDefault="003E404A" w:rsidP="004B1B23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Ѳспүрүм</w:t>
            </w:r>
            <w:proofErr w:type="spellEnd"/>
          </w:p>
        </w:tc>
        <w:tc>
          <w:tcPr>
            <w:tcW w:w="1717" w:type="dxa"/>
          </w:tcPr>
          <w:p w14:paraId="0DD500E5" w14:textId="77777777" w:rsidR="003E404A" w:rsidRPr="00926D36" w:rsidRDefault="003E404A" w:rsidP="004B1B23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Улуу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ѳспүрүм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курак</w:t>
            </w:r>
            <w:proofErr w:type="spellEnd"/>
          </w:p>
        </w:tc>
      </w:tr>
      <w:tr w:rsidR="00B1250F" w:rsidRPr="00926D36" w14:paraId="43794F56" w14:textId="77777777" w:rsidTr="00195DDE">
        <w:tc>
          <w:tcPr>
            <w:tcW w:w="4253" w:type="dxa"/>
          </w:tcPr>
          <w:p w14:paraId="147FD53E" w14:textId="77777777" w:rsidR="003E404A" w:rsidRPr="00926D36" w:rsidRDefault="003E404A" w:rsidP="004B1B23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өнүгүүнүн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социалдык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абалы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өзгөчө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ушул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куракка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мүнѳздүү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болгон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бала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менен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чоң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адамдын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ортосундагы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мамилелер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системасы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72" w:type="dxa"/>
          </w:tcPr>
          <w:p w14:paraId="07246825" w14:textId="77777777" w:rsidR="003E404A" w:rsidRPr="00926D36" w:rsidRDefault="003E404A" w:rsidP="004B1B23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14:paraId="1ABC04E6" w14:textId="77777777" w:rsidR="003E404A" w:rsidRPr="00926D36" w:rsidRDefault="003E404A" w:rsidP="004B1B23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14:paraId="3A149A89" w14:textId="77777777" w:rsidR="003E404A" w:rsidRPr="00926D36" w:rsidRDefault="003E404A" w:rsidP="004B1B23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1250F" w:rsidRPr="00926D36" w14:paraId="3F5806E9" w14:textId="77777777" w:rsidTr="00195DDE">
        <w:tc>
          <w:tcPr>
            <w:tcW w:w="4253" w:type="dxa"/>
          </w:tcPr>
          <w:p w14:paraId="1FE580B8" w14:textId="77777777" w:rsidR="003E404A" w:rsidRPr="00926D36" w:rsidRDefault="003E404A" w:rsidP="004B1B23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курактын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ѳзгѳчѳлүгү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(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өнүгүүнүн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курактык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маселелерин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чечүү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)</w:t>
            </w:r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инсандык</w:t>
            </w:r>
            <w:proofErr w:type="spellEnd"/>
          </w:p>
        </w:tc>
        <w:tc>
          <w:tcPr>
            <w:tcW w:w="1672" w:type="dxa"/>
          </w:tcPr>
          <w:p w14:paraId="4287CA97" w14:textId="77777777" w:rsidR="003E404A" w:rsidRPr="00926D36" w:rsidRDefault="003E404A" w:rsidP="004B1B23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14:paraId="6E73E216" w14:textId="77777777" w:rsidR="003E404A" w:rsidRPr="00926D36" w:rsidRDefault="003E404A" w:rsidP="004B1B23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14:paraId="6EB56106" w14:textId="77777777" w:rsidR="003E404A" w:rsidRPr="00926D36" w:rsidRDefault="003E404A" w:rsidP="004B1B23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1250F" w:rsidRPr="00926D36" w14:paraId="396235A7" w14:textId="77777777" w:rsidTr="00195DDE">
        <w:tc>
          <w:tcPr>
            <w:tcW w:w="4253" w:type="dxa"/>
          </w:tcPr>
          <w:p w14:paraId="2F0DE97E" w14:textId="77777777" w:rsidR="003E404A" w:rsidRPr="00926D36" w:rsidRDefault="003E404A" w:rsidP="004B1B2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26D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иш-аракеттин</w:t>
            </w:r>
            <w:proofErr w:type="spellEnd"/>
            <w:r w:rsidRPr="00926D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негизги</w:t>
            </w:r>
            <w:proofErr w:type="spellEnd"/>
            <w:r w:rsidRPr="00926D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түрү</w:t>
            </w:r>
            <w:proofErr w:type="spellEnd"/>
            <w:r w:rsidRPr="00926D36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</w:rPr>
              <w:t xml:space="preserve"> </w:t>
            </w:r>
            <w:r w:rsidRPr="00926D36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</w:rPr>
              <w:t>(</w:t>
            </w:r>
            <w:proofErr w:type="spellStart"/>
            <w:r w:rsidRPr="00926D36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</w:rPr>
              <w:t>баланын</w:t>
            </w:r>
            <w:proofErr w:type="spellEnd"/>
            <w:r w:rsidRPr="00926D36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</w:rPr>
              <w:t>таанып-билүү</w:t>
            </w:r>
            <w:proofErr w:type="spellEnd"/>
            <w:r w:rsidRPr="00926D36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</w:rPr>
              <w:t>жана</w:t>
            </w:r>
            <w:proofErr w:type="spellEnd"/>
            <w:r w:rsidRPr="00926D36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</w:rPr>
              <w:t>инсандык</w:t>
            </w:r>
            <w:proofErr w:type="spellEnd"/>
            <w:r w:rsidRPr="00926D36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</w:rPr>
              <w:t>өнүгүүсү</w:t>
            </w:r>
            <w:proofErr w:type="spellEnd"/>
            <w:r w:rsidRPr="00926D36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</w:rPr>
              <w:t>ишке</w:t>
            </w:r>
            <w:proofErr w:type="spellEnd"/>
            <w:r w:rsidRPr="00926D36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</w:rPr>
              <w:t>ашат</w:t>
            </w:r>
            <w:proofErr w:type="spellEnd"/>
            <w:r w:rsidRPr="00926D36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</w:rPr>
              <w:t xml:space="preserve">, </w:t>
            </w:r>
            <w:proofErr w:type="spellStart"/>
            <w:r w:rsidRPr="00926D36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</w:rPr>
              <w:t>иш-аракеттин</w:t>
            </w:r>
            <w:proofErr w:type="spellEnd"/>
            <w:r w:rsidRPr="00926D36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</w:rPr>
              <w:t xml:space="preserve"> башка </w:t>
            </w:r>
            <w:proofErr w:type="spellStart"/>
            <w:r w:rsidRPr="00926D36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</w:rPr>
              <w:t>түрлөрү</w:t>
            </w:r>
            <w:proofErr w:type="spellEnd"/>
            <w:r w:rsidRPr="00926D36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</w:rPr>
              <w:t>калыптанат</w:t>
            </w:r>
            <w:proofErr w:type="spellEnd"/>
            <w:r w:rsidRPr="00926D36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</w:rPr>
              <w:t>)</w:t>
            </w:r>
          </w:p>
        </w:tc>
        <w:tc>
          <w:tcPr>
            <w:tcW w:w="1672" w:type="dxa"/>
          </w:tcPr>
          <w:p w14:paraId="43C3603D" w14:textId="77777777" w:rsidR="003E404A" w:rsidRPr="00926D36" w:rsidRDefault="003E404A" w:rsidP="004B1B23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14:paraId="394FD95B" w14:textId="77777777" w:rsidR="003E404A" w:rsidRPr="00926D36" w:rsidRDefault="003E404A" w:rsidP="004B1B23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14:paraId="47523FB1" w14:textId="77777777" w:rsidR="003E404A" w:rsidRPr="00926D36" w:rsidRDefault="003E404A" w:rsidP="004B1B23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1250F" w:rsidRPr="00926D36" w14:paraId="05338241" w14:textId="77777777" w:rsidTr="00195DDE">
        <w:tc>
          <w:tcPr>
            <w:tcW w:w="4253" w:type="dxa"/>
          </w:tcPr>
          <w:p w14:paraId="07B12508" w14:textId="77777777" w:rsidR="003E404A" w:rsidRPr="00926D36" w:rsidRDefault="003E404A" w:rsidP="004B1B2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26D3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негизги</w:t>
            </w:r>
            <w:proofErr w:type="spellEnd"/>
            <w:r w:rsidRPr="00926D3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жаңылык</w:t>
            </w:r>
            <w:proofErr w:type="spellEnd"/>
            <w:r w:rsidRPr="00926D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926D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өзгөрүүлөр</w:t>
            </w:r>
            <w:proofErr w:type="spellEnd"/>
            <w:r w:rsidRPr="00926D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26D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көбөйгөн</w:t>
            </w:r>
            <w:proofErr w:type="spellEnd"/>
            <w:r w:rsidRPr="00926D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мүмкүнчүлүктөр</w:t>
            </w:r>
            <w:proofErr w:type="spellEnd"/>
            <w:r w:rsidRPr="00926D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ар </w:t>
            </w:r>
            <w:proofErr w:type="spellStart"/>
            <w:r w:rsidRPr="00926D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бир</w:t>
            </w:r>
            <w:proofErr w:type="spellEnd"/>
            <w:r w:rsidRPr="00926D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курактык</w:t>
            </w:r>
            <w:proofErr w:type="spellEnd"/>
            <w:r w:rsidRPr="00926D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этапта</w:t>
            </w:r>
            <w:proofErr w:type="spellEnd"/>
            <w:r w:rsidRPr="00926D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баланын</w:t>
            </w:r>
            <w:proofErr w:type="spellEnd"/>
            <w:r w:rsidRPr="00926D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өнүгүшүнүн</w:t>
            </w:r>
            <w:proofErr w:type="spellEnd"/>
            <w:r w:rsidRPr="00926D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натыйжасы</w:t>
            </w:r>
            <w:proofErr w:type="spellEnd"/>
            <w:r w:rsidRPr="00926D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672" w:type="dxa"/>
          </w:tcPr>
          <w:p w14:paraId="31E663D2" w14:textId="77777777" w:rsidR="003E404A" w:rsidRPr="00926D36" w:rsidRDefault="003E404A" w:rsidP="004B1B23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14:paraId="6E9046CE" w14:textId="77777777" w:rsidR="003E404A" w:rsidRPr="00926D36" w:rsidRDefault="003E404A" w:rsidP="004B1B23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14:paraId="2FF92CAC" w14:textId="77777777" w:rsidR="003E404A" w:rsidRPr="00926D36" w:rsidRDefault="003E404A" w:rsidP="004B1B23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14:paraId="24189AD5" w14:textId="1138DE90" w:rsidR="003E404A" w:rsidRDefault="003E404A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</w:pPr>
    </w:p>
    <w:p w14:paraId="4DBF0098" w14:textId="77777777" w:rsidR="007B123C" w:rsidRPr="00926D36" w:rsidRDefault="007B123C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</w:pPr>
    </w:p>
    <w:p w14:paraId="5EF89F17" w14:textId="77777777" w:rsidR="003E404A" w:rsidRPr="007B123C" w:rsidRDefault="00AD2344" w:rsidP="004B1B23">
      <w:pPr>
        <w:pStyle w:val="2"/>
        <w:spacing w:line="240" w:lineRule="auto"/>
        <w:jc w:val="both"/>
      </w:pPr>
      <w:bookmarkStart w:id="8" w:name="_Toc117019859"/>
      <w:r w:rsidRPr="007B123C">
        <w:t xml:space="preserve">1.3. </w:t>
      </w:r>
      <w:proofErr w:type="spellStart"/>
      <w:r w:rsidR="003E404A" w:rsidRPr="007B123C">
        <w:t>Инсандын</w:t>
      </w:r>
      <w:proofErr w:type="spellEnd"/>
      <w:r w:rsidR="003E404A" w:rsidRPr="007B123C">
        <w:t xml:space="preserve"> </w:t>
      </w:r>
      <w:proofErr w:type="spellStart"/>
      <w:r w:rsidR="003E404A" w:rsidRPr="007B123C">
        <w:t>ө</w:t>
      </w:r>
      <w:r w:rsidRPr="007B123C">
        <w:t>нүгүшүнүн</w:t>
      </w:r>
      <w:proofErr w:type="spellEnd"/>
      <w:r w:rsidRPr="007B123C">
        <w:t xml:space="preserve"> </w:t>
      </w:r>
      <w:proofErr w:type="spellStart"/>
      <w:r w:rsidRPr="007B123C">
        <w:t>психологиялык</w:t>
      </w:r>
      <w:proofErr w:type="spellEnd"/>
      <w:r w:rsidRPr="007B123C">
        <w:t xml:space="preserve"> фактору</w:t>
      </w:r>
      <w:bookmarkEnd w:id="8"/>
    </w:p>
    <w:p w14:paraId="02FC1AAA" w14:textId="77777777" w:rsidR="00AD2344" w:rsidRPr="00926D36" w:rsidRDefault="00AD2344" w:rsidP="004B1B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978F0D" w14:textId="77777777" w:rsidR="003E404A" w:rsidRPr="00926D36" w:rsidRDefault="003E404A" w:rsidP="004B1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>Инсандын</w:t>
      </w:r>
      <w:proofErr w:type="spellEnd"/>
      <w:r w:rsidRPr="00926D36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>мүнѳздүү</w:t>
      </w:r>
      <w:proofErr w:type="spellEnd"/>
      <w:r w:rsidRPr="00926D36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>ѳзгѳчѳлүктѳрү</w:t>
      </w:r>
      <w:proofErr w:type="spellEnd"/>
    </w:p>
    <w:p w14:paraId="7D57AE67" w14:textId="77777777" w:rsidR="00AD2344" w:rsidRPr="00926D36" w:rsidRDefault="00AD2344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</w:pPr>
    </w:p>
    <w:p w14:paraId="27CA9D9B" w14:textId="77777777" w:rsidR="003E404A" w:rsidRPr="00926D36" w:rsidRDefault="003E404A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–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Мүнөздүн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физиологиялык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негизи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болуп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бир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жагынан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нерв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системасынын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тиби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экинчи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жагынан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сырткы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таасирдин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таасири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астында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пайда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болгон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убактылуу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байланыштар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системасы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саналат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0D0446" w14:textId="77777777" w:rsidR="003E404A" w:rsidRPr="00926D36" w:rsidRDefault="003E404A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Темперамент,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кандайдыр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бир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көрүнүшүнө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өзгөчө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из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калтыруу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мүнөздүн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сырткы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формасын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аныктайт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.</w:t>
      </w:r>
    </w:p>
    <w:p w14:paraId="4569B76A" w14:textId="77777777" w:rsidR="00714A0A" w:rsidRPr="00926D36" w:rsidRDefault="00714A0A" w:rsidP="004B1B23">
      <w:pPr>
        <w:spacing w:after="0" w:line="240" w:lineRule="auto"/>
        <w:ind w:left="-15" w:right="4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AE2A03" w14:textId="17F735A0" w:rsidR="003E404A" w:rsidRPr="00926D36" w:rsidRDefault="003E404A" w:rsidP="004B1B23">
      <w:pPr>
        <w:spacing w:after="0" w:line="240" w:lineRule="auto"/>
        <w:ind w:left="-15" w:right="42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Көпчүлүк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авторлор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байыркы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медицинанын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өкүлдөрү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сунуш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кылган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терминдеги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: сангвиник, холерик, меланхолик, флегматик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аттуу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темпераменттин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типологиясын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колдонушат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Даниялык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карикатурачы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Херлуф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Бидструп</w:t>
      </w:r>
      <w:proofErr w:type="spellEnd"/>
      <w:r w:rsidR="007164AC" w:rsidRPr="007164AC">
        <w:rPr>
          <w:rFonts w:ascii="Times New Roman" w:eastAsia="Times New Roman" w:hAnsi="Times New Roman" w:cs="Times New Roman"/>
          <w:sz w:val="24"/>
          <w:szCs w:val="24"/>
        </w:rPr>
        <w:t xml:space="preserve"> [8.]</w:t>
      </w:r>
      <w:r w:rsidR="009C5E20">
        <w:rPr>
          <w:rFonts w:ascii="Times New Roman" w:eastAsia="Times New Roman" w:hAnsi="Times New Roman" w:cs="Times New Roman"/>
          <w:sz w:val="24"/>
          <w:szCs w:val="24"/>
        </w:rPr>
        <w:t>, таблица 4,</w:t>
      </w:r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темпераменттерди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тамаша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түрүндө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көрсөтүүгө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аракет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кылган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8E7A06" w14:textId="77777777" w:rsidR="00714A0A" w:rsidRPr="00926D36" w:rsidRDefault="00714A0A" w:rsidP="004B1B23">
      <w:pPr>
        <w:spacing w:after="0" w:line="240" w:lineRule="auto"/>
        <w:ind w:left="-15" w:right="4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EC1637" w14:textId="77777777" w:rsidR="003E404A" w:rsidRPr="00926D36" w:rsidRDefault="003E404A" w:rsidP="004B1B23">
      <w:pPr>
        <w:spacing w:after="0" w:line="240" w:lineRule="auto"/>
        <w:ind w:left="-15" w:right="4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D36">
        <w:rPr>
          <w:rFonts w:ascii="Times New Roman" w:eastAsia="Times New Roman" w:hAnsi="Times New Roman" w:cs="Times New Roman"/>
          <w:sz w:val="24"/>
          <w:szCs w:val="24"/>
        </w:rPr>
        <w:t>Таблица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42"/>
        <w:gridCol w:w="6945"/>
      </w:tblGrid>
      <w:tr w:rsidR="003E404A" w:rsidRPr="00926D36" w14:paraId="16AE090F" w14:textId="77777777" w:rsidTr="000206F0">
        <w:tc>
          <w:tcPr>
            <w:tcW w:w="2122" w:type="dxa"/>
            <w:gridSpan w:val="2"/>
          </w:tcPr>
          <w:p w14:paraId="031D1440" w14:textId="77777777" w:rsidR="003E404A" w:rsidRPr="00926D36" w:rsidRDefault="003E404A" w:rsidP="004B1B2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6D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Темперамент </w:t>
            </w:r>
            <w:proofErr w:type="spellStart"/>
            <w:r w:rsidRPr="00926D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тиби</w:t>
            </w:r>
            <w:proofErr w:type="spellEnd"/>
          </w:p>
        </w:tc>
        <w:tc>
          <w:tcPr>
            <w:tcW w:w="6945" w:type="dxa"/>
          </w:tcPr>
          <w:p w14:paraId="0D9E8DAE" w14:textId="77777777" w:rsidR="003E404A" w:rsidRPr="00926D36" w:rsidRDefault="003E404A" w:rsidP="004B1B2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6D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Негизги</w:t>
            </w:r>
            <w:proofErr w:type="spellEnd"/>
            <w:r w:rsidRPr="00926D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мүнѳздѳмѳсү</w:t>
            </w:r>
            <w:proofErr w:type="spellEnd"/>
          </w:p>
        </w:tc>
      </w:tr>
      <w:tr w:rsidR="003E404A" w:rsidRPr="00926D36" w14:paraId="1018DFD2" w14:textId="77777777" w:rsidTr="000206F0">
        <w:tc>
          <w:tcPr>
            <w:tcW w:w="2122" w:type="dxa"/>
            <w:gridSpan w:val="2"/>
          </w:tcPr>
          <w:p w14:paraId="2D9E3B73" w14:textId="77777777" w:rsidR="003E404A" w:rsidRPr="00926D36" w:rsidRDefault="003E404A" w:rsidP="004B1B2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Холерик</w:t>
            </w:r>
          </w:p>
        </w:tc>
        <w:tc>
          <w:tcPr>
            <w:tcW w:w="6945" w:type="dxa"/>
          </w:tcPr>
          <w:p w14:paraId="2A5B6AB1" w14:textId="77777777" w:rsidR="003E404A" w:rsidRPr="00926D36" w:rsidRDefault="003E404A" w:rsidP="004B1B2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6D3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огорку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чорт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мүнѳздүү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эмоционалдуулугу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менен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ѳзгѳчѳлѳнѳт</w:t>
            </w:r>
            <w:proofErr w:type="spellEnd"/>
          </w:p>
        </w:tc>
      </w:tr>
      <w:tr w:rsidR="003E404A" w:rsidRPr="00926D36" w14:paraId="6AA7DC87" w14:textId="77777777" w:rsidTr="009C5E20">
        <w:tc>
          <w:tcPr>
            <w:tcW w:w="9067" w:type="dxa"/>
            <w:gridSpan w:val="3"/>
          </w:tcPr>
          <w:p w14:paraId="254F34C3" w14:textId="27AA0A0D" w:rsidR="003E404A" w:rsidRPr="00926D36" w:rsidRDefault="003E404A" w:rsidP="004B1B23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26D3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 xml:space="preserve">    </w:t>
            </w:r>
            <w:r w:rsidR="009C5E2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</w:t>
            </w:r>
            <w:r w:rsidRPr="00926D3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</w:t>
            </w:r>
            <w:r w:rsidRPr="00926D3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8D8F45" wp14:editId="4DAC08E7">
                  <wp:extent cx="4062322" cy="16617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6259" cy="171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04A" w:rsidRPr="00926D36" w14:paraId="1E8DA63C" w14:textId="77777777" w:rsidTr="000206F0">
        <w:tc>
          <w:tcPr>
            <w:tcW w:w="2122" w:type="dxa"/>
            <w:gridSpan w:val="2"/>
          </w:tcPr>
          <w:p w14:paraId="44C41004" w14:textId="77777777" w:rsidR="003E404A" w:rsidRPr="00926D36" w:rsidRDefault="003E404A" w:rsidP="004B1B2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6D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Темперамент </w:t>
            </w:r>
            <w:proofErr w:type="spellStart"/>
            <w:r w:rsidRPr="00926D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тиби</w:t>
            </w:r>
            <w:proofErr w:type="spellEnd"/>
          </w:p>
        </w:tc>
        <w:tc>
          <w:tcPr>
            <w:tcW w:w="6945" w:type="dxa"/>
          </w:tcPr>
          <w:p w14:paraId="30A755A7" w14:textId="77777777" w:rsidR="003E404A" w:rsidRPr="00926D36" w:rsidRDefault="003E404A" w:rsidP="004B1B2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6D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Негизги</w:t>
            </w:r>
            <w:proofErr w:type="spellEnd"/>
            <w:r w:rsidRPr="00926D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мүнѳздѳмѳсү</w:t>
            </w:r>
            <w:proofErr w:type="spellEnd"/>
          </w:p>
        </w:tc>
      </w:tr>
      <w:tr w:rsidR="003E404A" w:rsidRPr="00926D36" w14:paraId="13C38956" w14:textId="77777777" w:rsidTr="000206F0">
        <w:tc>
          <w:tcPr>
            <w:tcW w:w="2122" w:type="dxa"/>
            <w:gridSpan w:val="2"/>
          </w:tcPr>
          <w:p w14:paraId="3B2F18F9" w14:textId="77777777" w:rsidR="003E404A" w:rsidRPr="00926D36" w:rsidRDefault="003E404A" w:rsidP="004B1B2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Сангвиник</w:t>
            </w:r>
          </w:p>
        </w:tc>
        <w:tc>
          <w:tcPr>
            <w:tcW w:w="6945" w:type="dxa"/>
          </w:tcPr>
          <w:p w14:paraId="18DDE5BF" w14:textId="77777777" w:rsidR="003E404A" w:rsidRPr="00926D36" w:rsidRDefault="003E404A" w:rsidP="004B1B2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Жаңы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шартка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бат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көнөт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адамдар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менен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тез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тил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табышып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ачык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мүнѳз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Сангвиниктин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сезими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бат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пайда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болуп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алмашып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турат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мимикага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бай,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кыймылдуу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ачык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E404A" w:rsidRPr="00926D36" w14:paraId="57A87069" w14:textId="77777777" w:rsidTr="009C5E20">
        <w:tc>
          <w:tcPr>
            <w:tcW w:w="9067" w:type="dxa"/>
            <w:gridSpan w:val="3"/>
          </w:tcPr>
          <w:p w14:paraId="4F785D84" w14:textId="3E25B82E" w:rsidR="003E404A" w:rsidRPr="00926D36" w:rsidRDefault="003E404A" w:rsidP="004B1B23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   </w:t>
            </w:r>
            <w:r w:rsidR="009C5E2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                        </w:t>
            </w:r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  </w:t>
            </w:r>
            <w:r w:rsidRPr="00926D36">
              <w:rPr>
                <w:rFonts w:ascii="Times New Roman" w:eastAsia="Times New Roman" w:hAnsi="Times New Roman" w:cs="Times New Roman"/>
                <w:noProof/>
                <w:kern w:val="24"/>
                <w:sz w:val="24"/>
                <w:szCs w:val="24"/>
                <w:lang w:eastAsia="ru-RU"/>
              </w:rPr>
              <w:drawing>
                <wp:inline distT="0" distB="0" distL="0" distR="0" wp14:anchorId="4549DCEF" wp14:editId="3A968BBD">
                  <wp:extent cx="4083685" cy="170174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5011" cy="1710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04A" w:rsidRPr="00926D36" w14:paraId="2BCA442E" w14:textId="77777777" w:rsidTr="009C5E20">
        <w:tc>
          <w:tcPr>
            <w:tcW w:w="1980" w:type="dxa"/>
          </w:tcPr>
          <w:p w14:paraId="72FE4B0F" w14:textId="77777777" w:rsidR="003E404A" w:rsidRPr="00926D36" w:rsidRDefault="003E404A" w:rsidP="004B1B2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6D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Темперамент </w:t>
            </w:r>
            <w:proofErr w:type="spellStart"/>
            <w:r w:rsidRPr="00926D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тиби</w:t>
            </w:r>
            <w:proofErr w:type="spellEnd"/>
          </w:p>
        </w:tc>
        <w:tc>
          <w:tcPr>
            <w:tcW w:w="7087" w:type="dxa"/>
            <w:gridSpan w:val="2"/>
          </w:tcPr>
          <w:p w14:paraId="209268C6" w14:textId="77777777" w:rsidR="003E404A" w:rsidRPr="00926D36" w:rsidRDefault="003E404A" w:rsidP="004B1B2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6D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Негизги</w:t>
            </w:r>
            <w:proofErr w:type="spellEnd"/>
            <w:r w:rsidRPr="00926D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мүнѳздѳмѳсү</w:t>
            </w:r>
            <w:proofErr w:type="spellEnd"/>
          </w:p>
        </w:tc>
      </w:tr>
      <w:tr w:rsidR="003E404A" w:rsidRPr="00926D36" w14:paraId="6D198E7E" w14:textId="77777777" w:rsidTr="009C5E20">
        <w:tc>
          <w:tcPr>
            <w:tcW w:w="1980" w:type="dxa"/>
          </w:tcPr>
          <w:p w14:paraId="09A660CC" w14:textId="77777777" w:rsidR="003E404A" w:rsidRPr="00926D36" w:rsidRDefault="003E404A" w:rsidP="004B1B2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Флегматик</w:t>
            </w:r>
          </w:p>
        </w:tc>
        <w:tc>
          <w:tcPr>
            <w:tcW w:w="7087" w:type="dxa"/>
            <w:gridSpan w:val="2"/>
          </w:tcPr>
          <w:p w14:paraId="4EDC1B8B" w14:textId="77777777" w:rsidR="003E404A" w:rsidRPr="00926D36" w:rsidRDefault="003E404A" w:rsidP="004B1B2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Көп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учурда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оор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басырыктуу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жана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токтоо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бирок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ачуусу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бат,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аффектке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барбайт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Жүрүм-турумдун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жаңы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формаларын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жай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бирок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туруктуу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ѳздѳштүрѳт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E404A" w:rsidRPr="00926D36" w14:paraId="26872C70" w14:textId="77777777" w:rsidTr="009C5E20">
        <w:tc>
          <w:tcPr>
            <w:tcW w:w="9067" w:type="dxa"/>
            <w:gridSpan w:val="3"/>
          </w:tcPr>
          <w:p w14:paraId="087C604D" w14:textId="62023551" w:rsidR="003E404A" w:rsidRPr="00926D36" w:rsidRDefault="003E404A" w:rsidP="004B1B23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</w:t>
            </w:r>
            <w:r w:rsidR="009C5E2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</w:t>
            </w:r>
            <w:r w:rsidRPr="00926D3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</w:t>
            </w:r>
            <w:r w:rsidRPr="00926D3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93D3C7" wp14:editId="2C90B557">
                  <wp:extent cx="4226483" cy="1610360"/>
                  <wp:effectExtent l="0" t="0" r="3175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1271" cy="162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04A" w:rsidRPr="00926D36" w14:paraId="633A4F66" w14:textId="77777777" w:rsidTr="009C5E20">
        <w:tc>
          <w:tcPr>
            <w:tcW w:w="1980" w:type="dxa"/>
          </w:tcPr>
          <w:p w14:paraId="2AC07C96" w14:textId="77777777" w:rsidR="003E404A" w:rsidRPr="00926D36" w:rsidRDefault="003E404A" w:rsidP="004B1B2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6D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Темперамент </w:t>
            </w:r>
            <w:proofErr w:type="spellStart"/>
            <w:r w:rsidRPr="00926D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тиби</w:t>
            </w:r>
            <w:proofErr w:type="spellEnd"/>
          </w:p>
        </w:tc>
        <w:tc>
          <w:tcPr>
            <w:tcW w:w="7087" w:type="dxa"/>
            <w:gridSpan w:val="2"/>
          </w:tcPr>
          <w:p w14:paraId="35784D4D" w14:textId="77777777" w:rsidR="003E404A" w:rsidRPr="00926D36" w:rsidRDefault="003E404A" w:rsidP="004B1B2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6D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Негизги</w:t>
            </w:r>
            <w:proofErr w:type="spellEnd"/>
            <w:r w:rsidRPr="00926D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мүнѳздѳмѳсү</w:t>
            </w:r>
            <w:proofErr w:type="spellEnd"/>
          </w:p>
        </w:tc>
      </w:tr>
      <w:tr w:rsidR="003E404A" w:rsidRPr="00926D36" w14:paraId="7DDB2D75" w14:textId="77777777" w:rsidTr="009C5E20">
        <w:tc>
          <w:tcPr>
            <w:tcW w:w="1980" w:type="dxa"/>
          </w:tcPr>
          <w:p w14:paraId="4F04E062" w14:textId="77777777" w:rsidR="003E404A" w:rsidRPr="00926D36" w:rsidRDefault="003E404A" w:rsidP="004B1B2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Меланхолик</w:t>
            </w:r>
          </w:p>
        </w:tc>
        <w:tc>
          <w:tcPr>
            <w:tcW w:w="7087" w:type="dxa"/>
            <w:gridSpan w:val="2"/>
          </w:tcPr>
          <w:p w14:paraId="0920F1C3" w14:textId="77777777" w:rsidR="003E404A" w:rsidRPr="00926D36" w:rsidRDefault="003E404A" w:rsidP="004B1B23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Трудно на чем-то долго сосредоточиться. Его реакция часто не соответствует силе раздражителя, особенно сильно у него внешнее торможение. Сильные воздействия часто вызывают продолжительную тормозную реакцию.</w:t>
            </w:r>
          </w:p>
          <w:p w14:paraId="4FE7775E" w14:textId="77777777" w:rsidR="003E404A" w:rsidRPr="00926D36" w:rsidRDefault="003E404A" w:rsidP="004B1B2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Бир </w:t>
            </w:r>
            <w:proofErr w:type="spellStart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нерсеге</w:t>
            </w:r>
            <w:proofErr w:type="spellEnd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көпкѳ</w:t>
            </w:r>
            <w:proofErr w:type="spellEnd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чейин</w:t>
            </w:r>
            <w:proofErr w:type="spellEnd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көңүл</w:t>
            </w:r>
            <w:proofErr w:type="spellEnd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бура </w:t>
            </w:r>
            <w:proofErr w:type="spellStart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албайт</w:t>
            </w:r>
            <w:proofErr w:type="spellEnd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Анын</w:t>
            </w:r>
            <w:proofErr w:type="spellEnd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реакциясы</w:t>
            </w:r>
            <w:proofErr w:type="spellEnd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көбүнчө</w:t>
            </w:r>
            <w:proofErr w:type="spellEnd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дүүлүктүрүүчү</w:t>
            </w:r>
            <w:proofErr w:type="spellEnd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күчүнѳ</w:t>
            </w:r>
            <w:proofErr w:type="spellEnd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дал </w:t>
            </w:r>
            <w:proofErr w:type="spellStart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келбейт</w:t>
            </w:r>
            <w:proofErr w:type="spellEnd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анын</w:t>
            </w:r>
            <w:proofErr w:type="spellEnd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тышкы</w:t>
            </w:r>
            <w:proofErr w:type="spellEnd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бөгөт</w:t>
            </w:r>
            <w:proofErr w:type="spellEnd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коюусу</w:t>
            </w:r>
            <w:proofErr w:type="spellEnd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өзгөчө</w:t>
            </w:r>
            <w:proofErr w:type="spellEnd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күчтүү</w:t>
            </w:r>
            <w:proofErr w:type="spellEnd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Күчтүү</w:t>
            </w:r>
            <w:proofErr w:type="spellEnd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таасирлер</w:t>
            </w:r>
            <w:proofErr w:type="spellEnd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көп</w:t>
            </w:r>
            <w:proofErr w:type="spellEnd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учурда</w:t>
            </w:r>
            <w:proofErr w:type="spellEnd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узакка</w:t>
            </w:r>
            <w:proofErr w:type="spellEnd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созулган</w:t>
            </w:r>
            <w:proofErr w:type="spellEnd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тормоздук</w:t>
            </w:r>
            <w:proofErr w:type="spellEnd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реакцияны</w:t>
            </w:r>
            <w:proofErr w:type="spellEnd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жаратат</w:t>
            </w:r>
            <w:proofErr w:type="spellEnd"/>
            <w:r w:rsidRPr="00926D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E404A" w:rsidRPr="00926D36" w14:paraId="307CBCFD" w14:textId="77777777" w:rsidTr="009C5E20">
        <w:tc>
          <w:tcPr>
            <w:tcW w:w="9067" w:type="dxa"/>
            <w:gridSpan w:val="3"/>
          </w:tcPr>
          <w:p w14:paraId="5C6BD950" w14:textId="121C9E44" w:rsidR="003E404A" w:rsidRPr="00926D36" w:rsidRDefault="003E404A" w:rsidP="004B1B23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 xml:space="preserve">  </w:t>
            </w:r>
            <w:r w:rsidR="009C5E2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                      </w:t>
            </w:r>
            <w:r w:rsidRPr="00926D3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8AECB3" wp14:editId="75DE0DF1">
                  <wp:extent cx="4318000" cy="1853565"/>
                  <wp:effectExtent l="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3207" cy="1860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6AF11B" w14:textId="77777777" w:rsidR="003E404A" w:rsidRPr="00926D36" w:rsidRDefault="003E404A" w:rsidP="004B1B2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DB05F50" w14:textId="77777777" w:rsidR="003E404A" w:rsidRPr="00926D36" w:rsidRDefault="003E404A" w:rsidP="004B1B2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457D58" w14:textId="77777777" w:rsidR="003E404A" w:rsidRPr="00926D36" w:rsidRDefault="003E404A" w:rsidP="004B1B2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EE6676B" w14:textId="77777777" w:rsidR="003E404A" w:rsidRPr="00926D36" w:rsidRDefault="003E404A" w:rsidP="004B1B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6D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Темперамент </w:t>
      </w:r>
      <w:proofErr w:type="spellStart"/>
      <w:r w:rsidRPr="00926D36">
        <w:rPr>
          <w:rFonts w:ascii="Times New Roman" w:eastAsia="Calibri" w:hAnsi="Times New Roman" w:cs="Times New Roman"/>
          <w:b/>
          <w:bCs/>
          <w:sz w:val="24"/>
          <w:szCs w:val="24"/>
        </w:rPr>
        <w:t>тууралуу</w:t>
      </w:r>
      <w:proofErr w:type="spellEnd"/>
      <w:r w:rsidRPr="00926D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bCs/>
          <w:sz w:val="24"/>
          <w:szCs w:val="24"/>
        </w:rPr>
        <w:t>түшүнүк</w:t>
      </w:r>
      <w:proofErr w:type="spellEnd"/>
    </w:p>
    <w:p w14:paraId="481A5487" w14:textId="77777777" w:rsidR="003E404A" w:rsidRPr="00926D36" w:rsidRDefault="003E404A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</w:pPr>
    </w:p>
    <w:p w14:paraId="71791E40" w14:textId="77777777" w:rsidR="00354CC3" w:rsidRDefault="003E404A" w:rsidP="004B1B23">
      <w:pPr>
        <w:spacing w:after="0" w:line="240" w:lineRule="auto"/>
        <w:ind w:left="-17" w:right="4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Темперамент –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инсандын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жүрүм-турумунун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ишмердүүлүгүнүн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динамикалык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эмоционалдык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тарабын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мүнөздөѳчү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инсандын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жеке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ѳзгѳчѳлүктѳрүнүн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</w:rPr>
        <w:t>жыйындысы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AAB014" w14:textId="77777777" w:rsidR="00354CC3" w:rsidRDefault="003E404A" w:rsidP="004B1B23">
      <w:pPr>
        <w:spacing w:after="0" w:line="240" w:lineRule="auto"/>
        <w:ind w:left="-17" w:right="4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Темперамент –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бул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мисалы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мүнөздүн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жогорку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даражадагы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инсандык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түзүлүштүн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негизи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шарты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C89729C" w14:textId="2AA14A43" w:rsidR="003E404A" w:rsidRPr="00354CC3" w:rsidRDefault="003E404A" w:rsidP="004B1B23">
      <w:pPr>
        <w:spacing w:after="0" w:line="240" w:lineRule="auto"/>
        <w:ind w:left="-17" w:right="4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eastAsia="ru-RU"/>
        </w:rPr>
        <w:t>Темпераменттин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eastAsia="ru-RU"/>
        </w:rPr>
        <w:t>касиеттери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eastAsia="ru-RU"/>
        </w:rPr>
        <w:t>темпераменттин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eastAsia="ru-RU"/>
        </w:rPr>
        <w:t>көрүнүшүнүн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eastAsia="ru-RU"/>
        </w:rPr>
        <w:t>негизги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eastAsia="ru-RU"/>
        </w:rPr>
        <w:t>мүнөздөмөлөрү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5-таблицада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eastAsia="ru-RU"/>
        </w:rPr>
        <w:t>берилген</w:t>
      </w:r>
      <w:proofErr w:type="spellEnd"/>
    </w:p>
    <w:p w14:paraId="32D556FC" w14:textId="77777777" w:rsidR="003E404A" w:rsidRPr="00926D36" w:rsidRDefault="003E404A" w:rsidP="004B1B2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D76CD13" w14:textId="77777777" w:rsidR="003E404A" w:rsidRPr="00926D36" w:rsidRDefault="003E404A" w:rsidP="004B1B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_Hlk107262826"/>
      <w:r w:rsidRPr="00926D36">
        <w:rPr>
          <w:rFonts w:ascii="Times New Roman" w:eastAsia="Calibri" w:hAnsi="Times New Roman" w:cs="Times New Roman"/>
          <w:sz w:val="24"/>
          <w:szCs w:val="24"/>
        </w:rPr>
        <w:t>Таблица 5</w:t>
      </w:r>
    </w:p>
    <w:tbl>
      <w:tblPr>
        <w:tblW w:w="8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5907"/>
      </w:tblGrid>
      <w:tr w:rsidR="003E404A" w:rsidRPr="00926D36" w14:paraId="658E05CE" w14:textId="77777777" w:rsidTr="00195DDE">
        <w:trPr>
          <w:trHeight w:val="470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82" w:type="dxa"/>
              <w:bottom w:w="0" w:type="dxa"/>
              <w:right w:w="29" w:type="dxa"/>
            </w:tcMar>
            <w:hideMark/>
          </w:tcPr>
          <w:bookmarkEnd w:id="9"/>
          <w:p w14:paraId="11A62F57" w14:textId="77777777" w:rsidR="003E404A" w:rsidRPr="00926D36" w:rsidRDefault="003E404A" w:rsidP="004B1B23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Темпераменттин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касиеттери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82" w:type="dxa"/>
              <w:bottom w:w="0" w:type="dxa"/>
              <w:right w:w="29" w:type="dxa"/>
            </w:tcMar>
            <w:hideMark/>
          </w:tcPr>
          <w:p w14:paraId="2F72E37D" w14:textId="77777777" w:rsidR="003E404A" w:rsidRPr="00926D36" w:rsidRDefault="003E404A" w:rsidP="004B1B23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Негизги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мүнѳздѳмѳсү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404A" w:rsidRPr="00926D36" w14:paraId="48A28769" w14:textId="77777777" w:rsidTr="00195DDE">
        <w:trPr>
          <w:trHeight w:val="703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82" w:type="dxa"/>
              <w:bottom w:w="0" w:type="dxa"/>
              <w:right w:w="29" w:type="dxa"/>
            </w:tcMar>
            <w:hideMark/>
          </w:tcPr>
          <w:p w14:paraId="1481900C" w14:textId="77777777" w:rsidR="003E404A" w:rsidRPr="00926D36" w:rsidRDefault="003E404A" w:rsidP="004B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Сезгичтик</w:t>
            </w:r>
            <w:proofErr w:type="spellEnd"/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82" w:type="dxa"/>
              <w:bottom w:w="0" w:type="dxa"/>
              <w:right w:w="29" w:type="dxa"/>
            </w:tcMar>
            <w:hideMark/>
          </w:tcPr>
          <w:p w14:paraId="497FD887" w14:textId="77777777" w:rsidR="003E404A" w:rsidRPr="00926D36" w:rsidRDefault="003E404A" w:rsidP="004B1B23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Сезимталдуулуктун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жалпы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ыкмасын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мүнөздөйт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Бул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касиет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адамдын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психикалык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реакциясынын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пайда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болушу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үчүн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зарыл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болгон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тышкы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таасирлердин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эң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тѳмѳн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күчү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менен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бааланат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E404A" w:rsidRPr="00926D36" w14:paraId="04EDAD37" w14:textId="77777777" w:rsidTr="00195DDE">
        <w:trPr>
          <w:trHeight w:val="470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82" w:type="dxa"/>
              <w:bottom w:w="0" w:type="dxa"/>
              <w:right w:w="29" w:type="dxa"/>
            </w:tcMar>
            <w:hideMark/>
          </w:tcPr>
          <w:p w14:paraId="1E31B537" w14:textId="77777777" w:rsidR="003E404A" w:rsidRPr="00926D36" w:rsidRDefault="003E404A" w:rsidP="004B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Активдүүлүк</w:t>
            </w:r>
            <w:proofErr w:type="spellEnd"/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82" w:type="dxa"/>
              <w:bottom w:w="0" w:type="dxa"/>
              <w:right w:w="29" w:type="dxa"/>
            </w:tcMar>
            <w:hideMark/>
          </w:tcPr>
          <w:p w14:paraId="7401D24C" w14:textId="77777777" w:rsidR="003E404A" w:rsidRPr="00926D36" w:rsidRDefault="003E404A" w:rsidP="004B1B23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Адам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максаттарды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ишке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ашырууда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тоскоолдуктарды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жеңип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тышкы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дүйнѳгѳ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күжүрмѳндүктүн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кандай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деңгээлинде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таасир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кылып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жаткандыгын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аныктайт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E404A" w:rsidRPr="00926D36" w14:paraId="74F008EE" w14:textId="77777777" w:rsidTr="00195DDE">
        <w:trPr>
          <w:trHeight w:val="703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82" w:type="dxa"/>
              <w:bottom w:w="0" w:type="dxa"/>
              <w:right w:w="29" w:type="dxa"/>
            </w:tcMar>
            <w:hideMark/>
          </w:tcPr>
          <w:p w14:paraId="2D1AD758" w14:textId="77777777" w:rsidR="003E404A" w:rsidRPr="00926D36" w:rsidRDefault="003E404A" w:rsidP="004B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Импульсивдүүлүк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же 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реактивдүүлүк</w:t>
            </w:r>
            <w:proofErr w:type="spellEnd"/>
            <w:proofErr w:type="gramEnd"/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82" w:type="dxa"/>
              <w:bottom w:w="0" w:type="dxa"/>
              <w:right w:w="29" w:type="dxa"/>
            </w:tcMar>
            <w:hideMark/>
          </w:tcPr>
          <w:p w14:paraId="79C425EE" w14:textId="77777777" w:rsidR="003E404A" w:rsidRPr="00926D36" w:rsidRDefault="003E404A" w:rsidP="004B1B23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Тышкы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 ички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таасирлерге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реакциялардын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эрксиздигинин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деңгээли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(сын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пикир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коркутуу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катуу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дабыш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таарынычтуу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сөз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E404A" w:rsidRPr="00926D36" w14:paraId="2F5B8CFE" w14:textId="77777777" w:rsidTr="00195DDE">
        <w:trPr>
          <w:trHeight w:val="238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82" w:type="dxa"/>
              <w:bottom w:w="0" w:type="dxa"/>
              <w:right w:w="29" w:type="dxa"/>
            </w:tcMar>
            <w:hideMark/>
          </w:tcPr>
          <w:p w14:paraId="37937AD6" w14:textId="77777777" w:rsidR="003E404A" w:rsidRPr="00926D36" w:rsidRDefault="003E404A" w:rsidP="004B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Реакциялардын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темпи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82" w:type="dxa"/>
              <w:bottom w:w="0" w:type="dxa"/>
              <w:right w:w="29" w:type="dxa"/>
            </w:tcMar>
            <w:hideMark/>
          </w:tcPr>
          <w:p w14:paraId="2FDC3EA2" w14:textId="77777777" w:rsidR="003E404A" w:rsidRPr="00926D36" w:rsidRDefault="003E404A" w:rsidP="004B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Психикалык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процесстердин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жана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реакциялардын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ылдамдыгы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404A" w:rsidRPr="00926D36" w14:paraId="21D54F83" w14:textId="77777777" w:rsidTr="00195DDE">
        <w:trPr>
          <w:trHeight w:val="238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82" w:type="dxa"/>
              <w:bottom w:w="0" w:type="dxa"/>
              <w:right w:w="29" w:type="dxa"/>
            </w:tcMar>
            <w:hideMark/>
          </w:tcPr>
          <w:p w14:paraId="663CB254" w14:textId="77777777" w:rsidR="003E404A" w:rsidRPr="00926D36" w:rsidRDefault="003E404A" w:rsidP="004B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Ийкемдүүлүк</w:t>
            </w:r>
            <w:proofErr w:type="spellEnd"/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82" w:type="dxa"/>
              <w:bottom w:w="0" w:type="dxa"/>
              <w:right w:w="29" w:type="dxa"/>
            </w:tcMar>
            <w:hideMark/>
          </w:tcPr>
          <w:p w14:paraId="41923A59" w14:textId="77777777" w:rsidR="003E404A" w:rsidRPr="00926D36" w:rsidRDefault="003E404A" w:rsidP="004B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Жаңы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шарттарга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көнүү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жеңилдиги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ийкемдүүлүгү</w:t>
            </w:r>
            <w:proofErr w:type="spellEnd"/>
          </w:p>
        </w:tc>
      </w:tr>
      <w:tr w:rsidR="003E404A" w:rsidRPr="00926D36" w14:paraId="005DAA8E" w14:textId="77777777" w:rsidTr="00195DDE">
        <w:trPr>
          <w:trHeight w:val="238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82" w:type="dxa"/>
              <w:bottom w:w="0" w:type="dxa"/>
              <w:right w:w="29" w:type="dxa"/>
            </w:tcMar>
            <w:hideMark/>
          </w:tcPr>
          <w:p w14:paraId="0F580CA4" w14:textId="77777777" w:rsidR="003E404A" w:rsidRPr="00926D36" w:rsidRDefault="003E404A" w:rsidP="004B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6. Ригидность (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моюн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бербегендик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82" w:type="dxa"/>
              <w:bottom w:w="0" w:type="dxa"/>
              <w:right w:w="29" w:type="dxa"/>
            </w:tcMar>
            <w:hideMark/>
          </w:tcPr>
          <w:p w14:paraId="3FE99DF6" w14:textId="77777777" w:rsidR="003E404A" w:rsidRPr="00926D36" w:rsidRDefault="003E404A" w:rsidP="004B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инерттүүлүк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шарттардын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өзгөрүүсүнѳ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болгон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сезимсиздик</w:t>
            </w:r>
            <w:proofErr w:type="spellEnd"/>
          </w:p>
        </w:tc>
      </w:tr>
      <w:tr w:rsidR="003E404A" w:rsidRPr="00926D36" w14:paraId="44B3E86C" w14:textId="77777777" w:rsidTr="00195DDE">
        <w:trPr>
          <w:trHeight w:val="470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82" w:type="dxa"/>
              <w:bottom w:w="0" w:type="dxa"/>
              <w:right w:w="29" w:type="dxa"/>
            </w:tcMar>
            <w:hideMark/>
          </w:tcPr>
          <w:p w14:paraId="2464C84E" w14:textId="77777777" w:rsidR="003E404A" w:rsidRPr="00926D36" w:rsidRDefault="003E404A" w:rsidP="004B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Экстраверттүүлүк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82" w:type="dxa"/>
              <w:bottom w:w="0" w:type="dxa"/>
              <w:right w:w="29" w:type="dxa"/>
            </w:tcMar>
            <w:hideMark/>
          </w:tcPr>
          <w:p w14:paraId="49650D16" w14:textId="77777777" w:rsidR="003E404A" w:rsidRPr="00926D36" w:rsidRDefault="003E404A" w:rsidP="004B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Инсандын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сыртка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курчап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турган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адамдарга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буюмдарга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окуяларга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багытталуусу</w:t>
            </w:r>
            <w:proofErr w:type="spellEnd"/>
          </w:p>
        </w:tc>
      </w:tr>
      <w:tr w:rsidR="003E404A" w:rsidRPr="00926D36" w14:paraId="7F7E17B6" w14:textId="77777777" w:rsidTr="00195DDE">
        <w:trPr>
          <w:trHeight w:val="470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82" w:type="dxa"/>
              <w:bottom w:w="0" w:type="dxa"/>
              <w:right w:w="29" w:type="dxa"/>
            </w:tcMar>
            <w:hideMark/>
          </w:tcPr>
          <w:p w14:paraId="44E8527F" w14:textId="77777777" w:rsidR="003E404A" w:rsidRPr="00926D36" w:rsidRDefault="003E404A" w:rsidP="004B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Интроверттүүлүк</w:t>
            </w:r>
            <w:proofErr w:type="spellEnd"/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82" w:type="dxa"/>
              <w:bottom w:w="0" w:type="dxa"/>
              <w:right w:w="29" w:type="dxa"/>
            </w:tcMar>
            <w:hideMark/>
          </w:tcPr>
          <w:p w14:paraId="1FB1B51F" w14:textId="77777777" w:rsidR="003E404A" w:rsidRPr="00926D36" w:rsidRDefault="003E404A" w:rsidP="004B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Инсандын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ѳзүнѳ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ѳз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сезимдерине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жана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ойлоруна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болгон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багытталуусу</w:t>
            </w:r>
            <w:proofErr w:type="spellEnd"/>
          </w:p>
        </w:tc>
      </w:tr>
    </w:tbl>
    <w:p w14:paraId="23609CD3" w14:textId="77777777" w:rsidR="003E404A" w:rsidRPr="00926D36" w:rsidRDefault="003E404A" w:rsidP="004B1B2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C6D204C" w14:textId="77777777" w:rsidR="003E404A" w:rsidRPr="00926D36" w:rsidRDefault="003E404A" w:rsidP="004B1B2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№2-практикалык 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тапшырма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Инсандык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сапаттарды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аныктоо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көндүмдөрүн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иштеп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чыгуу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(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аткаруу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убактысы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10 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мүнөт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):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Төмөнкү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критерийлер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боюнча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темпераментиңиздин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касиеттеринин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таблицасын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түзүңүз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:</w:t>
      </w:r>
    </w:p>
    <w:p w14:paraId="117CCEB1" w14:textId="77777777" w:rsidR="003E404A" w:rsidRPr="00926D36" w:rsidRDefault="003E404A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120FEC" w14:textId="77777777" w:rsidR="003E404A" w:rsidRPr="009C5E20" w:rsidRDefault="003E404A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5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6</w:t>
      </w:r>
    </w:p>
    <w:tbl>
      <w:tblPr>
        <w:tblW w:w="9214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5"/>
        <w:gridCol w:w="3119"/>
      </w:tblGrid>
      <w:tr w:rsidR="00F40B4E" w:rsidRPr="00926D36" w14:paraId="3A78A2E5" w14:textId="77777777" w:rsidTr="00CA0ADE">
        <w:trPr>
          <w:trHeight w:val="290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7" w:type="dxa"/>
              <w:bottom w:w="0" w:type="dxa"/>
              <w:right w:w="27" w:type="dxa"/>
            </w:tcMar>
            <w:hideMark/>
          </w:tcPr>
          <w:p w14:paraId="5BF9D6B4" w14:textId="77777777" w:rsidR="003E404A" w:rsidRPr="00926D36" w:rsidRDefault="003E404A" w:rsidP="004B1B23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Негизги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мүнѳздѳмѳ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7" w:type="dxa"/>
              <w:bottom w:w="0" w:type="dxa"/>
              <w:right w:w="27" w:type="dxa"/>
            </w:tcMar>
            <w:hideMark/>
          </w:tcPr>
          <w:p w14:paraId="1AAEAEE7" w14:textId="77777777" w:rsidR="003E404A" w:rsidRPr="00926D36" w:rsidRDefault="003E404A" w:rsidP="004B1B23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Аталган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касиеттин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сиздин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ѳзүңүздѳ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кѳрүнүү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деңгээли</w:t>
            </w:r>
            <w:proofErr w:type="spellEnd"/>
          </w:p>
        </w:tc>
      </w:tr>
      <w:tr w:rsidR="00F40B4E" w:rsidRPr="00926D36" w14:paraId="32F4C2FD" w14:textId="77777777" w:rsidTr="00CA0ADE">
        <w:trPr>
          <w:trHeight w:val="54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7" w:type="dxa"/>
              <w:bottom w:w="0" w:type="dxa"/>
              <w:right w:w="27" w:type="dxa"/>
            </w:tcMar>
            <w:hideMark/>
          </w:tcPr>
          <w:p w14:paraId="410DEFE7" w14:textId="77777777" w:rsidR="003E404A" w:rsidRPr="00926D36" w:rsidRDefault="003E404A" w:rsidP="004B1B23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Сиздин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сезгичтигиңиздин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жалпы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ыкмасын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мүнѳздѳп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бериңиз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Кино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көргөндө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ыр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укканда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ыйлайсызбы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7" w:type="dxa"/>
              <w:bottom w:w="0" w:type="dxa"/>
              <w:right w:w="27" w:type="dxa"/>
            </w:tcMar>
            <w:hideMark/>
          </w:tcPr>
          <w:p w14:paraId="4EB93A0C" w14:textId="77777777" w:rsidR="003E404A" w:rsidRPr="00926D36" w:rsidRDefault="003E404A" w:rsidP="004B1B23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F40B4E" w:rsidRPr="00926D36" w14:paraId="15D2C9DF" w14:textId="77777777" w:rsidTr="00CA0ADE">
        <w:trPr>
          <w:trHeight w:val="441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7" w:type="dxa"/>
              <w:bottom w:w="0" w:type="dxa"/>
              <w:right w:w="27" w:type="dxa"/>
            </w:tcMar>
            <w:hideMark/>
          </w:tcPr>
          <w:p w14:paraId="72E93B93" w14:textId="77777777" w:rsidR="003E404A" w:rsidRPr="00926D36" w:rsidRDefault="003E404A" w:rsidP="004B1B23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Максаттарды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ишке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ашыруудагы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тоскоолдуктарды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жеңүүдѳ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тышкы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дүйнѳгѳ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күжүрмѳндүктүн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кандай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деңгээлинде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таасир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бересиз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7" w:type="dxa"/>
              <w:bottom w:w="0" w:type="dxa"/>
              <w:right w:w="27" w:type="dxa"/>
            </w:tcMar>
            <w:hideMark/>
          </w:tcPr>
          <w:p w14:paraId="789F642B" w14:textId="77777777" w:rsidR="003E404A" w:rsidRPr="00926D36" w:rsidRDefault="003E404A" w:rsidP="004B1B23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F40B4E" w:rsidRPr="00926D36" w14:paraId="7F20458F" w14:textId="77777777" w:rsidTr="00CA0ADE">
        <w:trPr>
          <w:trHeight w:val="54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7" w:type="dxa"/>
              <w:bottom w:w="0" w:type="dxa"/>
              <w:right w:w="27" w:type="dxa"/>
            </w:tcMar>
            <w:hideMark/>
          </w:tcPr>
          <w:p w14:paraId="52973A6A" w14:textId="77777777" w:rsidR="003E404A" w:rsidRPr="00926D36" w:rsidRDefault="003E404A" w:rsidP="004B1B23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Тышкы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же ички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таасирлерге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(сын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пикир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коркутуу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катуу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дабыш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таарынычтуу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сөз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канчалык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деңгээлде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бат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жооп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кайтарасыз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7" w:type="dxa"/>
              <w:bottom w:w="0" w:type="dxa"/>
              <w:right w:w="27" w:type="dxa"/>
            </w:tcMar>
            <w:hideMark/>
          </w:tcPr>
          <w:p w14:paraId="0EA8DC83" w14:textId="77777777" w:rsidR="003E404A" w:rsidRPr="00926D36" w:rsidRDefault="003E404A" w:rsidP="004B1B23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F40B4E" w:rsidRPr="00926D36" w14:paraId="378F54D7" w14:textId="77777777" w:rsidTr="00CA0ADE">
        <w:trPr>
          <w:trHeight w:val="443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7" w:type="dxa"/>
              <w:bottom w:w="0" w:type="dxa"/>
              <w:right w:w="27" w:type="dxa"/>
            </w:tcMar>
            <w:hideMark/>
          </w:tcPr>
          <w:p w14:paraId="14197317" w14:textId="77777777" w:rsidR="003E404A" w:rsidRPr="00926D36" w:rsidRDefault="003E404A" w:rsidP="004B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Психикалык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процесстердин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жана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реакциялардын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ылдамдыгы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мисалы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аракет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кылуудан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мурун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ойлонууга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канча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убакыт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керек?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7" w:type="dxa"/>
              <w:bottom w:w="0" w:type="dxa"/>
              <w:right w:w="27" w:type="dxa"/>
            </w:tcMar>
            <w:hideMark/>
          </w:tcPr>
          <w:p w14:paraId="2F6101D0" w14:textId="77777777" w:rsidR="003E404A" w:rsidRPr="00926D36" w:rsidRDefault="003E404A" w:rsidP="004B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F40B4E" w:rsidRPr="00926D36" w14:paraId="0ACAEAEA" w14:textId="77777777" w:rsidTr="00CA0ADE">
        <w:trPr>
          <w:trHeight w:val="54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7" w:type="dxa"/>
              <w:bottom w:w="0" w:type="dxa"/>
              <w:right w:w="27" w:type="dxa"/>
            </w:tcMar>
            <w:hideMark/>
          </w:tcPr>
          <w:p w14:paraId="10B69280" w14:textId="77777777" w:rsidR="003E404A" w:rsidRPr="00926D36" w:rsidRDefault="003E404A" w:rsidP="004B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Жаңы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шарттарга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көнүү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жеңилдиги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ийкемдүүлүгү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мисалы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сиз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жумуштун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жаңы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шарттарына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жумушка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барган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жаңы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жолго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бат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кѳнѳсүзбү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7" w:type="dxa"/>
              <w:bottom w:w="0" w:type="dxa"/>
              <w:right w:w="27" w:type="dxa"/>
            </w:tcMar>
            <w:hideMark/>
          </w:tcPr>
          <w:p w14:paraId="471EFC89" w14:textId="77777777" w:rsidR="003E404A" w:rsidRPr="00926D36" w:rsidRDefault="003E404A" w:rsidP="004B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F40B4E" w:rsidRPr="00926D36" w14:paraId="469E7859" w14:textId="77777777" w:rsidTr="00CA0ADE">
        <w:trPr>
          <w:trHeight w:val="650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7" w:type="dxa"/>
              <w:bottom w:w="0" w:type="dxa"/>
              <w:right w:w="27" w:type="dxa"/>
            </w:tcMar>
            <w:hideMark/>
          </w:tcPr>
          <w:p w14:paraId="25A2D000" w14:textId="77777777" w:rsidR="003E404A" w:rsidRPr="00926D36" w:rsidRDefault="003E404A" w:rsidP="004B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Инерттүүлүк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шарттардын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өзгөрүүсүнѳ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болгон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сезимсиздик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мисалы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сизге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жаңы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кырдаалга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абалга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коллективге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кѳнүү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кыйынга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турабы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?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7" w:type="dxa"/>
              <w:bottom w:w="0" w:type="dxa"/>
              <w:right w:w="27" w:type="dxa"/>
            </w:tcMar>
            <w:hideMark/>
          </w:tcPr>
          <w:p w14:paraId="7212644B" w14:textId="77777777" w:rsidR="003E404A" w:rsidRPr="00926D36" w:rsidRDefault="003E404A" w:rsidP="004B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F40B4E" w:rsidRPr="00926D36" w14:paraId="0DD3F6EC" w14:textId="77777777" w:rsidTr="00CA0ADE">
        <w:trPr>
          <w:trHeight w:val="441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7" w:type="dxa"/>
              <w:bottom w:w="0" w:type="dxa"/>
              <w:right w:w="27" w:type="dxa"/>
            </w:tcMar>
            <w:hideMark/>
          </w:tcPr>
          <w:p w14:paraId="487BC5C6" w14:textId="77777777" w:rsidR="003E404A" w:rsidRPr="00926D36" w:rsidRDefault="003E404A" w:rsidP="004B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Инсандын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сыртка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курчап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турган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адамдарга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буюмдарга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окуяларга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багытталуусу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мисалы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Сиз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шаңдуу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компанияларды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жакшы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кѳрѳсүзбү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7" w:type="dxa"/>
              <w:bottom w:w="0" w:type="dxa"/>
              <w:right w:w="27" w:type="dxa"/>
            </w:tcMar>
            <w:hideMark/>
          </w:tcPr>
          <w:p w14:paraId="4F5F15CB" w14:textId="77777777" w:rsidR="003E404A" w:rsidRPr="00926D36" w:rsidRDefault="003E404A" w:rsidP="004B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3E404A" w:rsidRPr="00926D36" w14:paraId="0C1438BD" w14:textId="77777777" w:rsidTr="00CA0ADE">
        <w:trPr>
          <w:trHeight w:val="54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7" w:type="dxa"/>
              <w:bottom w:w="0" w:type="dxa"/>
              <w:right w:w="27" w:type="dxa"/>
            </w:tcMar>
            <w:hideMark/>
          </w:tcPr>
          <w:p w14:paraId="17B47DF9" w14:textId="77777777" w:rsidR="003E404A" w:rsidRPr="00926D36" w:rsidRDefault="003E404A" w:rsidP="004B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Инсандын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ѳзүнѳ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ѳз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сезимдерине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жана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ойлоруна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болгон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багытталуусу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мисалы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Сиз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кѳбүнчѳ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тынчтыкта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отурууну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жалгыз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тамактанууну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жактырасызбы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7" w:type="dxa"/>
              <w:bottom w:w="0" w:type="dxa"/>
              <w:right w:w="27" w:type="dxa"/>
            </w:tcMar>
            <w:hideMark/>
          </w:tcPr>
          <w:p w14:paraId="025182D1" w14:textId="77777777" w:rsidR="003E404A" w:rsidRPr="00926D36" w:rsidRDefault="003E404A" w:rsidP="004B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 </w:t>
            </w:r>
          </w:p>
        </w:tc>
      </w:tr>
    </w:tbl>
    <w:p w14:paraId="7ED14F99" w14:textId="77777777" w:rsidR="003E404A" w:rsidRPr="00926D36" w:rsidRDefault="003E404A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E7A678" w14:textId="77777777" w:rsidR="003E404A" w:rsidRPr="00926D36" w:rsidRDefault="003E404A" w:rsidP="004B1B2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</w:pPr>
    </w:p>
    <w:p w14:paraId="57EA2AED" w14:textId="77777777" w:rsidR="003E404A" w:rsidRPr="00926D36" w:rsidRDefault="003E404A" w:rsidP="004B1B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>Мүнѳз</w:t>
      </w:r>
      <w:proofErr w:type="spellEnd"/>
      <w:r w:rsidRPr="00926D36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>тууралуу</w:t>
      </w:r>
      <w:proofErr w:type="spellEnd"/>
      <w:r w:rsidRPr="00926D36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>түшүнүк</w:t>
      </w:r>
      <w:proofErr w:type="spellEnd"/>
    </w:p>
    <w:p w14:paraId="4D7D9E10" w14:textId="77777777" w:rsidR="003E404A" w:rsidRPr="00926D36" w:rsidRDefault="003E404A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Мүнөз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–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белгилүү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бир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жашоо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шарттарда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кырдаалдарда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ага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мүнөздүү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жеке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жүрүм-турум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ыкмаларына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себеп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болгон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адамдын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туруктуу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психикалык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өзгөчөлүктөрүнүн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өзгөчө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айкалышы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Мүнөздүн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физиологиялык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негизи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болуп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бир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жагынан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нерв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системасынын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тиби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экинчи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жагынан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сырткы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таасирдин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таасири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астында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пайда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болгон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убактылуу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байланыштар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системасы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саналат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. Темперамент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мүнѳздүн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кандайдыр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бир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көрүнүшүнө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өзгөчө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из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калтыруу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мүнөздүн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сырткы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кѳрүнүшүн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аныктайт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, </w:t>
      </w:r>
    </w:p>
    <w:p w14:paraId="6725AF17" w14:textId="594DCBCD" w:rsidR="003E404A" w:rsidRPr="00926D36" w:rsidRDefault="003E404A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Мүнөздүн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түзүлүшүндө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(В.Н. Мясищев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боюнча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)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тѳмѳндѳгүдѳй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мамилелерди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кѳрсѳткѳн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сапаттардын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бир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нече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тобу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бөлүнөт</w:t>
      </w:r>
      <w:proofErr w:type="spellEnd"/>
      <w:r w:rsidR="00C511B6" w:rsidRPr="00C511B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[7</w:t>
      </w:r>
      <w:r w:rsidR="00C511B6">
        <w:rPr>
          <w:rFonts w:ascii="Times New Roman" w:eastAsia="Times New Roman" w:hAnsi="Times New Roman" w:cs="Times New Roman"/>
          <w:kern w:val="24"/>
          <w:sz w:val="24"/>
          <w:szCs w:val="24"/>
        </w:rPr>
        <w:t>:</w:t>
      </w:r>
      <w:r w:rsidR="00C511B6" w:rsidRPr="00C511B6">
        <w:rPr>
          <w:rFonts w:ascii="Times New Roman" w:eastAsia="Times New Roman" w:hAnsi="Times New Roman" w:cs="Times New Roman"/>
          <w:kern w:val="24"/>
          <w:sz w:val="24"/>
          <w:szCs w:val="24"/>
        </w:rPr>
        <w:t>61]</w:t>
      </w:r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Адамдын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мүнөзүнүн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ѳзгѳчѳлүгү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анын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чындыкка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болгон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мамилелеринин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системасында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көрүнөт</w:t>
      </w:r>
      <w:proofErr w:type="spellEnd"/>
      <w:r w:rsidR="009C5E20">
        <w:rPr>
          <w:rFonts w:ascii="Times New Roman" w:eastAsia="Times New Roman" w:hAnsi="Times New Roman" w:cs="Times New Roman"/>
          <w:kern w:val="24"/>
          <w:sz w:val="24"/>
          <w:szCs w:val="24"/>
        </w:rPr>
        <w:t>, таблица 7</w:t>
      </w:r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:</w:t>
      </w:r>
    </w:p>
    <w:p w14:paraId="39D2C04D" w14:textId="77777777" w:rsidR="009C5E20" w:rsidRDefault="009C5E20" w:rsidP="004B1B2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BBAF90C" w14:textId="2A55D4D5" w:rsidR="003E404A" w:rsidRPr="00926D36" w:rsidRDefault="003E404A" w:rsidP="004B1B2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Таблица 7</w:t>
      </w:r>
    </w:p>
    <w:tbl>
      <w:tblPr>
        <w:tblStyle w:val="a3"/>
        <w:tblpPr w:leftFromText="180" w:rightFromText="180" w:vertAnchor="text" w:horzAnchor="margin" w:tblpY="117"/>
        <w:tblW w:w="8631" w:type="dxa"/>
        <w:tblLook w:val="04A0" w:firstRow="1" w:lastRow="0" w:firstColumn="1" w:lastColumn="0" w:noHBand="0" w:noVBand="1"/>
      </w:tblPr>
      <w:tblGrid>
        <w:gridCol w:w="1969"/>
        <w:gridCol w:w="6662"/>
      </w:tblGrid>
      <w:tr w:rsidR="003E404A" w:rsidRPr="00926D36" w14:paraId="6F40BD87" w14:textId="77777777" w:rsidTr="00195DDE">
        <w:tc>
          <w:tcPr>
            <w:tcW w:w="1969" w:type="dxa"/>
          </w:tcPr>
          <w:p w14:paraId="3EF10638" w14:textId="77777777" w:rsidR="003E404A" w:rsidRPr="00926D36" w:rsidRDefault="003E404A" w:rsidP="004B1B23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Мамиле</w:t>
            </w:r>
            <w:proofErr w:type="spellEnd"/>
          </w:p>
        </w:tc>
        <w:tc>
          <w:tcPr>
            <w:tcW w:w="6662" w:type="dxa"/>
          </w:tcPr>
          <w:p w14:paraId="3F886969" w14:textId="77777777" w:rsidR="003E404A" w:rsidRPr="00926D36" w:rsidRDefault="003E404A" w:rsidP="004B1B23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Кѳрүнүү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чѳйрѳсү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:</w:t>
            </w:r>
          </w:p>
        </w:tc>
      </w:tr>
      <w:tr w:rsidR="003E404A" w:rsidRPr="00926D36" w14:paraId="5E44F4FA" w14:textId="77777777" w:rsidTr="00195DDE">
        <w:tc>
          <w:tcPr>
            <w:tcW w:w="1969" w:type="dxa"/>
          </w:tcPr>
          <w:p w14:paraId="21B3E2D3" w14:textId="77777777" w:rsidR="003E404A" w:rsidRPr="00926D36" w:rsidRDefault="003E404A" w:rsidP="004B1B23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Башка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адамдарга</w:t>
            </w:r>
            <w:proofErr w:type="spellEnd"/>
          </w:p>
          <w:p w14:paraId="0D117905" w14:textId="77777777" w:rsidR="003E404A" w:rsidRPr="00926D36" w:rsidRDefault="003E404A" w:rsidP="004B1B23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696A" w14:textId="77777777" w:rsidR="003E404A" w:rsidRPr="00926D36" w:rsidRDefault="003E404A" w:rsidP="004B1B23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башка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адамдарга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карата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көрүнгѳн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сапаттар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адептүүлүк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сылыктык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сезимталдык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ж.б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.;</w:t>
            </w:r>
          </w:p>
        </w:tc>
      </w:tr>
      <w:tr w:rsidR="003E404A" w:rsidRPr="00926D36" w14:paraId="48C3D250" w14:textId="77777777" w:rsidTr="00195DDE">
        <w:tc>
          <w:tcPr>
            <w:tcW w:w="1969" w:type="dxa"/>
          </w:tcPr>
          <w:p w14:paraId="16770333" w14:textId="77777777" w:rsidR="003E404A" w:rsidRPr="00926D36" w:rsidRDefault="003E404A" w:rsidP="004B1B23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жумушка</w:t>
            </w:r>
            <w:proofErr w:type="spellEnd"/>
          </w:p>
          <w:p w14:paraId="6EC26FFA" w14:textId="77777777" w:rsidR="003E404A" w:rsidRPr="00926D36" w:rsidRDefault="003E404A" w:rsidP="004B1B23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A95B" w14:textId="77777777" w:rsidR="003E404A" w:rsidRPr="00926D36" w:rsidRDefault="003E404A" w:rsidP="004B1B23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ишмердүүлүктө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көрүнгөн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сапаттар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демилгелүүлүк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эмгекчилдик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жумушка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болгон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жѳндѳмдүүлүк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ж.б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.;</w:t>
            </w:r>
          </w:p>
        </w:tc>
      </w:tr>
      <w:tr w:rsidR="003E404A" w:rsidRPr="00926D36" w14:paraId="150D2AEB" w14:textId="77777777" w:rsidTr="00195DDE">
        <w:tc>
          <w:tcPr>
            <w:tcW w:w="1969" w:type="dxa"/>
          </w:tcPr>
          <w:p w14:paraId="1B682121" w14:textId="77777777" w:rsidR="003E404A" w:rsidRPr="00926D36" w:rsidRDefault="003E404A" w:rsidP="004B1B23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ѳзүнѳ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AF35" w14:textId="77777777" w:rsidR="003E404A" w:rsidRPr="00926D36" w:rsidRDefault="003E404A" w:rsidP="004B1B23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адамдын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өзүнө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болгон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мамиле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системасы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өзүн-өзү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сыноо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жөнөкөйлүк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сыймыктануу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ж.б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.;</w:t>
            </w:r>
          </w:p>
        </w:tc>
      </w:tr>
      <w:tr w:rsidR="003E404A" w:rsidRPr="00926D36" w14:paraId="10FB2F45" w14:textId="77777777" w:rsidTr="00195DDE">
        <w:tc>
          <w:tcPr>
            <w:tcW w:w="1969" w:type="dxa"/>
          </w:tcPr>
          <w:p w14:paraId="353448B9" w14:textId="77777777" w:rsidR="003E404A" w:rsidRPr="00926D36" w:rsidRDefault="003E404A" w:rsidP="004B1B23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мүлккѳ</w:t>
            </w:r>
            <w:proofErr w:type="spellEnd"/>
          </w:p>
          <w:p w14:paraId="31D6A265" w14:textId="77777777" w:rsidR="003E404A" w:rsidRPr="00926D36" w:rsidRDefault="003E404A" w:rsidP="004B1B23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D795" w14:textId="77777777" w:rsidR="003E404A" w:rsidRPr="00926D36" w:rsidRDefault="003E404A" w:rsidP="004B1B23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адамдын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буюмдарга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карата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мамилесин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мүнөздөгөн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сапаттар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тыкандык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сарамжалдуулук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айкөлдүк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сараңдык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ж.б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</w:tr>
    </w:tbl>
    <w:p w14:paraId="0F513021" w14:textId="77777777" w:rsidR="003E404A" w:rsidRPr="00926D36" w:rsidRDefault="003E404A" w:rsidP="004B1B2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8B00F19" w14:textId="77777777" w:rsidR="003E404A" w:rsidRPr="00926D36" w:rsidRDefault="003E404A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53FF2E5" w14:textId="77777777" w:rsidR="00AA7630" w:rsidRPr="00926D36" w:rsidRDefault="00AA7630" w:rsidP="004B1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</w:p>
    <w:p w14:paraId="1156199B" w14:textId="77777777" w:rsidR="00AA7630" w:rsidRPr="00926D36" w:rsidRDefault="00AA7630" w:rsidP="004B1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</w:p>
    <w:p w14:paraId="2F20FDB1" w14:textId="77777777" w:rsidR="00AA7630" w:rsidRPr="00926D36" w:rsidRDefault="00AA7630" w:rsidP="004B1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</w:p>
    <w:p w14:paraId="1FB1337D" w14:textId="77777777" w:rsidR="003E404A" w:rsidRPr="00926D36" w:rsidRDefault="003E404A" w:rsidP="004B1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Бул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мамилелер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адам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үчүн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адат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болгон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жүрүм-турум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баарлашуу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иш-аракет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формаларында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бекитилген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.</w:t>
      </w:r>
    </w:p>
    <w:p w14:paraId="6C11011F" w14:textId="77777777" w:rsidR="003E404A" w:rsidRPr="00926D36" w:rsidRDefault="003E404A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</w:p>
    <w:p w14:paraId="636503BC" w14:textId="470EA5DD" w:rsidR="003E404A" w:rsidRPr="00926D36" w:rsidRDefault="003E404A" w:rsidP="004B1B2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№3-практикалык 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тапшырма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Инсандык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сапаттарды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аныктоо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көндүмдөрүн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иштеп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чыгуу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аткаруу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убактысы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15-20 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мүнөт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): «Мен 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киммин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?» 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суроосуна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жооп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берүү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төрт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критерий 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боюнча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өзүңүздүн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мүнөзүңүздүн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ѳзгѳчѳлүгүнүн</w:t>
      </w:r>
      <w:proofErr w:type="spellEnd"/>
      <w:r w:rsidR="009C5E2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8</w:t>
      </w:r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таблицасын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түзүңүз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354D3EB4" w14:textId="77777777" w:rsidR="0037068A" w:rsidRPr="00926D36" w:rsidRDefault="0037068A" w:rsidP="004B1B2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F6B5F72" w14:textId="77777777" w:rsidR="003E404A" w:rsidRPr="00926D36" w:rsidRDefault="003E404A" w:rsidP="004B1B2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Таблица 8</w:t>
      </w:r>
    </w:p>
    <w:tbl>
      <w:tblPr>
        <w:tblW w:w="89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4"/>
        <w:gridCol w:w="2977"/>
      </w:tblGrid>
      <w:tr w:rsidR="0037068A" w:rsidRPr="00926D36" w14:paraId="425DF274" w14:textId="77777777" w:rsidTr="00195DDE">
        <w:trPr>
          <w:trHeight w:val="559"/>
        </w:trPr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399360" w14:textId="77777777" w:rsidR="003E404A" w:rsidRPr="00926D36" w:rsidRDefault="003E404A" w:rsidP="004B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                 </w:t>
            </w:r>
            <w:proofErr w:type="spellStart"/>
            <w:r w:rsidRPr="00926D36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Сиздин</w:t>
            </w:r>
            <w:proofErr w:type="spellEnd"/>
            <w:r w:rsidRPr="00926D36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мамилеңиз</w:t>
            </w:r>
            <w:proofErr w:type="spellEnd"/>
            <w:r w:rsidRPr="00926D36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D78034" w14:textId="77777777" w:rsidR="003E404A" w:rsidRPr="00926D36" w:rsidRDefault="003E404A" w:rsidP="004B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Мен </w:t>
            </w:r>
            <w:proofErr w:type="spellStart"/>
            <w:r w:rsidRPr="00926D36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кандаймын</w:t>
            </w:r>
            <w:proofErr w:type="spellEnd"/>
            <w:r w:rsidRPr="00926D36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926D36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Мүнѳзүңүздүн</w:t>
            </w:r>
            <w:proofErr w:type="spellEnd"/>
            <w:r w:rsidRPr="00926D36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сапатын</w:t>
            </w:r>
            <w:proofErr w:type="spellEnd"/>
            <w:r w:rsidRPr="00926D36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сүрѳттѳңүз</w:t>
            </w:r>
            <w:proofErr w:type="spellEnd"/>
            <w:r w:rsidRPr="00926D36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7068A" w:rsidRPr="00926D36" w14:paraId="13D0D333" w14:textId="77777777" w:rsidTr="00195DDE">
        <w:trPr>
          <w:trHeight w:val="628"/>
        </w:trPr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2B2263" w14:textId="77777777" w:rsidR="003E404A" w:rsidRPr="00926D36" w:rsidRDefault="003E404A" w:rsidP="004B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 xml:space="preserve">Башка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адамдарга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ачык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айрым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түнт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адептүү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орой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);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D2E60F" w14:textId="77777777" w:rsidR="003E404A" w:rsidRPr="00926D36" w:rsidRDefault="003E404A" w:rsidP="004B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37068A" w:rsidRPr="00926D36" w14:paraId="10E650C3" w14:textId="77777777" w:rsidTr="00195DDE">
        <w:trPr>
          <w:trHeight w:val="554"/>
        </w:trPr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4307D8" w14:textId="77777777" w:rsidR="003E404A" w:rsidRPr="00926D36" w:rsidRDefault="003E404A" w:rsidP="004B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жумушка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жоопкерчиликтүү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абийирсиздик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эмгекчил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жалкоо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);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90CBC7" w14:textId="77777777" w:rsidR="003E404A" w:rsidRPr="00926D36" w:rsidRDefault="003E404A" w:rsidP="004B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37068A" w:rsidRPr="00926D36" w14:paraId="0A779BF8" w14:textId="77777777" w:rsidTr="00195DDE">
        <w:trPr>
          <w:trHeight w:val="479"/>
        </w:trPr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B4F68B" w14:textId="77777777" w:rsidR="003E404A" w:rsidRPr="00926D36" w:rsidRDefault="003E404A" w:rsidP="004B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ѳзүңүзгѳ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жѳнѳкѳйлүк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мактаанчактык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сыймыктануу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кемсинтүү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632B0F" w14:textId="77777777" w:rsidR="003E404A" w:rsidRPr="00926D36" w:rsidRDefault="003E404A" w:rsidP="004B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37068A" w:rsidRPr="00926D36" w14:paraId="10CD3867" w14:textId="77777777" w:rsidTr="00195DDE">
        <w:trPr>
          <w:trHeight w:val="264"/>
        </w:trPr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A73171" w14:textId="77777777" w:rsidR="003E404A" w:rsidRPr="00926D36" w:rsidRDefault="003E404A" w:rsidP="004B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мүлккѳ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берешендик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ач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кѳздүк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сарамжалдуулук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20864F" w14:textId="77777777" w:rsidR="003E404A" w:rsidRPr="00926D36" w:rsidRDefault="003E404A" w:rsidP="004B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 </w:t>
            </w:r>
          </w:p>
        </w:tc>
      </w:tr>
    </w:tbl>
    <w:p w14:paraId="2BF987A2" w14:textId="77777777" w:rsidR="003E404A" w:rsidRPr="00926D36" w:rsidRDefault="003E404A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D51EE1" w14:textId="77777777" w:rsidR="003E404A" w:rsidRPr="00926D36" w:rsidRDefault="003E404A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</w:pPr>
    </w:p>
    <w:p w14:paraId="710E6D16" w14:textId="77777777" w:rsidR="003E404A" w:rsidRPr="00926D36" w:rsidRDefault="003E404A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</w:pPr>
      <w:proofErr w:type="spellStart"/>
      <w:r w:rsidRPr="00926D36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>Мүнѳздүн</w:t>
      </w:r>
      <w:proofErr w:type="spellEnd"/>
      <w:r w:rsidRPr="00926D36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>акцентуациялары</w:t>
      </w:r>
      <w:proofErr w:type="spellEnd"/>
    </w:p>
    <w:p w14:paraId="517BCC8B" w14:textId="77777777" w:rsidR="003E404A" w:rsidRPr="00926D36" w:rsidRDefault="003E404A" w:rsidP="004B1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proofErr w:type="spellStart"/>
      <w:r w:rsidRPr="00926D36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>Өспүрүм</w:t>
      </w:r>
      <w:proofErr w:type="spellEnd"/>
      <w:r w:rsidRPr="00926D36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>курак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–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бул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мүнөздүн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калыптанган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мезгили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–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бул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мезгилде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көпчүлүк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мүнѳздүк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типтер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калыптанат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.</w:t>
      </w:r>
    </w:p>
    <w:p w14:paraId="1562CB89" w14:textId="77777777" w:rsidR="003E404A" w:rsidRPr="00926D36" w:rsidRDefault="003E404A" w:rsidP="004B1B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Кээде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мүнөздүн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ѳзүнчѳ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белгилери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өтө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курч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күчтүү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болуп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ал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алсыз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бѳлүккѳ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(звено)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айланышы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мүмкүн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мүнөздүн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нормада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өнүгүшүнүн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эң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чектеги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варианттары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6D36">
        <w:rPr>
          <w:rFonts w:ascii="Times New Roman" w:eastAsia="Calibri" w:hAnsi="Times New Roman" w:cs="Times New Roman"/>
          <w:b/>
          <w:sz w:val="24"/>
          <w:szCs w:val="24"/>
        </w:rPr>
        <w:t xml:space="preserve">акцентуация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аталат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2714D9" w14:textId="77777777" w:rsidR="003E404A" w:rsidRPr="00926D36" w:rsidRDefault="003E404A" w:rsidP="004B1B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b/>
          <w:sz w:val="24"/>
          <w:szCs w:val="24"/>
        </w:rPr>
        <w:t>Мүнөздүн</w:t>
      </w:r>
      <w:proofErr w:type="spellEnd"/>
      <w:r w:rsidRPr="00926D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sz w:val="24"/>
          <w:szCs w:val="24"/>
        </w:rPr>
        <w:t>акцентуациясы</w:t>
      </w:r>
      <w:proofErr w:type="spellEnd"/>
      <w:r w:rsidRPr="00926D36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proofErr w:type="spellStart"/>
      <w:r w:rsidRPr="00926D36">
        <w:rPr>
          <w:rFonts w:ascii="Times New Roman" w:eastAsia="Calibri" w:hAnsi="Times New Roman" w:cs="Times New Roman"/>
          <w:b/>
          <w:sz w:val="24"/>
          <w:szCs w:val="24"/>
        </w:rPr>
        <w:t>бул</w:t>
      </w:r>
      <w:proofErr w:type="spellEnd"/>
      <w:r w:rsidRPr="00926D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sz w:val="24"/>
          <w:szCs w:val="24"/>
        </w:rPr>
        <w:t>норманын</w:t>
      </w:r>
      <w:proofErr w:type="spellEnd"/>
      <w:r w:rsidRPr="00926D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sz w:val="24"/>
          <w:szCs w:val="24"/>
        </w:rPr>
        <w:t>чектеги</w:t>
      </w:r>
      <w:proofErr w:type="spellEnd"/>
      <w:r w:rsidRPr="00926D36">
        <w:rPr>
          <w:rFonts w:ascii="Times New Roman" w:eastAsia="Calibri" w:hAnsi="Times New Roman" w:cs="Times New Roman"/>
          <w:b/>
          <w:sz w:val="24"/>
          <w:szCs w:val="24"/>
        </w:rPr>
        <w:t xml:space="preserve"> варианты, </w:t>
      </w:r>
      <w:proofErr w:type="spellStart"/>
      <w:r w:rsidRPr="00926D36">
        <w:rPr>
          <w:rFonts w:ascii="Times New Roman" w:eastAsia="Calibri" w:hAnsi="Times New Roman" w:cs="Times New Roman"/>
          <w:b/>
          <w:sz w:val="24"/>
          <w:szCs w:val="24"/>
        </w:rPr>
        <w:t>мында</w:t>
      </w:r>
      <w:proofErr w:type="spellEnd"/>
      <w:r w:rsidRPr="00926D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sz w:val="24"/>
          <w:szCs w:val="24"/>
        </w:rPr>
        <w:t>мүнөздүн</w:t>
      </w:r>
      <w:proofErr w:type="spellEnd"/>
      <w:r w:rsidRPr="00926D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sz w:val="24"/>
          <w:szCs w:val="24"/>
        </w:rPr>
        <w:t>ѳзүнчѳ</w:t>
      </w:r>
      <w:proofErr w:type="spellEnd"/>
      <w:r w:rsidRPr="00926D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sz w:val="24"/>
          <w:szCs w:val="24"/>
        </w:rPr>
        <w:t>белгилери</w:t>
      </w:r>
      <w:proofErr w:type="spellEnd"/>
      <w:r w:rsidRPr="00926D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sz w:val="24"/>
          <w:szCs w:val="24"/>
        </w:rPr>
        <w:t>ашыкча</w:t>
      </w:r>
      <w:proofErr w:type="spellEnd"/>
      <w:r w:rsidRPr="00926D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sz w:val="24"/>
          <w:szCs w:val="24"/>
        </w:rPr>
        <w:t>күч</w:t>
      </w:r>
      <w:proofErr w:type="spellEnd"/>
      <w:r w:rsidRPr="00926D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sz w:val="24"/>
          <w:szCs w:val="24"/>
        </w:rPr>
        <w:t>алган</w:t>
      </w:r>
      <w:proofErr w:type="spellEnd"/>
      <w:r w:rsidRPr="00926D3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85786A7" w14:textId="2BC723FE" w:rsidR="003E404A" w:rsidRPr="00926D36" w:rsidRDefault="003E404A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Акцентуацияда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мүнөздүн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ѳзгѳчѳлүгү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ар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дайым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эле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билине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бербейт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белгилүү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гана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шарттарда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жашоо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кырдаалы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адамдын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мүнѳзүнүн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эң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алсыз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жерине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жогорку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талаптарды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койгондо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адатта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дээрлик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байкалбайт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Өспүрүм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курак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мүнөздүн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калыптанган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мезгили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–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бул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мезгилде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көпчүлүк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мүнѳздүк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типтер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калыптанат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. Дал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ушул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куракта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мүнөздүн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акцентуациялары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эң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айкын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байкалат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Мүнөздүн</w:t>
      </w:r>
      <w:proofErr w:type="spellEnd"/>
      <w:r w:rsidRPr="00926D36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акцентуациясынын</w:t>
      </w:r>
      <w:proofErr w:type="spellEnd"/>
      <w:r w:rsidRPr="00926D36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калыптанышында</w:t>
      </w:r>
      <w:proofErr w:type="spellEnd"/>
      <w:r w:rsidRPr="00926D36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негизги</w:t>
      </w:r>
      <w:proofErr w:type="spellEnd"/>
      <w:r w:rsidRPr="00926D36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ролдордун</w:t>
      </w:r>
      <w:proofErr w:type="spellEnd"/>
      <w:r w:rsidRPr="00926D36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бирин</w:t>
      </w:r>
      <w:proofErr w:type="spellEnd"/>
      <w:r w:rsidRPr="00926D36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тукум</w:t>
      </w:r>
      <w:proofErr w:type="spellEnd"/>
      <w:r w:rsidRPr="00926D36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куучулук</w:t>
      </w:r>
      <w:proofErr w:type="spellEnd"/>
      <w:r w:rsidRPr="00926D36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ойнойт</w:t>
      </w:r>
      <w:proofErr w:type="spellEnd"/>
      <w:r w:rsidRPr="00926D36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. А.Е. </w:t>
      </w:r>
      <w:proofErr w:type="spellStart"/>
      <w:r w:rsidRPr="00926D36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Личко</w:t>
      </w:r>
      <w:proofErr w:type="spellEnd"/>
      <w:r w:rsidRPr="00926D36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кѳп</w:t>
      </w:r>
      <w:proofErr w:type="spellEnd"/>
      <w:r w:rsidRPr="00926D36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учурда</w:t>
      </w:r>
      <w:proofErr w:type="spellEnd"/>
      <w:r w:rsidRPr="00926D36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психикалык</w:t>
      </w:r>
      <w:proofErr w:type="spellEnd"/>
      <w:r w:rsidRPr="00926D36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жактан</w:t>
      </w:r>
      <w:proofErr w:type="spellEnd"/>
      <w:r w:rsidRPr="00926D36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дени</w:t>
      </w:r>
      <w:proofErr w:type="spellEnd"/>
      <w:r w:rsidRPr="00926D36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 сак </w:t>
      </w:r>
      <w:proofErr w:type="spellStart"/>
      <w:r w:rsidRPr="00926D36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адамдарды</w:t>
      </w:r>
      <w:proofErr w:type="spellEnd"/>
      <w:r w:rsidRPr="00926D36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жаштарды</w:t>
      </w:r>
      <w:proofErr w:type="spellEnd"/>
      <w:r w:rsidRPr="00926D36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тактап</w:t>
      </w:r>
      <w:proofErr w:type="spellEnd"/>
      <w:r w:rsidRPr="00926D36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айтканда</w:t>
      </w:r>
      <w:proofErr w:type="spellEnd"/>
      <w:r w:rsidRPr="00926D36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өспүрүмдөрдү</w:t>
      </w:r>
      <w:proofErr w:type="spellEnd"/>
      <w:r w:rsidRPr="00926D36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уландарды</w:t>
      </w:r>
      <w:proofErr w:type="spellEnd"/>
      <w:r w:rsidRPr="00926D36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сүрөттөгөн</w:t>
      </w:r>
      <w:proofErr w:type="spellEnd"/>
      <w:r w:rsidR="00CA0ADE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 т</w:t>
      </w:r>
      <w:r w:rsidR="00CA0ADE" w:rsidRPr="00CA0ADE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аблица 9</w:t>
      </w:r>
      <w:r w:rsidR="00CA0ADE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 </w:t>
      </w:r>
      <w:proofErr w:type="gramStart"/>
      <w:r w:rsidR="00CA0ADE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  </w:t>
      </w:r>
      <w:r w:rsidRPr="00926D36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.</w:t>
      </w:r>
      <w:proofErr w:type="gramEnd"/>
    </w:p>
    <w:p w14:paraId="70D56285" w14:textId="77777777" w:rsidR="003E404A" w:rsidRPr="00926D36" w:rsidRDefault="003E404A" w:rsidP="004B1B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b/>
          <w:sz w:val="24"/>
          <w:szCs w:val="24"/>
        </w:rPr>
        <w:t>Мүнөздүн</w:t>
      </w:r>
      <w:proofErr w:type="spellEnd"/>
      <w:r w:rsidRPr="00926D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sz w:val="24"/>
          <w:szCs w:val="24"/>
        </w:rPr>
        <w:t>акцентуациясынын</w:t>
      </w:r>
      <w:proofErr w:type="spellEnd"/>
      <w:r w:rsidRPr="00926D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sz w:val="24"/>
          <w:szCs w:val="24"/>
        </w:rPr>
        <w:t>түрлөрү</w:t>
      </w:r>
      <w:proofErr w:type="spellEnd"/>
      <w:r w:rsidRPr="00926D3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5318ED0" w14:textId="77777777" w:rsidR="003E404A" w:rsidRPr="009C5E20" w:rsidRDefault="003E404A" w:rsidP="004B1B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</w:rPr>
        <w:t>Мүнөздүн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</w:rPr>
        <w:t>акцентуациясынын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</w:rPr>
        <w:t>түрлөрү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</w:rPr>
        <w:t>мүнѳздүн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</w:rPr>
        <w:t>ѳзүн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</w:rPr>
        <w:t>гана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</w:rPr>
        <w:t>эмес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</w:rPr>
        <w:t>ошондой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</w:rPr>
        <w:t xml:space="preserve"> эле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</w:rPr>
        <w:t>инсанды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</w:rPr>
        <w:t xml:space="preserve"> да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</w:rPr>
        <w:t>сүрѳттѳйт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="00E730AD" w:rsidRPr="00926D36">
        <w:rPr>
          <w:rFonts w:ascii="Times New Roman" w:eastAsia="Calibri" w:hAnsi="Times New Roman" w:cs="Times New Roman"/>
          <w:bCs/>
          <w:sz w:val="24"/>
          <w:szCs w:val="24"/>
        </w:rPr>
        <w:t>Бул</w:t>
      </w:r>
      <w:proofErr w:type="spellEnd"/>
      <w:r w:rsidR="00E730AD" w:rsidRPr="00926D3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E730AD" w:rsidRPr="00926D36">
        <w:rPr>
          <w:rFonts w:ascii="Times New Roman" w:eastAsia="Calibri" w:hAnsi="Times New Roman" w:cs="Times New Roman"/>
          <w:bCs/>
          <w:sz w:val="24"/>
          <w:szCs w:val="24"/>
        </w:rPr>
        <w:t>материалда</w:t>
      </w:r>
      <w:proofErr w:type="spellEnd"/>
      <w:r w:rsidR="00E730AD" w:rsidRPr="00926D3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E730AD" w:rsidRPr="00926D36">
        <w:rPr>
          <w:rFonts w:ascii="Times New Roman" w:eastAsia="Calibri" w:hAnsi="Times New Roman" w:cs="Times New Roman"/>
          <w:bCs/>
          <w:sz w:val="24"/>
          <w:szCs w:val="24"/>
        </w:rPr>
        <w:t>биз</w:t>
      </w:r>
      <w:proofErr w:type="spellEnd"/>
      <w:r w:rsidR="00E730AD" w:rsidRPr="00926D3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E730AD" w:rsidRPr="00926D36">
        <w:rPr>
          <w:rFonts w:ascii="Times New Roman" w:eastAsia="Calibri" w:hAnsi="Times New Roman" w:cs="Times New Roman"/>
          <w:bCs/>
          <w:sz w:val="24"/>
          <w:szCs w:val="24"/>
        </w:rPr>
        <w:t>дени</w:t>
      </w:r>
      <w:proofErr w:type="spellEnd"/>
      <w:r w:rsidR="00E730AD" w:rsidRPr="00926D36">
        <w:rPr>
          <w:rFonts w:ascii="Times New Roman" w:eastAsia="Calibri" w:hAnsi="Times New Roman" w:cs="Times New Roman"/>
          <w:bCs/>
          <w:sz w:val="24"/>
          <w:szCs w:val="24"/>
        </w:rPr>
        <w:t xml:space="preserve"> сак </w:t>
      </w:r>
      <w:proofErr w:type="spellStart"/>
      <w:r w:rsidR="00E730AD" w:rsidRPr="00926D36">
        <w:rPr>
          <w:rFonts w:ascii="Times New Roman" w:eastAsia="Calibri" w:hAnsi="Times New Roman" w:cs="Times New Roman"/>
          <w:bCs/>
          <w:sz w:val="24"/>
          <w:szCs w:val="24"/>
        </w:rPr>
        <w:t>адамдардын</w:t>
      </w:r>
      <w:proofErr w:type="spellEnd"/>
      <w:r w:rsidR="00E730AD" w:rsidRPr="00926D3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E730AD" w:rsidRPr="00926D36">
        <w:rPr>
          <w:rFonts w:ascii="Times New Roman" w:eastAsia="Calibri" w:hAnsi="Times New Roman" w:cs="Times New Roman"/>
          <w:bCs/>
          <w:sz w:val="24"/>
          <w:szCs w:val="24"/>
        </w:rPr>
        <w:t>инсандыгынын</w:t>
      </w:r>
      <w:proofErr w:type="spellEnd"/>
      <w:r w:rsidR="00E730AD" w:rsidRPr="00926D3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E730AD" w:rsidRPr="00926D36">
        <w:rPr>
          <w:rFonts w:ascii="Times New Roman" w:eastAsia="Calibri" w:hAnsi="Times New Roman" w:cs="Times New Roman"/>
          <w:bCs/>
          <w:sz w:val="24"/>
          <w:szCs w:val="24"/>
        </w:rPr>
        <w:t>типологиясын</w:t>
      </w:r>
      <w:proofErr w:type="spellEnd"/>
      <w:r w:rsidR="00E730AD" w:rsidRPr="00926D3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E730AD" w:rsidRPr="00926D36">
        <w:rPr>
          <w:rFonts w:ascii="Times New Roman" w:eastAsia="Calibri" w:hAnsi="Times New Roman" w:cs="Times New Roman"/>
          <w:bCs/>
          <w:sz w:val="24"/>
          <w:szCs w:val="24"/>
        </w:rPr>
        <w:t>баяндайбыз</w:t>
      </w:r>
      <w:proofErr w:type="spellEnd"/>
      <w:r w:rsidR="00E730AD" w:rsidRPr="00926D3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E730AD" w:rsidRPr="00926D36">
        <w:rPr>
          <w:rFonts w:ascii="Times New Roman" w:eastAsia="Calibri" w:hAnsi="Times New Roman" w:cs="Times New Roman"/>
          <w:bCs/>
          <w:sz w:val="24"/>
          <w:szCs w:val="24"/>
        </w:rPr>
        <w:t>жана</w:t>
      </w:r>
      <w:proofErr w:type="spellEnd"/>
      <w:r w:rsidR="00E730AD" w:rsidRPr="00926D36">
        <w:rPr>
          <w:rFonts w:ascii="Times New Roman" w:eastAsia="Calibri" w:hAnsi="Times New Roman" w:cs="Times New Roman"/>
          <w:bCs/>
          <w:sz w:val="24"/>
          <w:szCs w:val="24"/>
        </w:rPr>
        <w:t xml:space="preserve"> паранойя, эпилепсия, истерия </w:t>
      </w:r>
      <w:proofErr w:type="spellStart"/>
      <w:r w:rsidR="00E730AD" w:rsidRPr="00926D36">
        <w:rPr>
          <w:rFonts w:ascii="Times New Roman" w:eastAsia="Calibri" w:hAnsi="Times New Roman" w:cs="Times New Roman"/>
          <w:bCs/>
          <w:sz w:val="24"/>
          <w:szCs w:val="24"/>
        </w:rPr>
        <w:t>жана</w:t>
      </w:r>
      <w:proofErr w:type="spellEnd"/>
      <w:r w:rsidR="00E730AD" w:rsidRPr="00926D36">
        <w:rPr>
          <w:rFonts w:ascii="Times New Roman" w:eastAsia="Calibri" w:hAnsi="Times New Roman" w:cs="Times New Roman"/>
          <w:bCs/>
          <w:sz w:val="24"/>
          <w:szCs w:val="24"/>
        </w:rPr>
        <w:t xml:space="preserve"> шизофрения </w:t>
      </w:r>
      <w:proofErr w:type="spellStart"/>
      <w:r w:rsidR="00E730AD" w:rsidRPr="00926D36">
        <w:rPr>
          <w:rFonts w:ascii="Times New Roman" w:eastAsia="Calibri" w:hAnsi="Times New Roman" w:cs="Times New Roman"/>
          <w:bCs/>
          <w:sz w:val="24"/>
          <w:szCs w:val="24"/>
        </w:rPr>
        <w:t>сыяктуу</w:t>
      </w:r>
      <w:proofErr w:type="spellEnd"/>
      <w:r w:rsidR="00E730AD" w:rsidRPr="00926D3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E730AD" w:rsidRPr="00926D36">
        <w:rPr>
          <w:rFonts w:ascii="Times New Roman" w:eastAsia="Calibri" w:hAnsi="Times New Roman" w:cs="Times New Roman"/>
          <w:bCs/>
          <w:sz w:val="24"/>
          <w:szCs w:val="24"/>
        </w:rPr>
        <w:t>оорулар</w:t>
      </w:r>
      <w:proofErr w:type="spellEnd"/>
      <w:r w:rsidR="00E730AD" w:rsidRPr="00926D3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E730AD" w:rsidRPr="00926D36">
        <w:rPr>
          <w:rFonts w:ascii="Times New Roman" w:eastAsia="Calibri" w:hAnsi="Times New Roman" w:cs="Times New Roman"/>
          <w:bCs/>
          <w:sz w:val="24"/>
          <w:szCs w:val="24"/>
        </w:rPr>
        <w:t>менен</w:t>
      </w:r>
      <w:proofErr w:type="spellEnd"/>
      <w:r w:rsidR="00E730AD" w:rsidRPr="00926D3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666B5A" w:rsidRPr="00926D36">
        <w:rPr>
          <w:rFonts w:ascii="Times New Roman" w:eastAsia="Calibri" w:hAnsi="Times New Roman" w:cs="Times New Roman"/>
          <w:bCs/>
          <w:sz w:val="24"/>
          <w:szCs w:val="24"/>
        </w:rPr>
        <w:t>бул</w:t>
      </w:r>
      <w:proofErr w:type="spellEnd"/>
      <w:r w:rsidR="00666B5A" w:rsidRPr="00926D3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666B5A" w:rsidRPr="00926D36">
        <w:rPr>
          <w:rFonts w:ascii="Times New Roman" w:eastAsia="Calibri" w:hAnsi="Times New Roman" w:cs="Times New Roman"/>
          <w:bCs/>
          <w:sz w:val="24"/>
          <w:szCs w:val="24"/>
        </w:rPr>
        <w:t>психотиптердин</w:t>
      </w:r>
      <w:proofErr w:type="spellEnd"/>
      <w:r w:rsidR="00666B5A" w:rsidRPr="00926D3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E730AD" w:rsidRPr="00926D36">
        <w:rPr>
          <w:rFonts w:ascii="Times New Roman" w:eastAsia="Calibri" w:hAnsi="Times New Roman" w:cs="Times New Roman"/>
          <w:bCs/>
          <w:sz w:val="24"/>
          <w:szCs w:val="24"/>
        </w:rPr>
        <w:t>эч</w:t>
      </w:r>
      <w:proofErr w:type="spellEnd"/>
      <w:r w:rsidR="00E730AD" w:rsidRPr="00926D3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E730AD" w:rsidRPr="00926D36">
        <w:rPr>
          <w:rFonts w:ascii="Times New Roman" w:eastAsia="Calibri" w:hAnsi="Times New Roman" w:cs="Times New Roman"/>
          <w:bCs/>
          <w:sz w:val="24"/>
          <w:szCs w:val="24"/>
        </w:rPr>
        <w:t>кандай</w:t>
      </w:r>
      <w:proofErr w:type="spellEnd"/>
      <w:r w:rsidR="00E730AD" w:rsidRPr="00926D3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E730AD" w:rsidRPr="00926D36">
        <w:rPr>
          <w:rFonts w:ascii="Times New Roman" w:eastAsia="Calibri" w:hAnsi="Times New Roman" w:cs="Times New Roman"/>
          <w:bCs/>
          <w:sz w:val="24"/>
          <w:szCs w:val="24"/>
        </w:rPr>
        <w:t>жалпылыгы</w:t>
      </w:r>
      <w:proofErr w:type="spellEnd"/>
      <w:r w:rsidR="00E730AD" w:rsidRPr="00926D36">
        <w:rPr>
          <w:rFonts w:ascii="Times New Roman" w:eastAsia="Calibri" w:hAnsi="Times New Roman" w:cs="Times New Roman"/>
          <w:bCs/>
          <w:sz w:val="24"/>
          <w:szCs w:val="24"/>
        </w:rPr>
        <w:t xml:space="preserve"> жок </w:t>
      </w:r>
      <w:proofErr w:type="spellStart"/>
      <w:r w:rsidR="00E730AD" w:rsidRPr="00926D36">
        <w:rPr>
          <w:rFonts w:ascii="Times New Roman" w:eastAsia="Calibri" w:hAnsi="Times New Roman" w:cs="Times New Roman"/>
          <w:bCs/>
          <w:sz w:val="24"/>
          <w:szCs w:val="24"/>
        </w:rPr>
        <w:t>экендигин</w:t>
      </w:r>
      <w:proofErr w:type="spellEnd"/>
      <w:r w:rsidR="00E730AD" w:rsidRPr="00926D36">
        <w:rPr>
          <w:rFonts w:ascii="Times New Roman" w:eastAsia="Calibri" w:hAnsi="Times New Roman" w:cs="Times New Roman"/>
          <w:bCs/>
          <w:sz w:val="24"/>
          <w:szCs w:val="24"/>
        </w:rPr>
        <w:t xml:space="preserve"> баса </w:t>
      </w:r>
      <w:proofErr w:type="spellStart"/>
      <w:r w:rsidR="00E730AD" w:rsidRPr="00926D36">
        <w:rPr>
          <w:rFonts w:ascii="Times New Roman" w:eastAsia="Calibri" w:hAnsi="Times New Roman" w:cs="Times New Roman"/>
          <w:bCs/>
          <w:sz w:val="24"/>
          <w:szCs w:val="24"/>
        </w:rPr>
        <w:t>белгилейбиз</w:t>
      </w:r>
      <w:proofErr w:type="spellEnd"/>
      <w:r w:rsidR="00E730AD" w:rsidRPr="00926D3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="00E730AD" w:rsidRPr="009C5E20">
        <w:rPr>
          <w:rFonts w:ascii="Times New Roman" w:eastAsia="Calibri" w:hAnsi="Times New Roman" w:cs="Times New Roman"/>
          <w:b/>
          <w:sz w:val="24"/>
          <w:szCs w:val="24"/>
        </w:rPr>
        <w:t>инсандын</w:t>
      </w:r>
      <w:proofErr w:type="spellEnd"/>
      <w:r w:rsidR="00E730AD" w:rsidRPr="009C5E2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E730AD" w:rsidRPr="009C5E20">
        <w:rPr>
          <w:rFonts w:ascii="Times New Roman" w:eastAsia="Calibri" w:hAnsi="Times New Roman" w:cs="Times New Roman"/>
          <w:b/>
          <w:sz w:val="24"/>
          <w:szCs w:val="24"/>
        </w:rPr>
        <w:t>нормалдуу</w:t>
      </w:r>
      <w:proofErr w:type="spellEnd"/>
      <w:r w:rsidR="00E730AD" w:rsidRPr="009C5E2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E730AD" w:rsidRPr="009C5E20">
        <w:rPr>
          <w:rFonts w:ascii="Times New Roman" w:eastAsia="Calibri" w:hAnsi="Times New Roman" w:cs="Times New Roman"/>
          <w:b/>
          <w:sz w:val="24"/>
          <w:szCs w:val="24"/>
        </w:rPr>
        <w:t>түрүн</w:t>
      </w:r>
      <w:proofErr w:type="spellEnd"/>
      <w:r w:rsidR="00E730AD" w:rsidRPr="009C5E2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E730AD" w:rsidRPr="009C5E20">
        <w:rPr>
          <w:rFonts w:ascii="Times New Roman" w:eastAsia="Calibri" w:hAnsi="Times New Roman" w:cs="Times New Roman"/>
          <w:b/>
          <w:sz w:val="24"/>
          <w:szCs w:val="24"/>
        </w:rPr>
        <w:t>аныктаган</w:t>
      </w:r>
      <w:proofErr w:type="spellEnd"/>
      <w:r w:rsidR="00E730AD" w:rsidRPr="009C5E2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E730AD" w:rsidRPr="009C5E20">
        <w:rPr>
          <w:rFonts w:ascii="Times New Roman" w:eastAsia="Calibri" w:hAnsi="Times New Roman" w:cs="Times New Roman"/>
          <w:b/>
          <w:sz w:val="24"/>
          <w:szCs w:val="24"/>
        </w:rPr>
        <w:t>терминдер</w:t>
      </w:r>
      <w:proofErr w:type="spellEnd"/>
      <w:r w:rsidR="00E730AD" w:rsidRPr="009C5E2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E730AD" w:rsidRPr="009C5E20">
        <w:rPr>
          <w:rFonts w:ascii="Times New Roman" w:eastAsia="Calibri" w:hAnsi="Times New Roman" w:cs="Times New Roman"/>
          <w:b/>
          <w:sz w:val="24"/>
          <w:szCs w:val="24"/>
        </w:rPr>
        <w:t>жөнүндө</w:t>
      </w:r>
      <w:proofErr w:type="spellEnd"/>
      <w:r w:rsidR="00E730AD" w:rsidRPr="009C5E2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66B5A" w:rsidRPr="009C5E20">
        <w:rPr>
          <w:rFonts w:ascii="Times New Roman" w:eastAsia="Calibri" w:hAnsi="Times New Roman" w:cs="Times New Roman"/>
          <w:b/>
          <w:sz w:val="24"/>
          <w:szCs w:val="24"/>
        </w:rPr>
        <w:t>айтылат</w:t>
      </w:r>
      <w:proofErr w:type="spellEnd"/>
      <w:r w:rsidR="00E730AD" w:rsidRPr="009C5E2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66B5A" w:rsidRPr="009C5E2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7BC891F" w14:textId="77777777" w:rsidR="00E744F9" w:rsidRPr="009C5E20" w:rsidRDefault="00E744F9" w:rsidP="004B1B2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D4D0F9" w14:textId="09A2359D" w:rsidR="00CA0ADE" w:rsidRPr="00926D36" w:rsidRDefault="00CA0ADE" w:rsidP="004B1B2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0" w:name="_Hlk117007490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</w:t>
      </w:r>
      <w:r w:rsidR="009C5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</w:p>
    <w:tbl>
      <w:tblPr>
        <w:tblStyle w:val="a3"/>
        <w:tblW w:w="9072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2268"/>
        <w:gridCol w:w="6804"/>
      </w:tblGrid>
      <w:tr w:rsidR="009C5E20" w:rsidRPr="00052307" w14:paraId="1829EC03" w14:textId="77777777" w:rsidTr="00354CC3">
        <w:tc>
          <w:tcPr>
            <w:tcW w:w="9072" w:type="dxa"/>
            <w:gridSpan w:val="2"/>
          </w:tcPr>
          <w:p w14:paraId="7BDAE902" w14:textId="7DE31C8E" w:rsidR="009C5E20" w:rsidRPr="00052307" w:rsidRDefault="009C5E20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1" w:name="_Hlk107280197"/>
            <w:bookmarkEnd w:id="10"/>
            <w:r w:rsidRPr="0005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5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Мүнѳздүн</w:t>
            </w:r>
            <w:proofErr w:type="spellEnd"/>
            <w:r w:rsidRPr="0005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акцентуациясы</w:t>
            </w:r>
            <w:proofErr w:type="spellEnd"/>
            <w:r w:rsidRPr="0005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5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Личко</w:t>
            </w:r>
            <w:proofErr w:type="spellEnd"/>
            <w:r w:rsidRPr="0005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А.Е. </w:t>
            </w:r>
            <w:proofErr w:type="spellStart"/>
            <w:r w:rsidRPr="0005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боюнча</w:t>
            </w:r>
            <w:proofErr w:type="spellEnd"/>
            <w:r w:rsidRPr="0005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9C5E20" w:rsidRPr="00052307" w14:paraId="5401BEDF" w14:textId="77777777" w:rsidTr="00354CC3">
        <w:tc>
          <w:tcPr>
            <w:tcW w:w="2268" w:type="dxa"/>
          </w:tcPr>
          <w:p w14:paraId="792F04FB" w14:textId="62F6B550" w:rsidR="009C5E20" w:rsidRPr="00052307" w:rsidRDefault="009C5E20" w:rsidP="004B1B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  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Мүнѳздүн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акцентуациясынын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типтери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2D96A5B1" w14:textId="77777777" w:rsidR="009C5E20" w:rsidRPr="00052307" w:rsidRDefault="009C5E20" w:rsidP="004B1B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Гипертимдик</w:t>
            </w:r>
            <w:proofErr w:type="spellEnd"/>
            <w:r w:rsidRPr="00052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тип.</w:t>
            </w:r>
          </w:p>
          <w:p w14:paraId="1BDEF8F6" w14:textId="77777777" w:rsidR="009C5E20" w:rsidRPr="00052307" w:rsidRDefault="009C5E20" w:rsidP="004B1B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5E20" w:rsidRPr="00052307" w14:paraId="1E9E253B" w14:textId="77777777" w:rsidTr="00354CC3">
        <w:tc>
          <w:tcPr>
            <w:tcW w:w="2268" w:type="dxa"/>
          </w:tcPr>
          <w:p w14:paraId="1B4FF35A" w14:textId="77777777" w:rsidR="009C5E20" w:rsidRPr="00052307" w:rsidRDefault="009C5E20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Негизги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белгилер</w:t>
            </w:r>
            <w:proofErr w:type="spellEnd"/>
          </w:p>
        </w:tc>
        <w:tc>
          <w:tcPr>
            <w:tcW w:w="6804" w:type="dxa"/>
          </w:tcPr>
          <w:p w14:paraId="65378960" w14:textId="77777777" w:rsidR="009C5E20" w:rsidRPr="00052307" w:rsidRDefault="009C5E20" w:rsidP="004B1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гипертимдик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адамдар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кыймылдуулугу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ашыкча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ѳз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алдынчалыгы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тентектикке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болгон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ынтаасы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адамдар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болгон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мамилешүүдѳ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аралык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сезиминин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жетишсиздиги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ѳзгѳчѳлѳнүшѳт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Жашоосунун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алгач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күнүнѳн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тартып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бардык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жерге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шаан-шөкөт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кошушат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курбулар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компаниясын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жактырышат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аларды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башкарууга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умтулушат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Негизги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мүнѳзү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дээрлик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дайыма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абдан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жакшы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маанайда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жүрүшү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жогорку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жашоо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тонусу.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Бул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ѳз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жөндөмдүүлүктөрүн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мүмкүнчүлүктөрүн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кайра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баалоо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үчүн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жагымдуу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шарттарды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түзөт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Өзүнө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ашыкча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ишенүү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өзүн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көрсөтүүгө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башкалардын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алдына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жакшы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жагынан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көрүнүүгө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мактанууга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үндөйт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Айланадагы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бардык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нерсеге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болгон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кызыгуу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тааныштарды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тандоодо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ылгабагандыкка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алып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келет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Туш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келген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адамдар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тез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тил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табышат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. «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Жашоо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кызуу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жүрүп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жаткан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жакка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умтулушат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Жагымсыз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чөйрөгѳ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туш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болуп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асоциалдык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топко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кошулушу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мүмкүн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C5E20" w:rsidRPr="00052307" w14:paraId="79BBBC48" w14:textId="77777777" w:rsidTr="00354CC3">
        <w:tc>
          <w:tcPr>
            <w:tcW w:w="2268" w:type="dxa"/>
          </w:tcPr>
          <w:p w14:paraId="34071DDA" w14:textId="77777777" w:rsidR="009C5E20" w:rsidRPr="00052307" w:rsidRDefault="009C5E20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Күчтүү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сапаттары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101110BC" w14:textId="77777777" w:rsidR="009C5E20" w:rsidRPr="00052307" w:rsidRDefault="009C5E20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тараптары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ачык-айрым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активдүү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оптимисттүү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жогорку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жашоо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тонуста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берешен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ички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келишпестиктер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жок. </w:t>
            </w:r>
          </w:p>
        </w:tc>
      </w:tr>
      <w:tr w:rsidR="009C5E20" w:rsidRPr="00052307" w14:paraId="27278C34" w14:textId="77777777" w:rsidTr="00354CC3">
        <w:tc>
          <w:tcPr>
            <w:tcW w:w="2268" w:type="dxa"/>
          </w:tcPr>
          <w:p w14:paraId="32331B01" w14:textId="77777777" w:rsidR="009C5E20" w:rsidRPr="00052307" w:rsidRDefault="009C5E20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Алсыз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сапаттар</w:t>
            </w:r>
            <w:proofErr w:type="spellEnd"/>
          </w:p>
        </w:tc>
        <w:tc>
          <w:tcPr>
            <w:tcW w:w="6804" w:type="dxa"/>
          </w:tcPr>
          <w:p w14:paraId="6D9FD126" w14:textId="77777777" w:rsidR="009C5E20" w:rsidRPr="00052307" w:rsidRDefault="009C5E20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– кош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кѳңүл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адеп-ахлактуулукка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мыйзамга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жеңил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мамиле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кылуу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ыкласыздык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жеңил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ойлуулук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чексиз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тобокелге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даяр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болуу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оройлук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(бирок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эч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кандай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жамандык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жок).</w:t>
            </w:r>
          </w:p>
        </w:tc>
      </w:tr>
      <w:tr w:rsidR="009C5E20" w:rsidRPr="00052307" w14:paraId="790043BE" w14:textId="77777777" w:rsidTr="00354CC3">
        <w:tc>
          <w:tcPr>
            <w:tcW w:w="2268" w:type="dxa"/>
          </w:tcPr>
          <w:p w14:paraId="333A61DC" w14:textId="77777777" w:rsidR="009C5E20" w:rsidRPr="00052307" w:rsidRDefault="009C5E20" w:rsidP="004B1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Конфликттик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абалдар</w:t>
            </w:r>
            <w:proofErr w:type="spellEnd"/>
          </w:p>
        </w:tc>
        <w:tc>
          <w:tcPr>
            <w:tcW w:w="6804" w:type="dxa"/>
          </w:tcPr>
          <w:p w14:paraId="61C90CE3" w14:textId="77777777" w:rsidR="009C5E20" w:rsidRPr="00052307" w:rsidRDefault="009C5E20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Катуу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тартип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тартиптик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талаптарды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так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аткаруу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кыймыл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аракетин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чектөө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аргасыз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бош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жүрүү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байланышты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кескин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чектөө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жалгыздык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түрдүү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абал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кылдаттыкты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түйшүктүү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эмгекти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талап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кылган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түрдүү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5E20" w:rsidRPr="00052307" w14:paraId="04E34AE0" w14:textId="77777777" w:rsidTr="00354CC3">
        <w:tc>
          <w:tcPr>
            <w:tcW w:w="2268" w:type="dxa"/>
          </w:tcPr>
          <w:p w14:paraId="1A33C3B7" w14:textId="77777777" w:rsidR="009C5E20" w:rsidRPr="00052307" w:rsidRDefault="009C5E20" w:rsidP="004B1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Сунуштар</w:t>
            </w:r>
            <w:proofErr w:type="spellEnd"/>
          </w:p>
        </w:tc>
        <w:tc>
          <w:tcPr>
            <w:tcW w:w="6804" w:type="dxa"/>
          </w:tcPr>
          <w:p w14:paraId="4EE80857" w14:textId="77777777" w:rsidR="009C5E20" w:rsidRPr="00052307" w:rsidRDefault="009C5E20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Өспүрүмдө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активдүүлүк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пайда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болушу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керек.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Ылдамдык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ар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түрдүүлүк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тапкычтыкты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талап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кылган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иштерди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уюштурууну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көңүл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ачууну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жетектѳѳнү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тапшыруу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керек. Спорт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машыгуу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пайдалуу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Күнүмдүк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жадатма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камкордук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тынымсыз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адеп-ахлактуулук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тарбиялоо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башкалардын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тарбиялоо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баш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ийбестиктин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күчөшүнө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эрежелерди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тартипти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атайылап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бузууга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гана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алып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келиши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мүмкүн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Тарбия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берүүдө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майда-чүйдөгѳ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чейин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көзөмөлдѳөгө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болбойт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бирок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көзөмөлдүн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жоктугу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болбойт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Ашыкча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директивдүүлүктѳн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алыс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болуу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керек.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Сүйлөшүүлөрдү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жандуу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тез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темпте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темага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көпкө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токтолбостон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сүйлөшүүдө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демилгени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өзүнѳ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өткөрүп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берүү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сѳздү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чайнап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ылжыраганды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жактырышпайт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жакшы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Жетишинче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жемиштүү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мамилелешүү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аралыкты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сактоого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өзгөчө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көңүл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буруу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керек.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Тарбиясыздыкка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бербѳѳ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керек.</w:t>
            </w:r>
          </w:p>
          <w:p w14:paraId="3694C8AC" w14:textId="77777777" w:rsidR="009C5E20" w:rsidRPr="00052307" w:rsidRDefault="009C5E20" w:rsidP="004B1B2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Артыктуу</w:t>
            </w:r>
            <w:proofErr w:type="spellEnd"/>
            <w:r w:rsidRPr="000523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ишмердүүлүк</w:t>
            </w:r>
            <w:proofErr w:type="spellEnd"/>
            <w:r w:rsidRPr="000523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туруктуу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баарлашуу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байланышкан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иш</w:t>
            </w:r>
            <w:proofErr w:type="spellEnd"/>
            <w:r w:rsidRPr="000523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уюштуруучулук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иш</w:t>
            </w:r>
            <w:proofErr w:type="spellEnd"/>
            <w:r w:rsidRPr="000523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сатуу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кызматы</w:t>
            </w:r>
            <w:proofErr w:type="spellEnd"/>
            <w:r w:rsidRPr="000523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спорт, театр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ж.б</w:t>
            </w:r>
            <w:proofErr w:type="spellEnd"/>
            <w:r w:rsidRPr="000523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.;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кесибин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жумуш</w:t>
            </w:r>
            <w:proofErr w:type="spellEnd"/>
            <w:r w:rsidRPr="000523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ордун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өзгөртүүгө</w:t>
            </w:r>
            <w:proofErr w:type="spellEnd"/>
            <w:r w:rsidRPr="000523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523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ыктуу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; 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тактыкты</w:t>
            </w:r>
            <w:proofErr w:type="spellEnd"/>
            <w:proofErr w:type="gramEnd"/>
            <w:r w:rsidRPr="000523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системалуулукту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талап</w:t>
            </w:r>
            <w:proofErr w:type="spellEnd"/>
            <w:r w:rsidRPr="000523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кылган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жумуш</w:t>
            </w:r>
            <w:proofErr w:type="spellEnd"/>
            <w:r w:rsidRPr="000523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жакпайт</w:t>
            </w:r>
            <w:proofErr w:type="spellEnd"/>
            <w:r w:rsidRPr="000523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E744F9" w:rsidRPr="00052307" w14:paraId="25E1C0BE" w14:textId="77777777" w:rsidTr="00354CC3">
        <w:tc>
          <w:tcPr>
            <w:tcW w:w="2268" w:type="dxa"/>
          </w:tcPr>
          <w:p w14:paraId="32F4AD53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2" w:name="_Hlk107280892"/>
            <w:bookmarkEnd w:id="11"/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Мүнѳздүн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акцентуациясынын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типтери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6FAA241D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Истероиддик</w:t>
            </w:r>
            <w:proofErr w:type="spellEnd"/>
            <w:r w:rsidRPr="00052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052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демонстративдүү</w:t>
            </w:r>
            <w:proofErr w:type="spellEnd"/>
            <w:r w:rsidRPr="00052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тип.</w:t>
            </w:r>
          </w:p>
          <w:p w14:paraId="6D385A01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4F9" w:rsidRPr="00052307" w14:paraId="25F93CF1" w14:textId="77777777" w:rsidTr="00354CC3">
        <w:tc>
          <w:tcPr>
            <w:tcW w:w="2268" w:type="dxa"/>
          </w:tcPr>
          <w:p w14:paraId="60ABED8C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Негизги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белгилер</w:t>
            </w:r>
            <w:proofErr w:type="spellEnd"/>
          </w:p>
        </w:tc>
        <w:tc>
          <w:tcPr>
            <w:tcW w:w="6804" w:type="dxa"/>
          </w:tcPr>
          <w:p w14:paraId="3EC4FA5D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Бул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типтин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негизги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сапаты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чексиз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эгоцентризм,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ѳзүнѳ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дайыма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көңүл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буруу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суктануу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Жада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калса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ага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багытталган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ачуулануу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жек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көрүү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жагат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бирок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кайдыгерлик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кош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кѳңүл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байкалбай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калуу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мүмкүнчүлүгү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C587D8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– Ал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жагымсыз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фактыларды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окуяларды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басуу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тенденциясы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өзүнө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көңүл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бурдуруу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колдонулган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алдамчылык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кыялдануу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анткордук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авантюристтик</w:t>
            </w:r>
            <w:proofErr w:type="spellEnd"/>
            <w:proofErr w:type="gram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текебердик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кабыл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албай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койгон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мезгилде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оорууга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качуу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» адат болот.</w:t>
            </w:r>
          </w:p>
        </w:tc>
      </w:tr>
      <w:tr w:rsidR="00E744F9" w:rsidRPr="00052307" w14:paraId="6667A2E8" w14:textId="77777777" w:rsidTr="00354CC3">
        <w:tc>
          <w:tcPr>
            <w:tcW w:w="2268" w:type="dxa"/>
          </w:tcPr>
          <w:p w14:paraId="65A3AA5D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Күчтүү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сапаттары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52CB9032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тырышчаактык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демилгелүүлүк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коммуникабелдүү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максатына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умтулуу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тапкычтык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активдүүлүк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жакшы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уюштуруучулук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жөндөм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ѳз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алдынчалык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ѳзүн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ѳзү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башкарууну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колго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алууга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даяр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болуу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жандуу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(бирок,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истероид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энергиясы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чыккандан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кийин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бат эле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чарчап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калат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</w:tr>
      <w:tr w:rsidR="00E744F9" w:rsidRPr="00052307" w14:paraId="7601FDD4" w14:textId="77777777" w:rsidTr="00354CC3">
        <w:tc>
          <w:tcPr>
            <w:tcW w:w="2268" w:type="dxa"/>
          </w:tcPr>
          <w:p w14:paraId="30E188D5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Алсыз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сапаттары</w:t>
            </w:r>
            <w:proofErr w:type="spellEnd"/>
          </w:p>
        </w:tc>
        <w:tc>
          <w:tcPr>
            <w:tcW w:w="6804" w:type="dxa"/>
          </w:tcPr>
          <w:p w14:paraId="574B1218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көңүл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бурбоого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ыңгайлуулукту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жоготууга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сезимтал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арамзалыкка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демагогияга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багытталган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алдамчылык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эки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жүздүүлүк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чыр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ойлонбогондук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ойлонбостон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тобокелчиликке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барат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(бирок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көрүүчүлөрдүн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катышуусунда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гана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өз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каалоолорун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гана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эске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алат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өзүн-өзү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жогору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баалоо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таарынчактык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жеке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ага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тиешелүү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болгондо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</w:tr>
      <w:tr w:rsidR="00E744F9" w:rsidRPr="00052307" w14:paraId="477815B6" w14:textId="77777777" w:rsidTr="00354CC3">
        <w:tc>
          <w:tcPr>
            <w:tcW w:w="2268" w:type="dxa"/>
          </w:tcPr>
          <w:p w14:paraId="4573A96C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Конфликттик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абалдар</w:t>
            </w:r>
            <w:proofErr w:type="spellEnd"/>
          </w:p>
        </w:tc>
        <w:tc>
          <w:tcPr>
            <w:tcW w:w="6804" w:type="dxa"/>
          </w:tcPr>
          <w:p w14:paraId="0137745F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анын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намысына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тийген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жагдайлар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курчап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турган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адамдардын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кайдыгерлиги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ага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билип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туруп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көңүл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бурбоо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жетишкендиктерин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талантын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жөндөмүн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сыноо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мамилелешкен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чѳйрѳсүн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чектѳѳ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аргасыз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жалгыздык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маанисиз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күлкүлүү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абалда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калуу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анын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ойдон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чыгаргандарын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айрыкча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эл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ачыкка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чыгаруу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андан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ѳтүп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шылдыңдоо</w:t>
            </w:r>
            <w:proofErr w:type="spellEnd"/>
          </w:p>
        </w:tc>
      </w:tr>
      <w:tr w:rsidR="00E744F9" w:rsidRPr="00052307" w14:paraId="00100E03" w14:textId="77777777" w:rsidTr="00354CC3">
        <w:tc>
          <w:tcPr>
            <w:tcW w:w="2268" w:type="dxa"/>
          </w:tcPr>
          <w:p w14:paraId="64E5BF9B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Сунуштар</w:t>
            </w:r>
            <w:proofErr w:type="spellEnd"/>
          </w:p>
        </w:tc>
        <w:tc>
          <w:tcPr>
            <w:tcW w:w="6804" w:type="dxa"/>
          </w:tcPr>
          <w:p w14:paraId="5CF49677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Көңүл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бурууга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жогорку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муктаждык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Байланыш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түзүү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ага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инсан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катары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кызыкдар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экенин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ага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сездирүү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керек.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Мамилелешүү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тең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токтоо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иштиктүү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эч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кандай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басымсыз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болушу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керек.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Аздектѳѳнү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негизсиз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таанууну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жок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кылуу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керек.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Оң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кубаттоо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чыныгы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жетишкендиктер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жөндөмдѳр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гана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берилиши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керек.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Жумуштан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качуу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мисалы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ооруну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колдонуу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аракеттерине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көңүл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бурбоо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керек.</w:t>
            </w:r>
          </w:p>
          <w:p w14:paraId="2E3D486B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052307">
              <w:rPr>
                <w:rFonts w:ascii="Times New Roman" w:hAnsi="Times New Roman" w:cs="Times New Roman"/>
                <w:b/>
                <w:sz w:val="24"/>
                <w:szCs w:val="24"/>
              </w:rPr>
              <w:t>Артыктуу</w:t>
            </w:r>
            <w:proofErr w:type="spellEnd"/>
            <w:r w:rsidRPr="00052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/>
                <w:sz w:val="24"/>
                <w:szCs w:val="24"/>
              </w:rPr>
              <w:t>ишмердүүлүк</w:t>
            </w:r>
            <w:proofErr w:type="spellEnd"/>
            <w:r w:rsidRPr="0005230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дайыма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өзгөрүп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турган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кыска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мөөнөттүү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байланыштар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иштөө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актёрдук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ишмердүүлүк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12"/>
      <w:tr w:rsidR="00E744F9" w:rsidRPr="00052307" w14:paraId="092D2BEF" w14:textId="77777777" w:rsidTr="00354CC3">
        <w:tc>
          <w:tcPr>
            <w:tcW w:w="2268" w:type="dxa"/>
          </w:tcPr>
          <w:p w14:paraId="3A3986F7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Мүнѳздүн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акцентуациясынын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типтери</w:t>
            </w:r>
            <w:proofErr w:type="spellEnd"/>
          </w:p>
        </w:tc>
        <w:tc>
          <w:tcPr>
            <w:tcW w:w="6804" w:type="dxa"/>
          </w:tcPr>
          <w:p w14:paraId="4BFB77BB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Психастеникалык</w:t>
            </w:r>
            <w:proofErr w:type="spellEnd"/>
            <w:r w:rsidRPr="00052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тип.</w:t>
            </w:r>
          </w:p>
        </w:tc>
      </w:tr>
      <w:tr w:rsidR="00E744F9" w:rsidRPr="00052307" w14:paraId="37D4FFE3" w14:textId="77777777" w:rsidTr="00354CC3">
        <w:trPr>
          <w:trHeight w:val="2129"/>
        </w:trPr>
        <w:tc>
          <w:tcPr>
            <w:tcW w:w="2268" w:type="dxa"/>
          </w:tcPr>
          <w:p w14:paraId="24FB31FD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Негизги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белгилер</w:t>
            </w:r>
            <w:proofErr w:type="spellEnd"/>
          </w:p>
        </w:tc>
        <w:tc>
          <w:tcPr>
            <w:tcW w:w="6804" w:type="dxa"/>
          </w:tcPr>
          <w:p w14:paraId="53B9794C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жогорку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деңгээлдеги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тынчсыздануу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шектенүү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чечкинсиздик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ѳзүн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ѳзү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талдоого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ар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дайым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күмѳндѳнүүгѳ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багытталуу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ритуалдык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аракеттерди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түзүү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тенденциясы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Балалыкта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тартынчаак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коркок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эстүү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6F2FE7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Өспүрүм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куракта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чечкинсиздик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тынчсыздануу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шектенүүнү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кѳрүнѳт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Чечим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кабыл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тандоо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бул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алар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эң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татаал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ал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тургай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чечим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кабыл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алгандан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кийин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көпкө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чейин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күмөн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санап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тандоонун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тууралыгы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тууралуу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ой-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пикирлер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пайда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болот.</w:t>
            </w:r>
          </w:p>
          <w:p w14:paraId="7D8D7BD8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Бул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типтеги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адамдар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келечектен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корккон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ийгиликсиздикти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күткѳн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тѳрѳлүшүнѳн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пессимист.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Атайын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ойлоп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табылган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белгилер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ырым-жырымдар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келечек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дайыма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тынчсыздануудан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коргоочу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болуп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калат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44F9" w:rsidRPr="00052307" w14:paraId="4435A48B" w14:textId="77777777" w:rsidTr="00354CC3">
        <w:tc>
          <w:tcPr>
            <w:tcW w:w="2268" w:type="dxa"/>
          </w:tcPr>
          <w:p w14:paraId="01696908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Күчтүү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сапаттары</w:t>
            </w:r>
            <w:proofErr w:type="spellEnd"/>
          </w:p>
        </w:tc>
        <w:tc>
          <w:tcPr>
            <w:tcW w:w="6804" w:type="dxa"/>
          </w:tcPr>
          <w:p w14:paraId="43EF08E9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тартип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эмгекчилдик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тыкандык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олуттуулук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ниеттүүлүк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кыраакылык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44F9" w:rsidRPr="00052307" w14:paraId="1EAA8DCD" w14:textId="77777777" w:rsidTr="00354CC3">
        <w:tc>
          <w:tcPr>
            <w:tcW w:w="2268" w:type="dxa"/>
          </w:tcPr>
          <w:p w14:paraId="58F63BE4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Алсыз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сапаттары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79647A08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– ар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кандай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сыноолорго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сезимтал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чечкинсиздик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демилгесиздик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чексиз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ой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жүгүртүүгө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багытталуу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ѳзүн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ѳзү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талдай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берүү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жадатма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идеяларга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коркунучтарга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ээ</w:t>
            </w:r>
            <w:proofErr w:type="spellEnd"/>
          </w:p>
        </w:tc>
      </w:tr>
      <w:tr w:rsidR="00E744F9" w:rsidRPr="00052307" w14:paraId="1A6E7690" w14:textId="77777777" w:rsidTr="00354CC3">
        <w:tc>
          <w:tcPr>
            <w:tcW w:w="2268" w:type="dxa"/>
          </w:tcPr>
          <w:p w14:paraId="100EC5EC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Конфликттик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абалдар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21CB970C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ѳз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алдынча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чечимди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кабыл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алуу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зарылчылыгы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бир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иштен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экинчиге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бат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ѳтүү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так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кѳрсѳтмѳлѳрсүз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тапшырма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аткаруу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катуу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ойлонуу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коркуу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анын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ѳзүн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же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жүрүм-турумун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сыноо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узак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мѳѳнѳттүү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физикалык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же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психологиялык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жүк</w:t>
            </w:r>
            <w:proofErr w:type="spellEnd"/>
          </w:p>
        </w:tc>
      </w:tr>
      <w:tr w:rsidR="00E744F9" w:rsidRPr="00052307" w14:paraId="177BE882" w14:textId="77777777" w:rsidTr="00354CC3">
        <w:tc>
          <w:tcPr>
            <w:tcW w:w="2268" w:type="dxa"/>
          </w:tcPr>
          <w:p w14:paraId="1AC72591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Сунуштар</w:t>
            </w:r>
            <w:proofErr w:type="spellEnd"/>
          </w:p>
        </w:tc>
        <w:tc>
          <w:tcPr>
            <w:tcW w:w="6804" w:type="dxa"/>
          </w:tcPr>
          <w:p w14:paraId="64F8E871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чечкинсиздик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сезимин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кээде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кемчилик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комплекстерин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жоюуга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багытталган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жардам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болушу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керек.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Жашоосун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абдан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татаалдаштырган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негизсиз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шектенүүлөрдөн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коркуудан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арылууга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жардам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берүү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зарыл.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Баарлашууда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анын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жоопкерчилик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сезимине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кѳңүл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буруунун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кажети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жок.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Болгон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позитивдүү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демилгесин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колдоп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эч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качан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шылдыңдап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басмырлабоо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керек.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Ийгилик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сезимин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камсыздоо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зарыл. Аны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өзү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гана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салыштырып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өзүнүн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жетишкендиктерин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жакшырткандыгы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мактоо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абзел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FA1CCE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алдынча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жоопкерчиликтүү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чечимдерди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кабыл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керектиги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жок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болгон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тынч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ала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жөнгө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салынган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жагдайлары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жагымдуу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Бирок,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чечкиндүү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билдирүүлөрдү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алдынча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чечим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кабыл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алып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кийин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ага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ылайык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иш-аракет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кылууга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даярдыгын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колдоо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зарыл.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Ийгиликтери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көбүрөөк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мактап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жактырган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иши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кѳп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алектенүүгѳ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мүмкүнчүлүк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берүү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керек. </w:t>
            </w:r>
          </w:p>
          <w:p w14:paraId="052FD7F1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/>
                <w:sz w:val="24"/>
                <w:szCs w:val="24"/>
              </w:rPr>
              <w:t>Артыктуу</w:t>
            </w:r>
            <w:proofErr w:type="spellEnd"/>
            <w:r w:rsidRPr="00052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/>
                <w:sz w:val="24"/>
                <w:szCs w:val="24"/>
              </w:rPr>
              <w:t>ишмердүүлүк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ишмердүүлүктүн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түрлѳрү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жетекчи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кызматтар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чоң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жоопкерчилик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байланышкан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кесиптер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сунушталбайт</w:t>
            </w:r>
            <w:proofErr w:type="spellEnd"/>
          </w:p>
        </w:tc>
      </w:tr>
      <w:tr w:rsidR="00E744F9" w:rsidRPr="00052307" w14:paraId="1D4F4713" w14:textId="77777777" w:rsidTr="00354CC3">
        <w:tc>
          <w:tcPr>
            <w:tcW w:w="2268" w:type="dxa"/>
          </w:tcPr>
          <w:p w14:paraId="40AD9882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Мүнѳздүн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акцентуациясынын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типтери</w:t>
            </w:r>
            <w:proofErr w:type="spellEnd"/>
          </w:p>
        </w:tc>
        <w:tc>
          <w:tcPr>
            <w:tcW w:w="6804" w:type="dxa"/>
          </w:tcPr>
          <w:p w14:paraId="5EC09635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Эпилептоиддик</w:t>
            </w:r>
            <w:proofErr w:type="spellEnd"/>
            <w:r w:rsidRPr="00052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тип.</w:t>
            </w:r>
          </w:p>
        </w:tc>
      </w:tr>
      <w:tr w:rsidR="00E744F9" w:rsidRPr="00052307" w14:paraId="3080EC54" w14:textId="77777777" w:rsidTr="00354CC3">
        <w:tc>
          <w:tcPr>
            <w:tcW w:w="2268" w:type="dxa"/>
          </w:tcPr>
          <w:p w14:paraId="056652E3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Негизги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белгилер</w:t>
            </w:r>
            <w:proofErr w:type="spellEnd"/>
          </w:p>
        </w:tc>
        <w:tc>
          <w:tcPr>
            <w:tcW w:w="6804" w:type="dxa"/>
          </w:tcPr>
          <w:p w14:paraId="41867DAB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Эпилептоиддик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типтин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негизги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белгилери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болуп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жай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ой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жүгүртүү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кылдаттык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педанттуулук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аффекттер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ачуулануу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кыжырдануу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конфликт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түрүндө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көрүнгөн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топтолгон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агрессия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ачуулуу-ѳкүнүчтүү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маанайга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батуу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саналат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F8FF398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Аффекттер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өтө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күчтүү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гана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эмес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узакка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созулат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эпилептоид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көпкө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ѳзүнѳ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келе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албайт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Ачуулануунун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себеби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кичинекей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анча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маанилүү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эмес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болушу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мүмкүн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бирок ал ар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дайым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кызыкчылыктардын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бир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аз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болсо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чектѳѳ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байланыштуу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Лидерлик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курбуларын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башкарууга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умтулуу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көрүнөт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көбүнчө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физикалык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күч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ишке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ашат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Мындай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адамдар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өзүнүн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бардык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нерсесине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сарамжалдуулугун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көрсөтүшөт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Алардын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мүлкүнө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салуу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аракети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өтө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катаал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ачуулукту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жаратышы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мүмкүн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744F9" w:rsidRPr="00052307" w14:paraId="32585774" w14:textId="77777777" w:rsidTr="00354CC3">
        <w:tc>
          <w:tcPr>
            <w:tcW w:w="2268" w:type="dxa"/>
          </w:tcPr>
          <w:p w14:paraId="5CF731BF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Күчтүү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сапаттары</w:t>
            </w:r>
            <w:proofErr w:type="spellEnd"/>
          </w:p>
        </w:tc>
        <w:tc>
          <w:tcPr>
            <w:tcW w:w="6804" w:type="dxa"/>
          </w:tcPr>
          <w:p w14:paraId="123C676C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тартип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тыкандык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кылдаттык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сарамжалдуулук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кѳп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учурда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ашыкча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педантизмге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ѳткѳн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ишенимдүүлүк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(ар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дайым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ѳз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сѳзүнѳ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турат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пунктуалдуулук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ѳз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ден-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соолугуна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кѳңүл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буруу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744F9" w:rsidRPr="00052307" w14:paraId="105FAA85" w14:textId="77777777" w:rsidTr="00354CC3">
        <w:tc>
          <w:tcPr>
            <w:tcW w:w="2268" w:type="dxa"/>
          </w:tcPr>
          <w:p w14:paraId="021FBFFB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Алсыз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сапаттары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1714B490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ички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чыңалуунун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узакка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созулган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абалына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чыдабоо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башкаларга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ашыкча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талап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коюу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ырайымсыздык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бирөөнүн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кайгысын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сезбөө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өз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кызыкчылыгынын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бузуулушуна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каршы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катуу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жооп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берүү</w:t>
            </w:r>
            <w:proofErr w:type="spellEnd"/>
          </w:p>
        </w:tc>
      </w:tr>
      <w:tr w:rsidR="00E744F9" w:rsidRPr="00052307" w14:paraId="7C1F0F87" w14:textId="77777777" w:rsidTr="00354CC3">
        <w:tc>
          <w:tcPr>
            <w:tcW w:w="2268" w:type="dxa"/>
          </w:tcPr>
          <w:p w14:paraId="411D6F42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Конфликттик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абалдар</w:t>
            </w:r>
            <w:proofErr w:type="spellEnd"/>
          </w:p>
        </w:tc>
        <w:tc>
          <w:tcPr>
            <w:tcW w:w="6804" w:type="dxa"/>
          </w:tcPr>
          <w:p w14:paraId="214200A2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Ѳз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алдынчалыктын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чектелиши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укуктардын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кызыкчылыктардын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чектелиши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намысына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тийген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сөздөр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оюнда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утулуу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аткарылбай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калган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убадалар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белгиленген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тартип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эрежелердин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өзгөрүшү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башка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адамдарга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карата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ѳз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бийлигин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авторитетин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кѳрсѳтүү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мүмкүнчүлүгүнүн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чектелиши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Кылдаттык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шашпагандык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сезгичтик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сылыктык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Аффективдүү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чыңалуу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мезгилинен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тышкары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баарлашуунун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башында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ага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кызыктуу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болгон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темалар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боюнча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сүйлѳп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алууга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түрткү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берүү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контакт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түзүү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ылайыктуу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E744F9" w:rsidRPr="00052307" w14:paraId="02EAF899" w14:textId="77777777" w:rsidTr="00354CC3">
        <w:tc>
          <w:tcPr>
            <w:tcW w:w="2268" w:type="dxa"/>
          </w:tcPr>
          <w:p w14:paraId="4EA3B596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Сунуштар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797A2BF5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Мындай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өспүрүм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аны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терс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эмоциялардан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алыс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кылган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чыңалууну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жоготкон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ылайыктуу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жумуш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табуу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абдан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маанилүү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Аны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спортко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тартуу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жакшы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Анын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келечектеги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ийгиликтерин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жакшы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ниет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алдыга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жылдыруу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чыныгы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жетишкендиктерин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кубаттоо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өспүрүмдүн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өзүн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бекемдөөсүнѳ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жардам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берет. Чакан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топторду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башкарууну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дайындоого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болот. Бир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жумуштан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экинчи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жумушка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өтүү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бардык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жаңы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ишке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киришүү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кыйын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болгондуктан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ага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тоскоол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кылбай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шаштырбай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ишке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киришүүгө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жетиштүү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убакыт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берүү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керек.</w:t>
            </w:r>
          </w:p>
          <w:p w14:paraId="5EF5487E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Артыктуу</w:t>
            </w:r>
            <w:proofErr w:type="spellEnd"/>
            <w:r w:rsidRPr="000523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ишмердүүлүк</w:t>
            </w:r>
            <w:proofErr w:type="spellEnd"/>
            <w:r w:rsidRPr="000523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аскерлештирилген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түзүмдѳр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физикалык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эмгектенүү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кол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иштѳѳ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спорттун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атлетикалык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түрлѳрү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кепилденген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өсүштү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көз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карандысыздык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сезимин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өзүн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көрсөтүү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мүмкүнчүлүгүн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камсыз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кылган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жумуш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44F9" w:rsidRPr="00052307" w14:paraId="022F5671" w14:textId="77777777" w:rsidTr="00354CC3">
        <w:tc>
          <w:tcPr>
            <w:tcW w:w="2268" w:type="dxa"/>
          </w:tcPr>
          <w:p w14:paraId="0A72FD89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Мүнѳздүн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акцентуациясынын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типтери</w:t>
            </w:r>
            <w:proofErr w:type="spellEnd"/>
          </w:p>
        </w:tc>
        <w:tc>
          <w:tcPr>
            <w:tcW w:w="6804" w:type="dxa"/>
          </w:tcPr>
          <w:p w14:paraId="7875256E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Сензитивдүү</w:t>
            </w:r>
            <w:proofErr w:type="spellEnd"/>
            <w:r w:rsidRPr="00052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тип.</w:t>
            </w:r>
          </w:p>
          <w:p w14:paraId="4129F881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4F9" w:rsidRPr="00052307" w14:paraId="3B4C1EB3" w14:textId="77777777" w:rsidTr="00354CC3">
        <w:tc>
          <w:tcPr>
            <w:tcW w:w="2268" w:type="dxa"/>
          </w:tcPr>
          <w:p w14:paraId="6D13DDE7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Негизги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белгилер</w:t>
            </w:r>
            <w:proofErr w:type="spellEnd"/>
          </w:p>
        </w:tc>
        <w:tc>
          <w:tcPr>
            <w:tcW w:w="6804" w:type="dxa"/>
          </w:tcPr>
          <w:p w14:paraId="2E34D13F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сезимталдыкты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коркоктуктун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жогорку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деңгээлин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кемчилигин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сезүү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Бул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типтеги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адамдар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ашыкча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сезимталдыгы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өзүнө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карата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жогорку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моралдык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талаптарды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коюу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ѳзгѳчѳлѳнѳт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Бала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кезинде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алар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коркок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ашыкча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активдүү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оюндардан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качууга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аракет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кылышат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Тынч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оюндарга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ымыркайлар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ойноого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артыкчылык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беришет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Чоочун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адамдардын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арасында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өтө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эле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түнт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болушат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Туугандарына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өтө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байланат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Милдеттик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сезими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аларда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эрте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калыптанат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ошол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себептен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алар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абдан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ынтызарлык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окушат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бирок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текшерүүлѳрдѳн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коркушат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44F9" w:rsidRPr="00052307" w14:paraId="62F0FE95" w14:textId="77777777" w:rsidTr="00354CC3">
        <w:tc>
          <w:tcPr>
            <w:tcW w:w="2268" w:type="dxa"/>
          </w:tcPr>
          <w:p w14:paraId="7242976F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Күчтүү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сапаттары</w:t>
            </w:r>
            <w:proofErr w:type="spellEnd"/>
          </w:p>
        </w:tc>
        <w:tc>
          <w:tcPr>
            <w:tcW w:w="6804" w:type="dxa"/>
          </w:tcPr>
          <w:p w14:paraId="7FB8786E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боорукердик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токтоолук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адамдарга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болгон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кѳңүл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милдеттүүлүк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ички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тартиптин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жогорку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деңгээли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жоопкерчилик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ниеттүүлүк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ѳзүн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ѳзү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сыноо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ѳзүнѳ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бийик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талап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коюу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ѳзүнүн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алсыз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жактарын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жоюуга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умтулуу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44F9" w:rsidRPr="00052307" w14:paraId="6BAD9FE9" w14:textId="77777777" w:rsidTr="00354CC3">
        <w:tc>
          <w:tcPr>
            <w:tcW w:w="2268" w:type="dxa"/>
          </w:tcPr>
          <w:p w14:paraId="52638640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Алсыз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сапаттары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4F222336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шектенүү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коркуу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түнт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болуу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өзүн-өзү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кыйноо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өзүн-өзү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басынтууга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умтулуу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оор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кырдаалдарда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ѳзүн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жоготуу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мунун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негизде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жогорку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деңгээлдеги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таарынчактык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конфликттүүлүк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бар.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Ичинде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өзүн-өзү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ишенбөө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тышкы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кайраттуулугу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толукталышы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мүмкүн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44F9" w:rsidRPr="00052307" w14:paraId="78A036D7" w14:textId="77777777" w:rsidTr="00354CC3">
        <w:tc>
          <w:tcPr>
            <w:tcW w:w="2268" w:type="dxa"/>
          </w:tcPr>
          <w:p w14:paraId="7EDCB0EA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Конфликттик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абалдар</w:t>
            </w:r>
            <w:proofErr w:type="spellEnd"/>
          </w:p>
        </w:tc>
        <w:tc>
          <w:tcPr>
            <w:tcW w:w="6804" w:type="dxa"/>
          </w:tcPr>
          <w:p w14:paraId="737C0A33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шылдыңдоо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туура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шектелүү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терс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көңүл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буруу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коомдук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айыптоо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44F9" w:rsidRPr="00052307" w14:paraId="26821F84" w14:textId="77777777" w:rsidTr="00354CC3">
        <w:tc>
          <w:tcPr>
            <w:tcW w:w="2268" w:type="dxa"/>
          </w:tcPr>
          <w:p w14:paraId="3564E119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Сунуштар</w:t>
            </w:r>
            <w:proofErr w:type="spellEnd"/>
          </w:p>
          <w:p w14:paraId="7A1C53D2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2BC89407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Педагогикалык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жардамдын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негизги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максаты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өзүн-өзү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баалоосун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акырындык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жогорулатуу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кемчилик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сезимдерин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жеңүү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Мындай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адамдар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байланыш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түзүүгө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барышпайт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бирок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жашыруун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сезимдери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бөлүшүүгө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болгон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табигый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муктаждыгы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абдан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күчтүү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Ошондуктан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адамдарга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шектенүүлөрүн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жалган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кемчилик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сезимин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түшүнүүгө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жардам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берген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деталдуу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талдоо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абалды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талдоо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нече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маектерди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жүргүзүү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зарыл,</w:t>
            </w:r>
          </w:p>
          <w:p w14:paraId="48E3AA62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Алар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өзүн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толук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табигый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түрдө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көрсөтө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алган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ишмердүүлүк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чөйрөлөрүндө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өзүн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тапкан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абалдарды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түзүү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маанилүү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Бирок,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ошол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эле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учурда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өзүн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алсыз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сезген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чѳйрѳлѳрдѳ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өзүн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көрсөтүүгө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жардам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берүү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керек.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Өспүрүмдүн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башкаларга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керек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экенине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ишенүүгө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түрткү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берген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жагдайларды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түзүү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Бул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инсандык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типтеги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адамдар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астенияга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психофизиологиялык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чарчоо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жакын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болгондуктан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түйшүктөрдү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бѳлүү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зарыл.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Ашыкча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күчтүү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таасирлерден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коргоо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сунушталат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0C4346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Мамилешүүдѳ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ашыкча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камкордук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ар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кадамга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ар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мүнөткө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майда-чүйдөсүнө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чейин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көзөмөлдѳѳ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болбойт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7DADD2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Артыктуу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ишмердүүлүк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баарлашуунун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кеңири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талап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кылбаган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44F9" w:rsidRPr="00052307" w14:paraId="770D9C0E" w14:textId="77777777" w:rsidTr="00354CC3">
        <w:tc>
          <w:tcPr>
            <w:tcW w:w="2268" w:type="dxa"/>
          </w:tcPr>
          <w:p w14:paraId="39DCA9BB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Мүнѳздүн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акцентуациясынын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типтери</w:t>
            </w:r>
            <w:proofErr w:type="spellEnd"/>
          </w:p>
        </w:tc>
        <w:tc>
          <w:tcPr>
            <w:tcW w:w="6804" w:type="dxa"/>
          </w:tcPr>
          <w:p w14:paraId="61684BD0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Лабилдик</w:t>
            </w:r>
            <w:proofErr w:type="spellEnd"/>
            <w:r w:rsidRPr="00052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тип.</w:t>
            </w:r>
          </w:p>
          <w:p w14:paraId="79316571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4F9" w:rsidRPr="00052307" w14:paraId="0CF1E833" w14:textId="77777777" w:rsidTr="00354CC3">
        <w:tc>
          <w:tcPr>
            <w:tcW w:w="2268" w:type="dxa"/>
          </w:tcPr>
          <w:p w14:paraId="6028B69A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Негизги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белгилер</w:t>
            </w:r>
            <w:proofErr w:type="spellEnd"/>
          </w:p>
        </w:tc>
        <w:tc>
          <w:tcPr>
            <w:tcW w:w="6804" w:type="dxa"/>
          </w:tcPr>
          <w:p w14:paraId="14F212FB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кырдаалга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жараша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маанайдын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бат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өзгөрүшү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Маанай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тез-тез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кескин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өзгөрүүлөр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гана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эмес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алардын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олуттуу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тереңдиги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мүнөздөлөт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Учурдагы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маанайга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ѳзүн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сезүүсү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аппетит,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уйку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иштөө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жөндөмдүүлүгү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жалгыз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же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сүйүктүү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адамы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гана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болуу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же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ызы-чуу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коомго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компанияга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адамдарга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баруу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көз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карандылыгы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25CEE347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Алар «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Маанайлуу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адамдар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баары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алардын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маанайына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кѳз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каранды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Лабилдик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тип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берилген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достугу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мүнөздөлөт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Досунан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түшүнүүнү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угуу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жѳндѳмдүүлүгүн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алар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каалаганда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аларга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ыйлап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алууну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күтѳт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Мындай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адамдардын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адатта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бир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гана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досу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болот.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Мындай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адамдарды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мактоо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таптакыр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зыяны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жок –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бул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текебердикке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алып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келбейт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Түшүнүккѳ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абдан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муктаж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744F9" w:rsidRPr="00052307" w14:paraId="340F911B" w14:textId="77777777" w:rsidTr="00354CC3">
        <w:tc>
          <w:tcPr>
            <w:tcW w:w="2268" w:type="dxa"/>
          </w:tcPr>
          <w:p w14:paraId="376591FE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Күчтүү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сапаттары</w:t>
            </w:r>
            <w:proofErr w:type="spellEnd"/>
          </w:p>
        </w:tc>
        <w:tc>
          <w:tcPr>
            <w:tcW w:w="6804" w:type="dxa"/>
          </w:tcPr>
          <w:p w14:paraId="4E9E9038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Ачык-айрым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кѳңүлдүк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сезимталдык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боорукердик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ниеттүүлүк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элпек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маанайы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жакшы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учурда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</w:tr>
      <w:tr w:rsidR="00E744F9" w:rsidRPr="00052307" w14:paraId="66ECF26D" w14:textId="77777777" w:rsidTr="00354CC3">
        <w:tc>
          <w:tcPr>
            <w:tcW w:w="2268" w:type="dxa"/>
          </w:tcPr>
          <w:p w14:paraId="543E8DB4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Алсыз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сапаттары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7ECF0482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кыжырлануу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ачуулануу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өзүн-өзү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башкара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албоо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конфликтке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багыттуулук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маанайы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жок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учурда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E744F9" w:rsidRPr="00052307" w14:paraId="65B8CABF" w14:textId="77777777" w:rsidTr="00354CC3">
        <w:tc>
          <w:tcPr>
            <w:tcW w:w="2268" w:type="dxa"/>
          </w:tcPr>
          <w:p w14:paraId="2B1D1B89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Конфликттик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абалдар</w:t>
            </w:r>
            <w:proofErr w:type="spellEnd"/>
          </w:p>
        </w:tc>
        <w:tc>
          <w:tcPr>
            <w:tcW w:w="6804" w:type="dxa"/>
          </w:tcPr>
          <w:p w14:paraId="16B62BBE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күчтүү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атаандаштык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намысына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тийүү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анын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маанайынын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дал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келбеши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баары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жыргап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жатканда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ал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учурда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кыйналып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жатса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жаза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коркутуу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нерседен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бирөөдөн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коркуу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ал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маанилүү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адамдар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тарабынан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эмоционалдык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түрдө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кабыл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албоо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жакындарын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жоготуу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же ал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байланган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адамдардан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бөлүнүп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калуу</w:t>
            </w:r>
            <w:proofErr w:type="spellEnd"/>
          </w:p>
        </w:tc>
      </w:tr>
      <w:tr w:rsidR="00E744F9" w:rsidRPr="00052307" w14:paraId="2A2A2755" w14:textId="77777777" w:rsidTr="00354CC3">
        <w:tc>
          <w:tcPr>
            <w:tcW w:w="2268" w:type="dxa"/>
          </w:tcPr>
          <w:p w14:paraId="7D470076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Сунуштар</w:t>
            </w:r>
            <w:proofErr w:type="spellEnd"/>
          </w:p>
        </w:tc>
        <w:tc>
          <w:tcPr>
            <w:tcW w:w="6804" w:type="dxa"/>
          </w:tcPr>
          <w:p w14:paraId="27E9B178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Боорукердик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түшүнүүгѳ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муктаждык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күчтүү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болгондуктан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башкалардын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тиешелүү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түшүнүүсү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зарыл.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Кѳп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учурда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эмоционалдык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элпектик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түшүнүү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башка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каражаттар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күч-аракеттер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мүмкүн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болбогон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нерсеге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жете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алат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Түшүнүгүн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кѳрсѳтүү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ишенимдүү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мамилелердин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тез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түзүлүшүнө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алып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келет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бирок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ашыкча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эмоционалдык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сезимталдыгын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анын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натыйжасында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маанайдын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өзгөрмөлүүлүгүн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эске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керек.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Эгерде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өспүрүм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өзүнө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карата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жакшы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мамилени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көрүп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түшүнүк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тапса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байланыш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түзүү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мүмкүн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Кѳп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учурда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эмоционалдык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реакциядан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кийин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рухий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эс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келет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бул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абалда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жемиштүү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байланыш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мүмкүн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болот.</w:t>
            </w:r>
          </w:p>
          <w:p w14:paraId="4B4A1326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адамдар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болгон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мамилесине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өзгөчө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көңүл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буруу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керек. Ал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эмоционалдык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колдоо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башкалардын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түшүнүүсү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маанилүү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экенин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эске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керек.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Лабилдик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тип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кѳңүлсүз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абалдан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сергитүү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сооротуу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жагымдуу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келечектин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пайда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болушу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оңой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чыгат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(ар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дайым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реалдуу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болбосо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да).</w:t>
            </w:r>
          </w:p>
          <w:p w14:paraId="73CD6860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Артыктуу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ишмердүүлүк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чыгармачылык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иштер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искусство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чөйрөсү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жаратылышка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жакындоо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байланышкан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кесиптер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медицина,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билим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берүү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окутуу</w:t>
            </w:r>
            <w:proofErr w:type="spellEnd"/>
          </w:p>
        </w:tc>
      </w:tr>
      <w:tr w:rsidR="00E744F9" w:rsidRPr="00052307" w14:paraId="0878C5C8" w14:textId="77777777" w:rsidTr="00354CC3">
        <w:tc>
          <w:tcPr>
            <w:tcW w:w="2268" w:type="dxa"/>
          </w:tcPr>
          <w:p w14:paraId="10EC54EB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Мүнѳздүн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акцентуациясынын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типтери</w:t>
            </w:r>
            <w:proofErr w:type="spellEnd"/>
          </w:p>
        </w:tc>
        <w:tc>
          <w:tcPr>
            <w:tcW w:w="6804" w:type="dxa"/>
          </w:tcPr>
          <w:p w14:paraId="558272BE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Туруксуз</w:t>
            </w:r>
            <w:proofErr w:type="spellEnd"/>
            <w:r w:rsidRPr="00052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тип</w:t>
            </w:r>
          </w:p>
        </w:tc>
      </w:tr>
      <w:tr w:rsidR="00E744F9" w:rsidRPr="00052307" w14:paraId="02943379" w14:textId="77777777" w:rsidTr="00354CC3">
        <w:tc>
          <w:tcPr>
            <w:tcW w:w="2268" w:type="dxa"/>
          </w:tcPr>
          <w:p w14:paraId="1C484C92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Негизги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белгилер</w:t>
            </w:r>
            <w:proofErr w:type="spellEnd"/>
          </w:p>
        </w:tc>
        <w:tc>
          <w:tcPr>
            <w:tcW w:w="6804" w:type="dxa"/>
          </w:tcPr>
          <w:p w14:paraId="1CAE3862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Окууга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иштөөгө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милдеттерди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аткарууга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келгенде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айкын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кѳрүнгѳн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эрксиздик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мүнөздөлөт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. Оюн-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зоок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издѳѳдѳ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тырышчаактык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сезилбейт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тескерисинче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агым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кетишет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Бала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кезинде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баш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ийбестик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тынчы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жоктук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ѳзгѳчѳлѳнѳт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Бардык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жерде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бардык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нерсеге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чыгып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кетишет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бирок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ошол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учурда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коркок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болушат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Жазадан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коркушат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башка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балдарга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оңой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баш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ийишет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Жѳнѳкѳй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жүрүм-турум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эрежелерин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кыйынчылык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ѳздѳштүрүшѳт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2B5DC0B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Көбүнчө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алардын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окууга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каалоосу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жок.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Түз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катуу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көзөмөл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астында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гана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каалабастан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баш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ийүү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тапшырмаларды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аткарышат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Ар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дайым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окуудан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качууга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мүмкүнчүлүк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издешет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Ошол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учурда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көңүл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ачууга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ырахатка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майрамдоого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бекерчиликке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болгон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каалоо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эрте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байкалат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5C78708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Мүнѳзү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боштук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туруксуздуктун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негизги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белгилеринин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бири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Так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ошол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мүнѳзү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боштук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аларды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катаал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катуу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жөнгө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салынган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режим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чөйрөсүндө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кармоого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мүмкүндүк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берет.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Аларды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тынымсыз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карап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жумуштан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качууга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жол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бербей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бекерчилик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катуу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жазалоо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коркунучу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болсо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эч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кайда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көчүү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болбосо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айланада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бардыгы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иштеп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жатса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алар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убактылуу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жоошуушат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Бирок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кѳзѳмѳл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бошой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баштаганда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дароо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жакынкы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ылайлуу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компанияга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шашышат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744F9" w:rsidRPr="00052307" w14:paraId="4E9E563D" w14:textId="77777777" w:rsidTr="00354CC3">
        <w:tc>
          <w:tcPr>
            <w:tcW w:w="2268" w:type="dxa"/>
          </w:tcPr>
          <w:p w14:paraId="0A875C49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Күчтүү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сапаттары</w:t>
            </w:r>
            <w:proofErr w:type="spellEnd"/>
          </w:p>
        </w:tc>
        <w:tc>
          <w:tcPr>
            <w:tcW w:w="6804" w:type="dxa"/>
          </w:tcPr>
          <w:p w14:paraId="05EC2043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Ачык-айрым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жумушта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мамилешүүдѳ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которулуунун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ылдамдуулугу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кызыгуу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ниеттүүлүк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744F9" w:rsidRPr="00052307" w14:paraId="1A4E862A" w14:textId="77777777" w:rsidTr="00354CC3">
        <w:tc>
          <w:tcPr>
            <w:tcW w:w="2268" w:type="dxa"/>
          </w:tcPr>
          <w:p w14:paraId="2B5F3DAD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Алсыз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сапаттары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7FCDEEC9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эрксиздик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убакытты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бош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ѳткѳрүүгѳ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умтулуу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көп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сүйлөѳк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жалкоолук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мактанчаактык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жоопкерсиздик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коркоктук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Туруксуздуктун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алсыз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жери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кароосуздук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майрамдоо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бекерчиликке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мүмкүндүк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берген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кайдыгерлик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абал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744F9" w:rsidRPr="00052307" w14:paraId="2DE788BD" w14:textId="77777777" w:rsidTr="00354CC3">
        <w:tc>
          <w:tcPr>
            <w:tcW w:w="2268" w:type="dxa"/>
          </w:tcPr>
          <w:p w14:paraId="517DB786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Конфликттик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абалдар</w:t>
            </w:r>
            <w:proofErr w:type="spellEnd"/>
          </w:p>
        </w:tc>
        <w:tc>
          <w:tcPr>
            <w:tcW w:w="6804" w:type="dxa"/>
          </w:tcPr>
          <w:p w14:paraId="5EF66758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тартип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талаптарга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катуу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баш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ийүү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кандайдыр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ишке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узак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мөөнөт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күч-аракет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топтоо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кѳңүл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буруу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так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чечимдерди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кабыл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алар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жоопкерчилик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тартуу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зарылчылыгы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Көңүл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ачууга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жардам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берген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адамдар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мамилешүүнү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чектөө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44F9" w:rsidRPr="00052307" w14:paraId="06C9BCDA" w14:textId="77777777" w:rsidTr="00354CC3">
        <w:tc>
          <w:tcPr>
            <w:tcW w:w="2268" w:type="dxa"/>
          </w:tcPr>
          <w:p w14:paraId="26759879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Сунуштар</w:t>
            </w:r>
            <w:proofErr w:type="spellEnd"/>
          </w:p>
        </w:tc>
        <w:tc>
          <w:tcPr>
            <w:tcW w:w="6804" w:type="dxa"/>
          </w:tcPr>
          <w:p w14:paraId="08671D52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– Бала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кезинде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аны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кароосуз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калтырбоо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керек, ал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дайыма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көз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туруктуу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көзөмөл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болушу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керек.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Катуу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жөнгө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салынган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режим керек.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Берилген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тапшырманы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аткаруудан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качууга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бербѳѳ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баары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бош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болсо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иштен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качуу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мүмкүнчүлүгүн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жоюуга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болбойт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Туруктуу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макулдашылган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аракеттер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гана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оң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натыйжага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жетүүгө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болот.</w:t>
            </w:r>
          </w:p>
          <w:p w14:paraId="76DC9193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Артыктуу</w:t>
            </w:r>
            <w:proofErr w:type="spellEnd"/>
            <w:r w:rsidRPr="0005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ишмердүүлүк</w:t>
            </w:r>
            <w:proofErr w:type="spellEnd"/>
            <w:r w:rsidRPr="0005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052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күч-аракетти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талап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кылбаган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алдынча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иштөө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режимин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орноткон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кесиптер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үйдө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иштөө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күзөтчү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E744F9" w:rsidRPr="00052307" w14:paraId="17F3F909" w14:textId="77777777" w:rsidTr="00354CC3">
        <w:tc>
          <w:tcPr>
            <w:tcW w:w="2268" w:type="dxa"/>
          </w:tcPr>
          <w:p w14:paraId="3D73296B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Мүнѳздүн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акцентуациясынын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типтери</w:t>
            </w:r>
            <w:proofErr w:type="spellEnd"/>
          </w:p>
        </w:tc>
        <w:tc>
          <w:tcPr>
            <w:tcW w:w="6804" w:type="dxa"/>
          </w:tcPr>
          <w:p w14:paraId="0608BAD4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Циклоиддик</w:t>
            </w:r>
            <w:proofErr w:type="spellEnd"/>
            <w:r w:rsidRPr="00052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тип.</w:t>
            </w:r>
            <w:r w:rsidRPr="00052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744F9" w:rsidRPr="00052307" w14:paraId="20C18A90" w14:textId="77777777" w:rsidTr="00354CC3">
        <w:tc>
          <w:tcPr>
            <w:tcW w:w="2268" w:type="dxa"/>
          </w:tcPr>
          <w:p w14:paraId="05A59395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Негизги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белгилер</w:t>
            </w:r>
            <w:proofErr w:type="spellEnd"/>
          </w:p>
        </w:tc>
        <w:tc>
          <w:tcPr>
            <w:tcW w:w="6804" w:type="dxa"/>
          </w:tcPr>
          <w:p w14:paraId="3C1B6F48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Мезгил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мезгили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оң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терс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маанайдын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алмашуусу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88E0D2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Бала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кезинде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циклоиддер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курбуларынан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эч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айырмаланбайт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бирок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өспүрүм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курактын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башталышы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аларда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биринчи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субдепрессиялык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фаза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пайда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болот.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Субдепрессия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көңүлсүздүккө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умтулуу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алсыздык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колдон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бардык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нерсе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чыгып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бараткандай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сезим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мүнөздөлгөн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кѳп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билинбеген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депрессия. </w:t>
            </w:r>
          </w:p>
          <w:p w14:paraId="35258C97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Бул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мезгилде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циклоиддер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коомдон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компаниядан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чарчап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баштайт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ишке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жѳндѳмдүүлүгү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кескин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тѳмѳндѳйт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Субдепрессия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мезгилиндеги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олуттуу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ийгиликсиздиктер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аффективдүү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реакцияны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өзүн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өзү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өлтүрүү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аракеттерин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жаратышы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мүмкүн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8F4E73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/>
                <w:sz w:val="24"/>
                <w:szCs w:val="24"/>
              </w:rPr>
              <w:t>Субдепрессивдүү</w:t>
            </w:r>
            <w:proofErr w:type="spellEnd"/>
            <w:r w:rsidRPr="00052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фаза 2-3 </w:t>
            </w:r>
            <w:proofErr w:type="spellStart"/>
            <w:r w:rsidRPr="00052307">
              <w:rPr>
                <w:rFonts w:ascii="Times New Roman" w:hAnsi="Times New Roman" w:cs="Times New Roman"/>
                <w:b/>
                <w:sz w:val="24"/>
                <w:szCs w:val="24"/>
              </w:rPr>
              <w:t>жумага</w:t>
            </w:r>
            <w:proofErr w:type="spellEnd"/>
            <w:r w:rsidRPr="00052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/>
                <w:sz w:val="24"/>
                <w:szCs w:val="24"/>
              </w:rPr>
              <w:t>созулат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андан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кийин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маанай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көтөрүлөт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циклоиддер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жүрүм-турумда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гипертимага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айланып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субдепрессивдүү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фаза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убагында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жоготконун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кууп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жете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баштайт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744F9" w:rsidRPr="00052307" w14:paraId="035F296F" w14:textId="77777777" w:rsidTr="00354CC3">
        <w:tc>
          <w:tcPr>
            <w:tcW w:w="2268" w:type="dxa"/>
          </w:tcPr>
          <w:p w14:paraId="3BED88A9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Күчтүү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сапаттары</w:t>
            </w:r>
            <w:proofErr w:type="spellEnd"/>
          </w:p>
        </w:tc>
        <w:tc>
          <w:tcPr>
            <w:tcW w:w="6804" w:type="dxa"/>
          </w:tcPr>
          <w:p w14:paraId="22A086C6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жакшы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маанай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учурунда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демилгелүүлүк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жашоого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шайыр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кароо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ачык-айрымдуулук</w:t>
            </w:r>
            <w:proofErr w:type="spellEnd"/>
          </w:p>
        </w:tc>
      </w:tr>
      <w:tr w:rsidR="00E744F9" w:rsidRPr="00052307" w14:paraId="67B6EA8A" w14:textId="77777777" w:rsidTr="00354CC3">
        <w:tc>
          <w:tcPr>
            <w:tcW w:w="2268" w:type="dxa"/>
          </w:tcPr>
          <w:p w14:paraId="74C53015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Алсыз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сапаттары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4BD28EA3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ыраатсыздык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туруксуз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кайдыгерлик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кыжырлануу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башкаларга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ашыкча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таарыныч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тандоо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жогорку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маанайда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Капалануу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ойлонуу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алсыздык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күчтүн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жоголушу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окуудагы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жашоодогу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кыйынчылыктар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курбуларынын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кыжырдануусу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түшүү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учурунда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E744F9" w:rsidRPr="00052307" w14:paraId="65A4E172" w14:textId="77777777" w:rsidTr="00354CC3">
        <w:tc>
          <w:tcPr>
            <w:tcW w:w="2268" w:type="dxa"/>
          </w:tcPr>
          <w:p w14:paraId="6F509C7A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Конфликттик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абалдар</w:t>
            </w:r>
            <w:proofErr w:type="spellEnd"/>
          </w:p>
        </w:tc>
        <w:tc>
          <w:tcPr>
            <w:tcW w:w="6804" w:type="dxa"/>
          </w:tcPr>
          <w:p w14:paraId="028FE731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жогорку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деңгээлдеги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талаптар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башка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балдар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салыштыруу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орой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кѳрүнгѳн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келишпестиктер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чыныгы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ийгиликсиздиктер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иши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жөнүндө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терс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пикирлер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алсыздыктарын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каталарын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колдон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келбеген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аракеттерин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шылдыңдоо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учурундагы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күтүлбөгөн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физикалык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психикалык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чыңалуу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абалы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тышкы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шарттардын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өзгөрүшү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стереотиптерди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бузуу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44F9" w:rsidRPr="00052307" w14:paraId="1B3F16FB" w14:textId="77777777" w:rsidTr="00354CC3">
        <w:tc>
          <w:tcPr>
            <w:tcW w:w="2268" w:type="dxa"/>
          </w:tcPr>
          <w:p w14:paraId="0169B76D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Сунуштар</w:t>
            </w:r>
            <w:proofErr w:type="spellEnd"/>
          </w:p>
        </w:tc>
        <w:tc>
          <w:tcPr>
            <w:tcW w:w="6804" w:type="dxa"/>
          </w:tcPr>
          <w:p w14:paraId="4FAE6F05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Жардам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берүүнүн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негизги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максаты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өспүрүмгө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ѳзүнѳ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болгон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ишенимин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бекемдигин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кайраттуулугун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көрсөтө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ала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турган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жагдайларды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түзүү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Кичинекей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ийгиликтери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байкалышы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керек.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Ѳзүнѳ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болгон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ишенимди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жогорулатуу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өзүн-өзү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кичине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жогору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баалоо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кээде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актоого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болот. 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Мактоого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муктаж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Тынч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чөйрө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достук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мамиле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жакшы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ойлонулган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эс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режими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бала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ашыкча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чарчабашы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жүктөрдү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кезектештирүү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жалгыз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болуу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мүмкүнчүлүгүн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берүү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ѳзгѳчѳ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маанилүү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Өспүрүм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жеңүүчү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боло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албастыгын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түшүнө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баштаганда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атаандашуу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чөйрөсүндө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аффективдүү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туталануулар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болушу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мүмкүн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Ошондуктан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атаандашуу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кырдаалын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түзүү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керек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E5E2EA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Артыктуу</w:t>
            </w:r>
            <w:proofErr w:type="spellEnd"/>
            <w:r w:rsidRPr="0005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ишмердүүлү</w:t>
            </w:r>
            <w:r w:rsidRPr="0005230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r w:rsidRPr="0005230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Кенен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баарлашууну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талап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кылбаган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Интеллектуалдык-эстетикалык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ишмердүүлүк</w:t>
            </w:r>
            <w:proofErr w:type="spellEnd"/>
          </w:p>
        </w:tc>
      </w:tr>
      <w:tr w:rsidR="00E744F9" w:rsidRPr="00052307" w14:paraId="3A0CE4A1" w14:textId="77777777" w:rsidTr="00354CC3">
        <w:tc>
          <w:tcPr>
            <w:tcW w:w="2268" w:type="dxa"/>
          </w:tcPr>
          <w:p w14:paraId="5A5D89AA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Мүнѳздүн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акцентуациясынын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типтери</w:t>
            </w:r>
            <w:proofErr w:type="spellEnd"/>
          </w:p>
        </w:tc>
        <w:tc>
          <w:tcPr>
            <w:tcW w:w="6804" w:type="dxa"/>
          </w:tcPr>
          <w:p w14:paraId="517716CC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Шизоиддик</w:t>
            </w:r>
            <w:proofErr w:type="spellEnd"/>
            <w:r w:rsidRPr="00052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тип.</w:t>
            </w:r>
          </w:p>
          <w:p w14:paraId="60B27A5B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4F9" w:rsidRPr="00052307" w14:paraId="722DC97F" w14:textId="77777777" w:rsidTr="00354CC3">
        <w:tc>
          <w:tcPr>
            <w:tcW w:w="2268" w:type="dxa"/>
          </w:tcPr>
          <w:p w14:paraId="1BABB9B9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Негизги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белгилер</w:t>
            </w:r>
            <w:proofErr w:type="spellEnd"/>
          </w:p>
        </w:tc>
        <w:tc>
          <w:tcPr>
            <w:tcW w:w="6804" w:type="dxa"/>
          </w:tcPr>
          <w:p w14:paraId="2600C1C1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түшүнүктүн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жоктугунан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эмоционалдуу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байланыштарды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түзүүдѳгү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татаалдыктардан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улам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пайда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болгон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обочолонуу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түнт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болуу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интроверсия,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эмоционалдык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мерездик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баарлашуу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процессинде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интуициянын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жетишпестиги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15D0E6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Башкалардан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эрте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пайда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болгон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шизоиддик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өзгөчөлүктөр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мындай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балдар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кичинекей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кезинен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жалгыз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ойногонду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жакшы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көрүшөт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Алар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чоңдорго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тартылышат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унчукпастан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өзүлөрү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жалгыз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калуу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оңой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FBBB7C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Өспүрүм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куракта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эмпатиянын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өнүгүүсүндө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кыйынчылыктар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болот (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башкалардын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кубанычын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кайгысын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түшүнүү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алар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расмий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байланыштарды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түзүүнү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билишпейт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ички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дүйнөсү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жабык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түшүнүксүз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бойдон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калууда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5432CE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Өспүрүм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күнүмдүк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турмуштагы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катуу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камкордукка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көпкө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чейин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чыдай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алат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Жашоо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тартибине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ал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түзүлгөн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режимге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баш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ийет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бирок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анын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кызыкчылыктарынын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кызыгууларынын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кыялдарынын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дүйнөсүнө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уруксатсыз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кирүүгө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болгон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кичинекей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аракетке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катуу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каршылык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көрсөтө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алат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Көз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карандысыздыгын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ѳз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алдынчалыгын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баса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белгилегенди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жакшы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көрүшөт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44F9" w:rsidRPr="00052307" w14:paraId="069D4C98" w14:textId="77777777" w:rsidTr="00354CC3">
        <w:tc>
          <w:tcPr>
            <w:tcW w:w="2268" w:type="dxa"/>
          </w:tcPr>
          <w:p w14:paraId="619803F9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Күчтүү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сапаттары</w:t>
            </w:r>
            <w:proofErr w:type="spellEnd"/>
          </w:p>
        </w:tc>
        <w:tc>
          <w:tcPr>
            <w:tcW w:w="6804" w:type="dxa"/>
          </w:tcPr>
          <w:p w14:paraId="1FDD4498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Оор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басырыктуулук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шашпоо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кѳп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сүйлѳбѳгѳндүк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кызыкчылыктарынын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иштеринин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туруктуулугу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44F9" w:rsidRPr="00052307" w14:paraId="3C6135FB" w14:textId="77777777" w:rsidTr="00354CC3">
        <w:tc>
          <w:tcPr>
            <w:tcW w:w="2268" w:type="dxa"/>
          </w:tcPr>
          <w:p w14:paraId="5B9020BC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Алсыз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сапаттары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4344AB02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Түнт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болуу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мерездик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ашыкча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акылдуулук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44F9" w:rsidRPr="00052307" w14:paraId="76EEB554" w14:textId="77777777" w:rsidTr="00354CC3">
        <w:tc>
          <w:tcPr>
            <w:tcW w:w="2268" w:type="dxa"/>
          </w:tcPr>
          <w:p w14:paraId="7860B83F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Конфликттик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абалдар</w:t>
            </w:r>
            <w:proofErr w:type="spellEnd"/>
          </w:p>
        </w:tc>
        <w:tc>
          <w:tcPr>
            <w:tcW w:w="6804" w:type="dxa"/>
          </w:tcPr>
          <w:p w14:paraId="31892F77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Формалдуу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эмоционалдык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байланыштарды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түзүү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анын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ички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дүйнѳсүнѳ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чоочундардын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зордуктоо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кийлигишүү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жашоо</w:t>
            </w:r>
            <w:proofErr w:type="spellEnd"/>
            <w:proofErr w:type="gram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образын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анын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системасын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сыноо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744F9" w:rsidRPr="00052307" w14:paraId="366501BF" w14:textId="77777777" w:rsidTr="00354CC3">
        <w:tc>
          <w:tcPr>
            <w:tcW w:w="2268" w:type="dxa"/>
          </w:tcPr>
          <w:p w14:paraId="3EAF5432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Сунуштар</w:t>
            </w:r>
            <w:proofErr w:type="spellEnd"/>
          </w:p>
          <w:p w14:paraId="673DE598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DD37B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DC6F8AA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«Жан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дүйнѳсүнѳ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кирүү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аракеттерине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туруштук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бербейт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ашыкча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өжөрлүктөн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талап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коюудан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качуу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керек.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Байланыш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түзүүнүн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белгиси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– бала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демилгеси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сүйлөй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баштаганда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белгилүү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маселе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өзүнүн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көз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карашын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баса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белгилегенде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канчалык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көп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сүйлөсө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ошончолук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ички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дүйнөсүн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ачып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берет,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ошончолук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андан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аркы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маекти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керектүү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жакка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багыттоо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оңой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Өспүрүмдөрдүн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коммуникативдик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жөндөмдүүлүгүн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өнүктүрүү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аны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ишмердүүлүктүн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ар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кандай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топтук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жамааттык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формаларына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тартуу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зарыл.</w:t>
            </w:r>
          </w:p>
          <w:p w14:paraId="353E6993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Артыктуу</w:t>
            </w:r>
            <w:proofErr w:type="spellEnd"/>
            <w:r w:rsidRPr="0005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ишмердүүлүк</w:t>
            </w:r>
            <w:proofErr w:type="spellEnd"/>
            <w:r w:rsidRPr="0005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байланыштардын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тар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чөйрөсү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теориялык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илимдерге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философиялык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ой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жүгүртүүлѳргѳ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коллекциялоого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шахматка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кызыгуу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44F9" w:rsidRPr="00052307" w14:paraId="6DA49604" w14:textId="77777777" w:rsidTr="00354CC3">
        <w:tc>
          <w:tcPr>
            <w:tcW w:w="2268" w:type="dxa"/>
          </w:tcPr>
          <w:p w14:paraId="2683681E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Мүнѳздүн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акцентуациясынын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типтери</w:t>
            </w:r>
            <w:proofErr w:type="spellEnd"/>
          </w:p>
        </w:tc>
        <w:tc>
          <w:tcPr>
            <w:tcW w:w="6804" w:type="dxa"/>
          </w:tcPr>
          <w:p w14:paraId="1A3DFEA6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Астеноневротикалык</w:t>
            </w:r>
            <w:proofErr w:type="spellEnd"/>
            <w:r w:rsidRPr="00052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тип.</w:t>
            </w:r>
          </w:p>
          <w:p w14:paraId="575EDF2D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4F9" w:rsidRPr="00052307" w14:paraId="58A3056B" w14:textId="77777777" w:rsidTr="00354CC3">
        <w:tc>
          <w:tcPr>
            <w:tcW w:w="2268" w:type="dxa"/>
          </w:tcPr>
          <w:p w14:paraId="5E1BFB08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Негизги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белгилер</w:t>
            </w:r>
            <w:proofErr w:type="spellEnd"/>
          </w:p>
        </w:tc>
        <w:tc>
          <w:tcPr>
            <w:tcW w:w="6804" w:type="dxa"/>
          </w:tcPr>
          <w:p w14:paraId="727A4B2E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Бат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чарчануу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кыжырлануу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депрессияга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ипохондрияга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багытуулук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ѳз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ден-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соолугуна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жогорку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деңгээлде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көңүл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буруу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Бала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кезинен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бери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невропатиянын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белгилери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кежирленүү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түнкү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коркунучтар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кекечтик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жогорку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деңгээлдеги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чарчануу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кыжырлануу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мүнөздүү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Мындай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балдар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бардык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себептерге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кыжырланышат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бирок бат эле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өкүнүшөт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Мындай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акцентуациядагы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адамдар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коомдук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транспортто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жүрүүгѳ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чыдашпайт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компаниядан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бат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чарчашат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Корккондугунан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өзүнө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ишенбегендиктен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жакын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мамиле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түзүүгѳ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умтулушпайт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демилге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көтѳрүшпөйт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Алардын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досторунун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чөйрөсү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чектелүү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биринчи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кезекте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алардын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капысынан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кыжырлануусунан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улам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кежирленгендиктен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744F9" w:rsidRPr="00052307" w14:paraId="58F63CA5" w14:textId="77777777" w:rsidTr="00354CC3">
        <w:tc>
          <w:tcPr>
            <w:tcW w:w="2268" w:type="dxa"/>
          </w:tcPr>
          <w:p w14:paraId="0113AE52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Күчтүү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сапаттары</w:t>
            </w:r>
            <w:proofErr w:type="spellEnd"/>
          </w:p>
        </w:tc>
        <w:tc>
          <w:tcPr>
            <w:tcW w:w="6804" w:type="dxa"/>
          </w:tcPr>
          <w:p w14:paraId="6B132819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тыкандык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тартиптүүлүк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токтоолук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жумшактык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эмгекчилдик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достук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кек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сактабагандык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744F9" w:rsidRPr="00052307" w14:paraId="18264870" w14:textId="77777777" w:rsidTr="00354CC3">
        <w:tc>
          <w:tcPr>
            <w:tcW w:w="2268" w:type="dxa"/>
          </w:tcPr>
          <w:p w14:paraId="79816B2B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Алсыз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сапаттары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74F939AB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кежирлик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ыйлаак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ѳзүнѳ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ишбегендик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алсыздык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унутчактык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Мындай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адамдар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тартынчаак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уялчаак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өзүн-өзү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тѳмѳн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баалайт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өздөрүн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коргой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алышпайт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744F9" w:rsidRPr="00052307" w14:paraId="2FFF453D" w14:textId="77777777" w:rsidTr="00354CC3">
        <w:tc>
          <w:tcPr>
            <w:tcW w:w="2268" w:type="dxa"/>
          </w:tcPr>
          <w:p w14:paraId="0FB5B925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Конфликттик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абалдар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498C8CB8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башка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балдар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салыштырмалуу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жогорку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деңгээлдеги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талаптарды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коюу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орой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кѳрүнгѳн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келишпестиктер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абалы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чыныгы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ийгиликсиздиктер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иши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жөнүндө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терс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пикирлер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алсыздыктарын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каталарын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колдон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келбеген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аракеттерин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шылдыңдоо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учурундагы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күтүлбөгөн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физикалык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психикалык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чыңалуу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абалы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тышкы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шарттардын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өзгөрүшү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стереотиптерди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бузуу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44F9" w:rsidRPr="00052307" w14:paraId="2A793B78" w14:textId="77777777" w:rsidTr="00354CC3">
        <w:tc>
          <w:tcPr>
            <w:tcW w:w="2268" w:type="dxa"/>
          </w:tcPr>
          <w:p w14:paraId="6F0FF931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Сунуштар</w:t>
            </w:r>
            <w:proofErr w:type="spellEnd"/>
          </w:p>
        </w:tc>
        <w:tc>
          <w:tcPr>
            <w:tcW w:w="6804" w:type="dxa"/>
          </w:tcPr>
          <w:p w14:paraId="52D7CA4E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Жардам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берүүнүн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негизги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максаты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өспүрүмгө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ѳзүнѳ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болгон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ишенимин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бекемдигин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кайраттуулугун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көрсөтө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ала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турган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жагдайларды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түзүү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Кичинекей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ийгиликтери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байкалышы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керек.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Ѳзүнѳ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болгон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ишенимди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жогорулатуу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өзүн-өзү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кичине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жогору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баалоо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кээде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актоого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болот. 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Мактоого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муктаж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Тынч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чөйрө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достук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мамиле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жакшы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ойлонулган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эс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режими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бала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ашыкча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чарчабашы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жүктөрдү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кезектештирүү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жалгыз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болуу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мүмкүнчүлүгүн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берүү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ѳзгѳчѳ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маанилүү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Өспүрүм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жеңүүчү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боло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албастыгын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түшүнө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баштаганда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атаандашуу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чөйрөсүндө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аффективдүү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туталануулар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болушу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мүмкүн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Ошондуктан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атаандашуу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кырдаалын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түзүү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керек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78F5C4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Артыктуу</w:t>
            </w:r>
            <w:proofErr w:type="spellEnd"/>
            <w:r w:rsidRPr="0005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ишмердүүлү</w:t>
            </w:r>
            <w:r w:rsidRPr="0005230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r w:rsidRPr="0005230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Кенен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баарлашууну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талап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кылбаган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Интеллектуалдык-эстетикалык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ишмердүүлүк</w:t>
            </w:r>
            <w:proofErr w:type="spellEnd"/>
          </w:p>
        </w:tc>
      </w:tr>
      <w:tr w:rsidR="00E744F9" w:rsidRPr="00052307" w14:paraId="60771AB0" w14:textId="77777777" w:rsidTr="00354CC3">
        <w:tc>
          <w:tcPr>
            <w:tcW w:w="2268" w:type="dxa"/>
          </w:tcPr>
          <w:p w14:paraId="634C1A6E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Мүнѳздүн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акцентуациясынын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типтери</w:t>
            </w:r>
            <w:proofErr w:type="spellEnd"/>
          </w:p>
        </w:tc>
        <w:tc>
          <w:tcPr>
            <w:tcW w:w="6804" w:type="dxa"/>
          </w:tcPr>
          <w:p w14:paraId="799EE9AA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Параноидалдык</w:t>
            </w:r>
            <w:proofErr w:type="spellEnd"/>
            <w:r w:rsidRPr="00052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тип</w:t>
            </w:r>
            <w:r w:rsidRPr="00052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</w:tr>
      <w:tr w:rsidR="00E744F9" w:rsidRPr="00052307" w14:paraId="7601FEA0" w14:textId="77777777" w:rsidTr="00354CC3">
        <w:tc>
          <w:tcPr>
            <w:tcW w:w="2268" w:type="dxa"/>
          </w:tcPr>
          <w:p w14:paraId="5447BC8F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Негизги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белгилер</w:t>
            </w:r>
            <w:proofErr w:type="spellEnd"/>
          </w:p>
        </w:tc>
        <w:tc>
          <w:tcPr>
            <w:tcW w:w="6804" w:type="dxa"/>
          </w:tcPr>
          <w:p w14:paraId="5F19A5FF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максатка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умтулгандыктын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жогорку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даражасы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Мындай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өспүрүмдөр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өз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жашоосун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максатка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жетүү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үчүн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баш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ийдиришет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жетиштүү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чоң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башкалардын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кызыкчылыгын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этибарга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алышпайт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Жыргалчылыкты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курмандыкка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чалууга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көңүл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ачуудан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ыңгайлуулуктан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балдар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үчүн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адат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болгон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башка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кубанычтардан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баш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тартууга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даяр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Толугу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сезимсиз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достукту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жалпы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улуу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иштин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уландысы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катары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карайт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Достор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бир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гана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союздаштар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744F9" w:rsidRPr="00052307" w14:paraId="2798AB48" w14:textId="77777777" w:rsidTr="00354CC3">
        <w:tc>
          <w:tcPr>
            <w:tcW w:w="2268" w:type="dxa"/>
          </w:tcPr>
          <w:p w14:paraId="45923BE8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Күчтүү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сапаттары</w:t>
            </w:r>
            <w:proofErr w:type="spellEnd"/>
          </w:p>
        </w:tc>
        <w:tc>
          <w:tcPr>
            <w:tcW w:w="6804" w:type="dxa"/>
          </w:tcPr>
          <w:p w14:paraId="16110FD2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жогорку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деңгээлдеги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энергиялуулук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көз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карандысыздык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ѳз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алдынчалык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максаттары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алар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иштеген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адамдардын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умтулуулары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дал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келгенде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кызматташуудагы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ишенимдүүлүк</w:t>
            </w:r>
            <w:proofErr w:type="spellEnd"/>
          </w:p>
        </w:tc>
      </w:tr>
      <w:tr w:rsidR="00E744F9" w:rsidRPr="00052307" w14:paraId="0A85C74B" w14:textId="77777777" w:rsidTr="00354CC3">
        <w:tc>
          <w:tcPr>
            <w:tcW w:w="2268" w:type="dxa"/>
          </w:tcPr>
          <w:p w14:paraId="26EFA148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Алсыз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сапаттары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520AFC81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бир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нерсе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же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кимдир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бирөө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максатка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жетүү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жолунан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баш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тартса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кыжырлануу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ачуулануу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башка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бирөөнүн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кайгысына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аз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сезимталдык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авторитардуулук</w:t>
            </w:r>
            <w:proofErr w:type="spellEnd"/>
          </w:p>
        </w:tc>
      </w:tr>
      <w:tr w:rsidR="00E744F9" w:rsidRPr="00052307" w14:paraId="6FAD7DA4" w14:textId="77777777" w:rsidTr="00354CC3">
        <w:tc>
          <w:tcPr>
            <w:tcW w:w="2268" w:type="dxa"/>
          </w:tcPr>
          <w:p w14:paraId="493B4756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Конфликттик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абалдар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022C85D6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Психотиптин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алсыз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звеносу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»: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ашыкча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атакты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сүйүү</w:t>
            </w:r>
            <w:proofErr w:type="spellEnd"/>
          </w:p>
          <w:p w14:paraId="0117232F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Байланыш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түзүүдө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көп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учурда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маектешип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жаткан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кишинин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оозун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басышат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өз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өкүмдөрүндө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өтө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категориалдуу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болушат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айланадагыларын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сѳз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жарадар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кылышы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мүмкүн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Алар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өздөрүнүн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конфликттүү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экендигин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байкашпайт</w:t>
            </w:r>
            <w:proofErr w:type="spellEnd"/>
          </w:p>
        </w:tc>
      </w:tr>
      <w:tr w:rsidR="00E744F9" w:rsidRPr="00052307" w14:paraId="22C7A9A5" w14:textId="77777777" w:rsidTr="00354CC3">
        <w:tc>
          <w:tcPr>
            <w:tcW w:w="2268" w:type="dxa"/>
          </w:tcPr>
          <w:p w14:paraId="6DB9FCEC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Сунуштар</w:t>
            </w:r>
            <w:proofErr w:type="spellEnd"/>
          </w:p>
        </w:tc>
        <w:tc>
          <w:tcPr>
            <w:tcW w:w="6804" w:type="dxa"/>
          </w:tcPr>
          <w:p w14:paraId="1328DC9A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Азыр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керек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болгон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келечекте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талап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кылына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турган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сабактарды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гана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кылдаттык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ѳздѳштүрүшѳт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Бул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алар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китепканага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кошумча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сабактарга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барып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көп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китептерди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алып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тыныгууларда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окушат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Ал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эми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мектепте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калган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нерселердин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эч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кандай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баасы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жок.</w:t>
            </w:r>
          </w:p>
          <w:p w14:paraId="21A3C4F5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Эң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чоң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ийгилик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чыгармачылыкта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жетишет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Чоң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идеялардын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татаал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маселелерди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чечүүдө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стандарттуу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ыкмалардын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теңдешсиз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генераторлору</w:t>
            </w:r>
            <w:proofErr w:type="spellEnd"/>
          </w:p>
        </w:tc>
      </w:tr>
      <w:tr w:rsidR="00E744F9" w:rsidRPr="00052307" w14:paraId="46AF1A37" w14:textId="77777777" w:rsidTr="00354CC3">
        <w:tc>
          <w:tcPr>
            <w:tcW w:w="2268" w:type="dxa"/>
          </w:tcPr>
          <w:p w14:paraId="60C3F316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Мүнѳздүн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акцентуациясынын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типтери</w:t>
            </w:r>
            <w:proofErr w:type="spellEnd"/>
          </w:p>
        </w:tc>
        <w:tc>
          <w:tcPr>
            <w:tcW w:w="6804" w:type="dxa"/>
          </w:tcPr>
          <w:p w14:paraId="58516C28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/>
                <w:sz w:val="24"/>
                <w:szCs w:val="24"/>
              </w:rPr>
              <w:t>Конформдук</w:t>
            </w:r>
            <w:proofErr w:type="spellEnd"/>
            <w:r w:rsidRPr="00052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тип</w:t>
            </w:r>
          </w:p>
        </w:tc>
      </w:tr>
      <w:tr w:rsidR="00E744F9" w:rsidRPr="00052307" w14:paraId="6721F7A7" w14:textId="77777777" w:rsidTr="00354CC3">
        <w:tc>
          <w:tcPr>
            <w:tcW w:w="2268" w:type="dxa"/>
          </w:tcPr>
          <w:p w14:paraId="468D8819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Негизги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белгилер</w:t>
            </w:r>
            <w:proofErr w:type="spellEnd"/>
          </w:p>
        </w:tc>
        <w:tc>
          <w:tcPr>
            <w:tcW w:w="6804" w:type="dxa"/>
          </w:tcPr>
          <w:p w14:paraId="3EAAF1F0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Мүнөздүн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үстөмдүк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сапаттары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чөйрөгө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бат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көнүү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үй-бүлөгө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компанияга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дээрлик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толук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көз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карандылык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Жашоо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Башкаларга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окшоп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ойлонуу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баары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башкалардай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болсун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ураан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ѳтѳт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104946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жакынкы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чөйрө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сунуш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кылган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бардык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нерсеге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макул, бирок башка топтун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таасирине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түшүп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калса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ошол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эле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нерселерге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болгон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мамилесин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тескерисинче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өзгөртүшөт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Болгондо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да лидер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макул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болгон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топтун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өкүлдөрүн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эстеп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өзгөчөлөнбөйт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таңуулабайт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Бул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кийинүү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стилине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жүрүм-турумуна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маанилүү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маселелерге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болгон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көз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карашына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чейин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таралат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Бул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өспүрүмдөр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курбулар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тобуна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байланып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баалуулуктар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системасын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эч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кандай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сынсыз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кабыл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алышат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D7C809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Эгерде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микроколлектив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маанилүү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сезилсе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оң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багытка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ээ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болсо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анда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алар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бирге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олуттуу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ийгиликтерге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жетише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алышат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мисалы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кандайдыр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секцияда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машыгуу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44F9" w:rsidRPr="00052307" w14:paraId="6100FC38" w14:textId="77777777" w:rsidTr="00354CC3">
        <w:tc>
          <w:tcPr>
            <w:tcW w:w="2268" w:type="dxa"/>
          </w:tcPr>
          <w:p w14:paraId="1D26C193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Күчтүү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сапаттары</w:t>
            </w:r>
            <w:proofErr w:type="spellEnd"/>
          </w:p>
        </w:tc>
        <w:tc>
          <w:tcPr>
            <w:tcW w:w="6804" w:type="dxa"/>
          </w:tcPr>
          <w:p w14:paraId="72DCDA33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Эл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жакшы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тил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табат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аралашат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конфликттүү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чектелген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башкалардын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талабына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ылайыкташат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Лидерлерди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туурап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адамдар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оңой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байланыш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түзѳт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Достук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мамиле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туруксуз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кырдаалга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кѳз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каранды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Досторунун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арасында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биринчи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болууга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умтулушпайт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жаңы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таанышууларга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кызыгуу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көрсөтүшпөйт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ABC067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Мүнөздүн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жагымдуу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сапаттары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достук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аткаргыч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тартиптүү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мүнѳзү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жумжак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Чыр-чатакты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келишпестиктерди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башташпайт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44F9" w:rsidRPr="00052307" w14:paraId="05F576B0" w14:textId="77777777" w:rsidTr="00354CC3">
        <w:tc>
          <w:tcPr>
            <w:tcW w:w="2268" w:type="dxa"/>
          </w:tcPr>
          <w:p w14:paraId="7DD8D126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Алсыз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сапаттары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01DC92B9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Ѳздөрүнүн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кайраттуулугу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чечкиндүүлүгү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жетишпейт</w:t>
            </w:r>
            <w:proofErr w:type="spellEnd"/>
          </w:p>
        </w:tc>
      </w:tr>
      <w:tr w:rsidR="00E744F9" w:rsidRPr="00052307" w14:paraId="42606157" w14:textId="77777777" w:rsidTr="00354CC3">
        <w:tc>
          <w:tcPr>
            <w:tcW w:w="2268" w:type="dxa"/>
          </w:tcPr>
          <w:p w14:paraId="34D6E940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Конфликттик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абалдар</w:t>
            </w:r>
            <w:proofErr w:type="spellEnd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33BF0645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жашоонун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стереотиптеринин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бузулушун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кескин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өзгөрүүлөрдү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жактырышпайт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Балдардын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эрдик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жөнүндө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аңгемелерин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угуп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лидерлердин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айткандарына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макул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болушат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окуяларга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ыктыяры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катышышат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бирок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кийин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ѳкүнүп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калышат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44F9" w:rsidRPr="00052307" w14:paraId="309DF4A8" w14:textId="77777777" w:rsidTr="00354CC3">
        <w:tc>
          <w:tcPr>
            <w:tcW w:w="2268" w:type="dxa"/>
          </w:tcPr>
          <w:p w14:paraId="068327C1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bCs/>
                <w:sz w:val="24"/>
                <w:szCs w:val="24"/>
              </w:rPr>
              <w:t>Сунуштар</w:t>
            </w:r>
            <w:proofErr w:type="spellEnd"/>
          </w:p>
        </w:tc>
        <w:tc>
          <w:tcPr>
            <w:tcW w:w="6804" w:type="dxa"/>
          </w:tcPr>
          <w:p w14:paraId="7098CA83" w14:textId="77777777" w:rsidR="00E744F9" w:rsidRPr="00052307" w:rsidRDefault="00E744F9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Окууга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эмгекке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болгон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мамилеси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Айлана-чөйрөдө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баары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жакшы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окушса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алар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досторунан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калбай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бирге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болууга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аракет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кылат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Жумушка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коллективдин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маанайына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жараша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мамиле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кылат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Эмгекчилдикти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тырышчаактыкты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чыгармачылыкты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тапкычтыкты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кѳрсѳтѳ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алышат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Ишенип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берилгендин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бардыгын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аткарышат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Жанында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жалкоолор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болсо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жумуштан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качып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, же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эптеп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аткарып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коюшу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>мүмкүн</w:t>
            </w:r>
            <w:proofErr w:type="spellEnd"/>
            <w:r w:rsidRPr="000523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36BFAE9E" w14:textId="77777777" w:rsidR="00E744F9" w:rsidRPr="00926D36" w:rsidRDefault="00E744F9" w:rsidP="004B1B2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41E742C" w14:textId="77777777" w:rsidR="003E404A" w:rsidRPr="00926D36" w:rsidRDefault="003E404A" w:rsidP="004B1B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C5E2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№4-практикадык </w:t>
      </w:r>
      <w:proofErr w:type="spellStart"/>
      <w:r w:rsidRPr="009C5E20">
        <w:rPr>
          <w:rFonts w:ascii="Times New Roman" w:eastAsia="Calibri" w:hAnsi="Times New Roman" w:cs="Times New Roman"/>
          <w:i/>
          <w:iCs/>
          <w:sz w:val="24"/>
          <w:szCs w:val="24"/>
        </w:rPr>
        <w:t>тапшырма</w:t>
      </w:r>
      <w:proofErr w:type="spellEnd"/>
      <w:r w:rsidRPr="009C5E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5E20">
        <w:rPr>
          <w:rFonts w:ascii="Times New Roman" w:eastAsia="Calibri" w:hAnsi="Times New Roman" w:cs="Times New Roman"/>
          <w:iCs/>
          <w:sz w:val="24"/>
          <w:szCs w:val="24"/>
        </w:rPr>
        <w:t>Инсандык</w:t>
      </w:r>
      <w:proofErr w:type="spellEnd"/>
      <w:r w:rsidRPr="009C5E20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C5E20">
        <w:rPr>
          <w:rFonts w:ascii="Times New Roman" w:eastAsia="Calibri" w:hAnsi="Times New Roman" w:cs="Times New Roman"/>
          <w:iCs/>
          <w:sz w:val="24"/>
          <w:szCs w:val="24"/>
        </w:rPr>
        <w:t>сапаттарды</w:t>
      </w:r>
      <w:proofErr w:type="spellEnd"/>
      <w:r w:rsidRPr="009C5E20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C5E20">
        <w:rPr>
          <w:rFonts w:ascii="Times New Roman" w:eastAsia="Calibri" w:hAnsi="Times New Roman" w:cs="Times New Roman"/>
          <w:iCs/>
          <w:sz w:val="24"/>
          <w:szCs w:val="24"/>
        </w:rPr>
        <w:t>аныктоо</w:t>
      </w:r>
      <w:proofErr w:type="spellEnd"/>
      <w:r w:rsidRPr="009C5E20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C5E20">
        <w:rPr>
          <w:rFonts w:ascii="Times New Roman" w:eastAsia="Calibri" w:hAnsi="Times New Roman" w:cs="Times New Roman"/>
          <w:iCs/>
          <w:sz w:val="24"/>
          <w:szCs w:val="24"/>
        </w:rPr>
        <w:t>көндүмдөрүн</w:t>
      </w:r>
      <w:proofErr w:type="spellEnd"/>
      <w:r w:rsidRPr="009C5E20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C5E20">
        <w:rPr>
          <w:rFonts w:ascii="Times New Roman" w:eastAsia="Calibri" w:hAnsi="Times New Roman" w:cs="Times New Roman"/>
          <w:iCs/>
          <w:sz w:val="24"/>
          <w:szCs w:val="24"/>
        </w:rPr>
        <w:t>иштеп</w:t>
      </w:r>
      <w:proofErr w:type="spellEnd"/>
      <w:r w:rsidRPr="009C5E20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C5E20">
        <w:rPr>
          <w:rFonts w:ascii="Times New Roman" w:eastAsia="Calibri" w:hAnsi="Times New Roman" w:cs="Times New Roman"/>
          <w:iCs/>
          <w:sz w:val="24"/>
          <w:szCs w:val="24"/>
        </w:rPr>
        <w:t>чыгуу</w:t>
      </w:r>
      <w:proofErr w:type="spellEnd"/>
      <w:r w:rsidRPr="009C5E20">
        <w:rPr>
          <w:rFonts w:ascii="Times New Roman" w:eastAsia="Calibri" w:hAnsi="Times New Roman" w:cs="Times New Roman"/>
          <w:iCs/>
          <w:sz w:val="24"/>
          <w:szCs w:val="24"/>
        </w:rPr>
        <w:t>:</w:t>
      </w:r>
      <w:r w:rsidRPr="009C5E2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1-маселе</w:t>
      </w:r>
      <w:r w:rsidRPr="00926D3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:</w:t>
      </w:r>
    </w:p>
    <w:p w14:paraId="6F5B7813" w14:textId="77777777" w:rsidR="003E404A" w:rsidRPr="00926D36" w:rsidRDefault="003E404A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Мектептин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мектеп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психологуна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кайрылган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13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жаштагы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Алинанын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апасынын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айтымында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, Алина ар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дайым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башы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ооруп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айланып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жаткандыгы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тууралуу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көп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даттанат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. </w:t>
      </w:r>
    </w:p>
    <w:p w14:paraId="231A64AB" w14:textId="77777777" w:rsidR="003E404A" w:rsidRPr="00926D36" w:rsidRDefault="003E404A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Класс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жетекчиси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Алина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кѳп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учурда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мектепте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же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театралдык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кружоктогу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сабак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убактысында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дээрлик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алсыз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болуп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эси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оогонго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аз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калгандыгын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ошондой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эле </w:t>
      </w:r>
      <w:proofErr w:type="spellStart"/>
      <w:proofErr w:type="gram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анын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ашкагазаны</w:t>
      </w:r>
      <w:proofErr w:type="spellEnd"/>
      <w:proofErr w:type="gram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кѳп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ооругандыгын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айтат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.</w:t>
      </w:r>
    </w:p>
    <w:p w14:paraId="4694C006" w14:textId="77777777" w:rsidR="003E404A" w:rsidRPr="00926D36" w:rsidRDefault="003E404A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Текшерүү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учурунда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эч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кандай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патология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аныкталган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эмес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–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кыздын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ден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соолугу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толугу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жакшы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.</w:t>
      </w:r>
    </w:p>
    <w:p w14:paraId="53978018" w14:textId="77777777" w:rsidR="003E404A" w:rsidRPr="00926D36" w:rsidRDefault="003E404A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lastRenderedPageBreak/>
        <w:t xml:space="preserve">Апасы,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кызы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абдан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ачык-айрым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экендигин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сахнага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чыкканды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бийлегенди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ырдаганды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жакшы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көрөрүн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элдин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көңүл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чордонунда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болгонду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жакшы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көрөрүн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театралдык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кружокто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ар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дайым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башкы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ролдорду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ойногонун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, бирок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акыркы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убакта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аны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сахнага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аз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чакырып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калгандыгы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себеби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«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Студияда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атасы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бай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жаңы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кыз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пайда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болгон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учурда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ага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бардык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мыкты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ролдор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, ал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Алинадан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жакшыраак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аткаргандыгы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үчүн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эмес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, ал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кыздын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атасы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спектакльга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костюмдарды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сатып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бергендиги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үчүн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берилип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жаткандыгы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»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тууралуу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айтат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.</w:t>
      </w:r>
    </w:p>
    <w:p w14:paraId="7619F15B" w14:textId="77777777" w:rsidR="003E404A" w:rsidRPr="00926D36" w:rsidRDefault="003E404A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proofErr w:type="spellStart"/>
      <w:r w:rsidRPr="00926D36">
        <w:rPr>
          <w:rFonts w:ascii="Times New Roman" w:eastAsia="Times New Roman" w:hAnsi="Times New Roman" w:cs="Times New Roman"/>
          <w:i/>
          <w:kern w:val="24"/>
          <w:sz w:val="24"/>
          <w:szCs w:val="24"/>
        </w:rPr>
        <w:t>Суроо</w:t>
      </w:r>
      <w:proofErr w:type="spellEnd"/>
      <w:r w:rsidRPr="00926D36">
        <w:rPr>
          <w:rFonts w:ascii="Times New Roman" w:eastAsia="Times New Roman" w:hAnsi="Times New Roman" w:cs="Times New Roman"/>
          <w:i/>
          <w:kern w:val="24"/>
          <w:sz w:val="24"/>
          <w:szCs w:val="24"/>
        </w:rPr>
        <w:t xml:space="preserve">: </w:t>
      </w:r>
      <w:proofErr w:type="spellStart"/>
      <w:r w:rsidRPr="00926D36">
        <w:rPr>
          <w:rFonts w:ascii="Times New Roman" w:eastAsia="Times New Roman" w:hAnsi="Times New Roman" w:cs="Times New Roman"/>
          <w:i/>
          <w:kern w:val="24"/>
          <w:sz w:val="24"/>
          <w:szCs w:val="24"/>
        </w:rPr>
        <w:t>Өспүрүмдүн</w:t>
      </w:r>
      <w:proofErr w:type="spellEnd"/>
      <w:r w:rsidRPr="00926D36">
        <w:rPr>
          <w:rFonts w:ascii="Times New Roman" w:eastAsia="Times New Roman" w:hAnsi="Times New Roman" w:cs="Times New Roman"/>
          <w:i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/>
          <w:kern w:val="24"/>
          <w:sz w:val="24"/>
          <w:szCs w:val="24"/>
        </w:rPr>
        <w:t>мүнөзүнүн</w:t>
      </w:r>
      <w:proofErr w:type="spellEnd"/>
      <w:r w:rsidRPr="00926D36">
        <w:rPr>
          <w:rFonts w:ascii="Times New Roman" w:eastAsia="Times New Roman" w:hAnsi="Times New Roman" w:cs="Times New Roman"/>
          <w:i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/>
          <w:kern w:val="24"/>
          <w:sz w:val="24"/>
          <w:szCs w:val="24"/>
        </w:rPr>
        <w:t>акцентуациясынын</w:t>
      </w:r>
      <w:proofErr w:type="spellEnd"/>
      <w:r w:rsidRPr="00926D36">
        <w:rPr>
          <w:rFonts w:ascii="Times New Roman" w:eastAsia="Times New Roman" w:hAnsi="Times New Roman" w:cs="Times New Roman"/>
          <w:i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/>
          <w:kern w:val="24"/>
          <w:sz w:val="24"/>
          <w:szCs w:val="24"/>
        </w:rPr>
        <w:t>негизги</w:t>
      </w:r>
      <w:proofErr w:type="spellEnd"/>
      <w:r w:rsidRPr="00926D36">
        <w:rPr>
          <w:rFonts w:ascii="Times New Roman" w:eastAsia="Times New Roman" w:hAnsi="Times New Roman" w:cs="Times New Roman"/>
          <w:i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/>
          <w:kern w:val="24"/>
          <w:sz w:val="24"/>
          <w:szCs w:val="24"/>
        </w:rPr>
        <w:t>тибин</w:t>
      </w:r>
      <w:proofErr w:type="spellEnd"/>
      <w:r w:rsidRPr="00926D36">
        <w:rPr>
          <w:rFonts w:ascii="Times New Roman" w:eastAsia="Times New Roman" w:hAnsi="Times New Roman" w:cs="Times New Roman"/>
          <w:i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/>
          <w:kern w:val="24"/>
          <w:sz w:val="24"/>
          <w:szCs w:val="24"/>
        </w:rPr>
        <w:t>аныктап</w:t>
      </w:r>
      <w:proofErr w:type="spellEnd"/>
      <w:r w:rsidRPr="00926D36">
        <w:rPr>
          <w:rFonts w:ascii="Times New Roman" w:eastAsia="Times New Roman" w:hAnsi="Times New Roman" w:cs="Times New Roman"/>
          <w:i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/>
          <w:kern w:val="24"/>
          <w:sz w:val="24"/>
          <w:szCs w:val="24"/>
        </w:rPr>
        <w:t>бериңиз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(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Иштѳѳ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үчүн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тиркемени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колдонуңуз</w:t>
      </w:r>
      <w:proofErr w:type="spellEnd"/>
      <w:r w:rsidRPr="00926D36">
        <w:rPr>
          <w:rFonts w:ascii="Times New Roman" w:eastAsia="Times New Roman" w:hAnsi="Times New Roman" w:cs="Times New Roman"/>
          <w:i/>
          <w:kern w:val="24"/>
          <w:sz w:val="24"/>
          <w:szCs w:val="24"/>
        </w:rPr>
        <w:t>) 1)</w:t>
      </w:r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   …</w:t>
      </w:r>
    </w:p>
    <w:p w14:paraId="5C4D2BB0" w14:textId="77777777" w:rsidR="003E404A" w:rsidRPr="00926D36" w:rsidRDefault="003E404A" w:rsidP="004B1B2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 </w:t>
      </w:r>
    </w:p>
    <w:p w14:paraId="1791F40E" w14:textId="77777777" w:rsidR="003E404A" w:rsidRPr="00926D36" w:rsidRDefault="003E404A" w:rsidP="004B1B2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2-маселе: 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Мүнѳздүн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кайсы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акцентуациясы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тууралуу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айтылып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жаткандыгын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аныктаңыз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554C6CE4" w14:textId="77777777" w:rsidR="003E404A" w:rsidRPr="00926D36" w:rsidRDefault="003E404A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926D36">
        <w:t xml:space="preserve"> </w:t>
      </w:r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«17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жаштагы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11-класстын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окуучусу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мектеп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психологунун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кабыл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алуусунда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:</w:t>
      </w:r>
    </w:p>
    <w:p w14:paraId="6FFA3C52" w14:textId="77777777" w:rsidR="003E404A" w:rsidRPr="00926D36" w:rsidRDefault="003E404A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Жашоону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бардыгындай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эле,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эч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ким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мамилени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үзбѳй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айланадан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калбай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ошол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эле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учурда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алдыга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да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ѳтүп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кетпей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жашоо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керек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деп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эсептейм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. Мен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ѳзгѳчѳлѳнгүм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келбейт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. Менде,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баары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элдикиндей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: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орточо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модалуу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, </w:t>
      </w:r>
      <w:proofErr w:type="spellStart"/>
      <w:proofErr w:type="gram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жакшы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,  бирок</w:t>
      </w:r>
      <w:proofErr w:type="gram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көчөдө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баары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мен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жакка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бурула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тургандай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эмес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кийимдерди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жакшы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кѳрѳм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. </w:t>
      </w:r>
    </w:p>
    <w:p w14:paraId="6DE8F94B" w14:textId="77777777" w:rsidR="003E404A" w:rsidRPr="00926D36" w:rsidRDefault="003E404A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Эч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ким: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достор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да,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кошуналар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да,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туугандар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да мен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жөнүндө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жаман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сөз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айта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албагыдай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жашоого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аракет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кылам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Жаңы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нерсенин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артынан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түшүп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калыптанып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калган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тартипти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бузгандарды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жактырбайм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Көпчүлүктүн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пикири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дайыма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туура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көпчүлүккө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каршы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чыгуу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ар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дайым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жаман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зыяндуу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деп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эсептейм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</w:rPr>
        <w:t>».</w:t>
      </w:r>
    </w:p>
    <w:p w14:paraId="1DB0947B" w14:textId="77777777" w:rsidR="003E404A" w:rsidRPr="00926D36" w:rsidRDefault="003E404A" w:rsidP="004B1B2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Суроо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Өспүрүмдүн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мүнөзүнүн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акцентуациясынын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негизги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тибин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аныктап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бериңиз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Иш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үчүн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тиркемени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>колдонуңуз</w:t>
      </w:r>
      <w:proofErr w:type="spellEnd"/>
      <w:r w:rsidRPr="00926D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 1)    </w:t>
      </w:r>
    </w:p>
    <w:p w14:paraId="1A3CEB42" w14:textId="77777777" w:rsidR="003E404A" w:rsidRPr="00926D36" w:rsidRDefault="003E404A" w:rsidP="004B1B2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E19FBC6" w14:textId="77777777" w:rsidR="003E404A" w:rsidRPr="00926D36" w:rsidRDefault="003E404A" w:rsidP="004B1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Адамдын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психотибин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изилдөө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белгилүү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бир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жагдайда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анын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жүрүм-турумун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алдын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ала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көрүүгө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алдын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ала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айтууга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реалдуу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мүмкүнчүлүк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берет.</w:t>
      </w:r>
    </w:p>
    <w:p w14:paraId="35DCA8A2" w14:textId="77777777" w:rsidR="003E404A" w:rsidRPr="00926D36" w:rsidRDefault="003E404A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Психотиптин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өзгөчөлүктөрүн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билүү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аны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оптималдуу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өз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ара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аракеттенүүгө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мүмкүндүк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берет, ар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бир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адамдын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табигый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башталышын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бузбастан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анын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инсандыгынын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калыптанышына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өнүгүшүнѳ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жардам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берет.</w:t>
      </w:r>
    </w:p>
    <w:p w14:paraId="00FFEA44" w14:textId="77777777" w:rsidR="003E404A" w:rsidRPr="00926D36" w:rsidRDefault="003E404A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</w:p>
    <w:p w14:paraId="74CAEAAC" w14:textId="5FB1FFA6" w:rsidR="003E404A" w:rsidRPr="0002294D" w:rsidRDefault="0002294D" w:rsidP="007A1D5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</w:pPr>
      <w:r w:rsidRPr="0002294D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>Л</w:t>
      </w:r>
      <w:r w:rsidR="003E404A" w:rsidRPr="0002294D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>итература:</w:t>
      </w:r>
    </w:p>
    <w:p w14:paraId="2799BCA0" w14:textId="77777777" w:rsidR="003E404A" w:rsidRPr="0002294D" w:rsidRDefault="003E404A" w:rsidP="004B1B2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</w:pPr>
      <w:r w:rsidRPr="0002294D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 xml:space="preserve">Абрамова, Г. С. Возрастная психология: учеб. для вузов / Г. С. Абрамова. – М.: </w:t>
      </w:r>
      <w:proofErr w:type="spellStart"/>
      <w:r w:rsidRPr="0002294D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>Юрайт</w:t>
      </w:r>
      <w:proofErr w:type="spellEnd"/>
      <w:r w:rsidRPr="0002294D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>, 2010.</w:t>
      </w:r>
    </w:p>
    <w:p w14:paraId="4FE619F8" w14:textId="77777777" w:rsidR="003E404A" w:rsidRPr="0002294D" w:rsidRDefault="003E404A" w:rsidP="004B1B2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</w:pPr>
      <w:proofErr w:type="spellStart"/>
      <w:r w:rsidRPr="0002294D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>Бокум</w:t>
      </w:r>
      <w:proofErr w:type="spellEnd"/>
      <w:r w:rsidRPr="0002294D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 xml:space="preserve"> Д., </w:t>
      </w:r>
      <w:proofErr w:type="spellStart"/>
      <w:r w:rsidRPr="0002294D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>Крайг</w:t>
      </w:r>
      <w:proofErr w:type="spellEnd"/>
      <w:r w:rsidRPr="0002294D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 xml:space="preserve"> Г., Психология развития. - 9-е изд. Издательство «Питер» 2011. </w:t>
      </w:r>
    </w:p>
    <w:p w14:paraId="497F22C0" w14:textId="77777777" w:rsidR="003E404A" w:rsidRPr="0002294D" w:rsidRDefault="003E404A" w:rsidP="004B1B2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</w:pPr>
      <w:r w:rsidRPr="0002294D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 xml:space="preserve">Кулагина, И. Ю. Возрастная психология. Развитие человека от рождения до поздней зрелости: учеб. пособие для студентов </w:t>
      </w:r>
      <w:proofErr w:type="spellStart"/>
      <w:r w:rsidRPr="0002294D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>высш</w:t>
      </w:r>
      <w:proofErr w:type="spellEnd"/>
      <w:r w:rsidRPr="0002294D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 xml:space="preserve">. спец. учеб. заведений / И. Ю. Кулагина, В. Н. </w:t>
      </w:r>
      <w:proofErr w:type="spellStart"/>
      <w:r w:rsidRPr="0002294D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>Колюцкий</w:t>
      </w:r>
      <w:proofErr w:type="spellEnd"/>
      <w:r w:rsidRPr="0002294D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>. – М.: Сфера, 2009</w:t>
      </w:r>
    </w:p>
    <w:p w14:paraId="2D64E98E" w14:textId="77777777" w:rsidR="003E404A" w:rsidRPr="0002294D" w:rsidRDefault="003E404A" w:rsidP="004B1B2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</w:pPr>
      <w:proofErr w:type="spellStart"/>
      <w:r w:rsidRPr="0002294D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>Личко</w:t>
      </w:r>
      <w:proofErr w:type="spellEnd"/>
      <w:r w:rsidRPr="0002294D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 xml:space="preserve"> А. Е. Психопатии и акцентуации характера у подростков / Под ред. Ю. Б. </w:t>
      </w:r>
      <w:proofErr w:type="spellStart"/>
      <w:r w:rsidRPr="0002294D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>Гиппенрейтер</w:t>
      </w:r>
      <w:proofErr w:type="spellEnd"/>
      <w:r w:rsidRPr="0002294D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>, В. Я. Романова. — СПб.: Речь, 2009. — 256 с.</w:t>
      </w:r>
    </w:p>
    <w:p w14:paraId="1360C335" w14:textId="77777777" w:rsidR="003E404A" w:rsidRPr="0002294D" w:rsidRDefault="003E404A" w:rsidP="004B1B2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</w:pPr>
      <w:r w:rsidRPr="0002294D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>Палагина Н.Н. Психология развития и возрастная психология: учебное пособие для вузов –М., Московский психолого-социальный институт, 2005.</w:t>
      </w:r>
    </w:p>
    <w:p w14:paraId="022D7AD6" w14:textId="77777777" w:rsidR="003E404A" w:rsidRPr="0002294D" w:rsidRDefault="003E404A" w:rsidP="004B1B2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</w:pPr>
      <w:r w:rsidRPr="0002294D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>Першина, Л. А. Возрастая психология: учеб пособие для вузов. – М.: Академический проект; Альма Матер, 2015.</w:t>
      </w:r>
    </w:p>
    <w:p w14:paraId="0A8D0A89" w14:textId="7ED81218" w:rsidR="003E404A" w:rsidRDefault="003E404A" w:rsidP="004B1B2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</w:pPr>
      <w:r w:rsidRPr="0002294D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 xml:space="preserve">Возрастная психология: учеб пособие для вузов по </w:t>
      </w:r>
      <w:proofErr w:type="spellStart"/>
      <w:r w:rsidRPr="0002294D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>направл</w:t>
      </w:r>
      <w:proofErr w:type="spellEnd"/>
      <w:r w:rsidRPr="0002294D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 xml:space="preserve">. </w:t>
      </w:r>
      <w:proofErr w:type="spellStart"/>
      <w:r w:rsidRPr="0002294D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>подгот</w:t>
      </w:r>
      <w:proofErr w:type="spellEnd"/>
      <w:r w:rsidRPr="0002294D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 xml:space="preserve">. (спец.) «Психология» / Т. Д. Марцинковская и др.; под ред. Т. Д. Марцинковской. – М.:  Академия, 2011. </w:t>
      </w:r>
    </w:p>
    <w:p w14:paraId="423B2CBD" w14:textId="7330189D" w:rsidR="004B1B23" w:rsidRDefault="004B1B23">
      <w:pPr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br w:type="page"/>
      </w:r>
    </w:p>
    <w:p w14:paraId="2CAAD2A1" w14:textId="40418A9B" w:rsidR="00930396" w:rsidRPr="0002294D" w:rsidRDefault="00930396" w:rsidP="004B1B23">
      <w:pPr>
        <w:pStyle w:val="1"/>
        <w:spacing w:line="240" w:lineRule="auto"/>
        <w:rPr>
          <w:rFonts w:eastAsia="Arial"/>
        </w:rPr>
      </w:pPr>
      <w:r w:rsidRPr="00926D36">
        <w:rPr>
          <w:rFonts w:ascii="Arial" w:eastAsia="Arial" w:hAnsi="Arial" w:cs="Arial"/>
          <w:sz w:val="28"/>
          <w:szCs w:val="28"/>
          <w:lang w:eastAsia="ru-RU" w:bidi="ru-RU"/>
        </w:rPr>
        <w:lastRenderedPageBreak/>
        <w:t xml:space="preserve"> </w:t>
      </w:r>
      <w:bookmarkStart w:id="13" w:name="_Toc117019860"/>
      <w:r w:rsidRPr="0002294D">
        <w:rPr>
          <w:rFonts w:eastAsia="Arial"/>
        </w:rPr>
        <w:t xml:space="preserve">2-Глава. </w:t>
      </w:r>
      <w:proofErr w:type="spellStart"/>
      <w:r w:rsidRPr="0002294D">
        <w:rPr>
          <w:rFonts w:eastAsia="Arial"/>
        </w:rPr>
        <w:t>Ѳспүрүмдѳрдүн</w:t>
      </w:r>
      <w:proofErr w:type="spellEnd"/>
      <w:r w:rsidRPr="0002294D">
        <w:rPr>
          <w:rFonts w:eastAsia="Arial"/>
        </w:rPr>
        <w:t xml:space="preserve"> </w:t>
      </w:r>
      <w:proofErr w:type="spellStart"/>
      <w:r w:rsidRPr="0002294D">
        <w:rPr>
          <w:rFonts w:eastAsia="Arial"/>
        </w:rPr>
        <w:t>психоактивдүү</w:t>
      </w:r>
      <w:proofErr w:type="spellEnd"/>
      <w:r w:rsidRPr="0002294D">
        <w:rPr>
          <w:rFonts w:eastAsia="Arial"/>
        </w:rPr>
        <w:t xml:space="preserve"> </w:t>
      </w:r>
      <w:proofErr w:type="spellStart"/>
      <w:r w:rsidRPr="0002294D">
        <w:rPr>
          <w:rFonts w:eastAsia="Arial"/>
        </w:rPr>
        <w:t>заттарды</w:t>
      </w:r>
      <w:proofErr w:type="spellEnd"/>
      <w:r w:rsidRPr="0002294D">
        <w:rPr>
          <w:rFonts w:eastAsia="Arial"/>
        </w:rPr>
        <w:t xml:space="preserve"> </w:t>
      </w:r>
      <w:proofErr w:type="spellStart"/>
      <w:r w:rsidRPr="0002294D">
        <w:rPr>
          <w:rFonts w:eastAsia="Arial"/>
        </w:rPr>
        <w:t>колдонуу</w:t>
      </w:r>
      <w:proofErr w:type="spellEnd"/>
      <w:r w:rsidRPr="0002294D">
        <w:rPr>
          <w:rFonts w:eastAsia="Arial"/>
        </w:rPr>
        <w:t xml:space="preserve"> </w:t>
      </w:r>
      <w:proofErr w:type="spellStart"/>
      <w:r w:rsidRPr="0002294D">
        <w:rPr>
          <w:rFonts w:eastAsia="Arial"/>
        </w:rPr>
        <w:t>менен</w:t>
      </w:r>
      <w:proofErr w:type="spellEnd"/>
      <w:r w:rsidRPr="0002294D">
        <w:rPr>
          <w:rFonts w:eastAsia="Arial"/>
        </w:rPr>
        <w:t xml:space="preserve"> </w:t>
      </w:r>
      <w:proofErr w:type="spellStart"/>
      <w:r w:rsidRPr="0002294D">
        <w:rPr>
          <w:rFonts w:eastAsia="Arial"/>
        </w:rPr>
        <w:t>байланышкан</w:t>
      </w:r>
      <w:proofErr w:type="spellEnd"/>
      <w:r w:rsidRPr="0002294D">
        <w:rPr>
          <w:rFonts w:eastAsia="Arial"/>
        </w:rPr>
        <w:t xml:space="preserve"> </w:t>
      </w:r>
      <w:proofErr w:type="spellStart"/>
      <w:r w:rsidRPr="0002294D">
        <w:rPr>
          <w:rFonts w:eastAsia="Arial"/>
        </w:rPr>
        <w:t>оорулар</w:t>
      </w:r>
      <w:bookmarkEnd w:id="13"/>
      <w:proofErr w:type="spellEnd"/>
      <w:r w:rsidRPr="0002294D">
        <w:rPr>
          <w:rFonts w:eastAsia="Arial"/>
        </w:rPr>
        <w:t xml:space="preserve"> </w:t>
      </w:r>
    </w:p>
    <w:p w14:paraId="305F368B" w14:textId="77777777" w:rsidR="00930396" w:rsidRPr="00926D36" w:rsidRDefault="00930396" w:rsidP="004B1B23">
      <w:pPr>
        <w:pStyle w:val="2"/>
        <w:spacing w:line="240" w:lineRule="auto"/>
        <w:jc w:val="both"/>
        <w:rPr>
          <w:rFonts w:eastAsia="Arial"/>
          <w:lang w:eastAsia="ru-RU" w:bidi="ru-RU"/>
        </w:rPr>
      </w:pPr>
      <w:bookmarkStart w:id="14" w:name="_Toc117019861"/>
      <w:r w:rsidRPr="00926D36">
        <w:rPr>
          <w:rFonts w:eastAsia="Arial"/>
          <w:lang w:eastAsia="ru-RU" w:bidi="ru-RU"/>
        </w:rPr>
        <w:t xml:space="preserve">2.1. </w:t>
      </w:r>
      <w:proofErr w:type="spellStart"/>
      <w:r w:rsidRPr="00926D36">
        <w:rPr>
          <w:rFonts w:eastAsia="Arial"/>
          <w:lang w:eastAsia="ru-RU" w:bidi="ru-RU"/>
        </w:rPr>
        <w:t>Психоактивдүү</w:t>
      </w:r>
      <w:proofErr w:type="spellEnd"/>
      <w:r w:rsidRPr="00926D36">
        <w:rPr>
          <w:rFonts w:eastAsia="Arial"/>
          <w:lang w:eastAsia="ru-RU" w:bidi="ru-RU"/>
        </w:rPr>
        <w:t xml:space="preserve"> </w:t>
      </w:r>
      <w:proofErr w:type="spellStart"/>
      <w:r w:rsidRPr="00926D36">
        <w:rPr>
          <w:rFonts w:eastAsia="Arial"/>
          <w:lang w:eastAsia="ru-RU" w:bidi="ru-RU"/>
        </w:rPr>
        <w:t>заттардын</w:t>
      </w:r>
      <w:proofErr w:type="spellEnd"/>
      <w:r w:rsidRPr="00926D36">
        <w:rPr>
          <w:rFonts w:eastAsia="Arial"/>
          <w:lang w:eastAsia="ru-RU" w:bidi="ru-RU"/>
        </w:rPr>
        <w:t xml:space="preserve"> </w:t>
      </w:r>
      <w:proofErr w:type="spellStart"/>
      <w:r w:rsidRPr="00926D36">
        <w:rPr>
          <w:rFonts w:eastAsia="Arial"/>
          <w:lang w:eastAsia="ru-RU" w:bidi="ru-RU"/>
        </w:rPr>
        <w:t>адамдын</w:t>
      </w:r>
      <w:proofErr w:type="spellEnd"/>
      <w:r w:rsidRPr="00926D36">
        <w:rPr>
          <w:rFonts w:eastAsia="Arial"/>
          <w:lang w:eastAsia="ru-RU" w:bidi="ru-RU"/>
        </w:rPr>
        <w:t xml:space="preserve"> </w:t>
      </w:r>
      <w:proofErr w:type="spellStart"/>
      <w:r w:rsidRPr="00926D36">
        <w:rPr>
          <w:rFonts w:eastAsia="Arial"/>
          <w:lang w:eastAsia="ru-RU" w:bidi="ru-RU"/>
        </w:rPr>
        <w:t>психикасына</w:t>
      </w:r>
      <w:proofErr w:type="spellEnd"/>
      <w:r w:rsidRPr="00926D36">
        <w:rPr>
          <w:rFonts w:eastAsia="Arial"/>
          <w:lang w:eastAsia="ru-RU" w:bidi="ru-RU"/>
        </w:rPr>
        <w:t xml:space="preserve"> </w:t>
      </w:r>
      <w:proofErr w:type="spellStart"/>
      <w:r w:rsidRPr="00926D36">
        <w:rPr>
          <w:rFonts w:eastAsia="Arial"/>
          <w:lang w:eastAsia="ru-RU" w:bidi="ru-RU"/>
        </w:rPr>
        <w:t>тийгизген</w:t>
      </w:r>
      <w:proofErr w:type="spellEnd"/>
      <w:r w:rsidRPr="00926D36">
        <w:rPr>
          <w:rFonts w:eastAsia="Arial"/>
          <w:lang w:eastAsia="ru-RU" w:bidi="ru-RU"/>
        </w:rPr>
        <w:t xml:space="preserve"> </w:t>
      </w:r>
      <w:proofErr w:type="spellStart"/>
      <w:r w:rsidRPr="00926D36">
        <w:rPr>
          <w:rFonts w:eastAsia="Arial"/>
          <w:lang w:eastAsia="ru-RU" w:bidi="ru-RU"/>
        </w:rPr>
        <w:t>таасири</w:t>
      </w:r>
      <w:bookmarkEnd w:id="14"/>
      <w:proofErr w:type="spellEnd"/>
    </w:p>
    <w:p w14:paraId="4FBC33FC" w14:textId="77777777" w:rsidR="00930396" w:rsidRPr="00926D36" w:rsidRDefault="00930396" w:rsidP="004B1B23">
      <w:pPr>
        <w:widowControl w:val="0"/>
        <w:spacing w:before="40" w:after="24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Учурда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жаштардын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психоактивдүү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заттарды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колдонуу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кѳйгѳйү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дүйнѳ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жүзү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боюнча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улам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олуттуу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масштабга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ээ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болууда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.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Көптөгөн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өлкөлөрдө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жаштар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бул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заттарды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жаш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мезгилинен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эле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колдоно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башташат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алардын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спектри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тынымсыз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кеңейүүдө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.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Бул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заттар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калктын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улуу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топторуна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караганда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жаштар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арасында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кеңири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таралган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.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Кээ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бир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өлкөлөрдө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жаш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курактагы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балдардын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тамеки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тартуусу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чоң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көйгөй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болсо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башка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өлкөлөрдө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жаштар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арасында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амфетамин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тибиндеги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стимуляторлорду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колдонуунун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көбөйүшү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тынчсыздандырат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.</w:t>
      </w:r>
    </w:p>
    <w:p w14:paraId="02231AF3" w14:textId="77777777" w:rsidR="00930396" w:rsidRPr="00926D36" w:rsidRDefault="00930396" w:rsidP="004B1B23">
      <w:pPr>
        <w:spacing w:after="160" w:line="240" w:lineRule="auto"/>
        <w:ind w:right="-115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Психоактивдүү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заттар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психикалык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абалдын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ѳзгѳрүүсүнѳ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кѳңүл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буруунун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аң-сезимдин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эске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тутуунун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эмоциянын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жүрүм-турумдун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ж.б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функциялардын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ѳзгѳрүүсү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алып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келүү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борбордук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нерв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системасынын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функциясына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таасир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берген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химиялык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заттар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7CD8BEF" w14:textId="77777777" w:rsidR="00930396" w:rsidRPr="00926D36" w:rsidRDefault="00930396" w:rsidP="004B1B23">
      <w:pPr>
        <w:overflowPunct w:val="0"/>
        <w:autoSpaceDE w:val="0"/>
        <w:autoSpaceDN w:val="0"/>
        <w:adjustRightInd w:val="0"/>
        <w:spacing w:after="0" w:line="240" w:lineRule="auto"/>
        <w:ind w:right="-115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Бүткүл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дүйнөлүк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саламаттыкты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сактоо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уюмунун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1989-ж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аныктамасы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боюнча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психоактивдүү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заттар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бул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«…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организмге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киргенде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физикалык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/же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психологиялык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өзгөрүүлөрдү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жараткан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ар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кандай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химиялык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...».</w:t>
      </w:r>
    </w:p>
    <w:p w14:paraId="437E1762" w14:textId="77777777" w:rsidR="00930396" w:rsidRPr="00926D36" w:rsidRDefault="00930396" w:rsidP="004B1B23">
      <w:pPr>
        <w:overflowPunct w:val="0"/>
        <w:autoSpaceDE w:val="0"/>
        <w:autoSpaceDN w:val="0"/>
        <w:adjustRightInd w:val="0"/>
        <w:spacing w:after="0" w:line="240" w:lineRule="auto"/>
        <w:ind w:left="-142" w:right="-115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753E6FD" w14:textId="77777777" w:rsidR="00930396" w:rsidRPr="00926D36" w:rsidRDefault="00930396" w:rsidP="004B1B23">
      <w:pPr>
        <w:widowControl w:val="0"/>
        <w:shd w:val="clear" w:color="auto" w:fill="FFFFFF"/>
        <w:spacing w:before="40" w:after="240" w:line="240" w:lineRule="auto"/>
        <w:ind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Бул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модулда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ПАЗ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термини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мыйзамдаштырылган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мыйзамдаштырылбаган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психоактивдүү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заттарды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камтыйт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.</w:t>
      </w:r>
    </w:p>
    <w:p w14:paraId="48D15053" w14:textId="1B831418" w:rsidR="00930396" w:rsidRDefault="00930396" w:rsidP="004B1B23">
      <w:pPr>
        <w:widowControl w:val="0"/>
        <w:shd w:val="clear" w:color="auto" w:fill="FFFFFF"/>
        <w:spacing w:before="40" w:after="240" w:line="240" w:lineRule="auto"/>
        <w:ind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Эң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кеңири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таралган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заттарды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депрессанттарга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стимуляторлорго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опиоиддерге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галлюциногендерге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бөлүүгө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болот.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Төмөндө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бир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нече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мисалдар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келтирилген</w:t>
      </w:r>
      <w:proofErr w:type="spellEnd"/>
      <w:r w:rsidR="00EF795A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таблица 10:</w:t>
      </w:r>
    </w:p>
    <w:p w14:paraId="0EA6AE78" w14:textId="4A76878E" w:rsidR="00EF795A" w:rsidRPr="00EF795A" w:rsidRDefault="00EF795A" w:rsidP="004B1B23">
      <w:pPr>
        <w:widowControl w:val="0"/>
        <w:shd w:val="clear" w:color="auto" w:fill="FFFFFF"/>
        <w:spacing w:before="40" w:after="240" w:line="240" w:lineRule="auto"/>
        <w:ind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Таблица 10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3064"/>
        <w:gridCol w:w="3038"/>
        <w:gridCol w:w="2758"/>
      </w:tblGrid>
      <w:tr w:rsidR="00930396" w:rsidRPr="00926D36" w14:paraId="652C506F" w14:textId="77777777" w:rsidTr="007A1D52">
        <w:tc>
          <w:tcPr>
            <w:tcW w:w="3064" w:type="dxa"/>
          </w:tcPr>
          <w:p w14:paraId="210366E2" w14:textId="77777777" w:rsidR="00930396" w:rsidRPr="00926D36" w:rsidRDefault="00930396" w:rsidP="004B1B23">
            <w:pPr>
              <w:widowControl w:val="0"/>
              <w:spacing w:before="40" w:after="240"/>
              <w:ind w:right="566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Депрессант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тар</w:t>
            </w:r>
          </w:p>
        </w:tc>
        <w:tc>
          <w:tcPr>
            <w:tcW w:w="3038" w:type="dxa"/>
          </w:tcPr>
          <w:p w14:paraId="1A8EA0B4" w14:textId="77777777" w:rsidR="00930396" w:rsidRPr="00926D36" w:rsidRDefault="00930396" w:rsidP="004B1B23">
            <w:pPr>
              <w:widowControl w:val="0"/>
              <w:spacing w:before="40" w:after="240"/>
              <w:ind w:right="566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Стимулятор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лор</w:t>
            </w:r>
          </w:p>
        </w:tc>
        <w:tc>
          <w:tcPr>
            <w:tcW w:w="2682" w:type="dxa"/>
          </w:tcPr>
          <w:p w14:paraId="6CB7E07F" w14:textId="77777777" w:rsidR="00930396" w:rsidRPr="00926D36" w:rsidRDefault="00930396" w:rsidP="004B1B23">
            <w:pPr>
              <w:widowControl w:val="0"/>
              <w:spacing w:before="40" w:after="240"/>
              <w:ind w:right="566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Галлюциноген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дер</w:t>
            </w:r>
          </w:p>
        </w:tc>
      </w:tr>
      <w:tr w:rsidR="00930396" w:rsidRPr="00926D36" w14:paraId="3389DFC2" w14:textId="77777777" w:rsidTr="007A1D52">
        <w:tc>
          <w:tcPr>
            <w:tcW w:w="3064" w:type="dxa"/>
          </w:tcPr>
          <w:p w14:paraId="7016AC88" w14:textId="77777777" w:rsidR="00930396" w:rsidRPr="00926D36" w:rsidRDefault="00930396" w:rsidP="004B1B23">
            <w:pPr>
              <w:widowControl w:val="0"/>
              <w:spacing w:before="40" w:after="240"/>
              <w:ind w:right="566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Алкоголь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38" w:type="dxa"/>
          </w:tcPr>
          <w:p w14:paraId="30E5C110" w14:textId="77777777" w:rsidR="00930396" w:rsidRPr="00926D36" w:rsidRDefault="00930396" w:rsidP="004B1B23">
            <w:pPr>
              <w:widowControl w:val="0"/>
              <w:spacing w:before="40" w:after="240"/>
              <w:ind w:right="566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Амфетамин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</w:rPr>
              <w:t>дер</w:t>
            </w:r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82" w:type="dxa"/>
          </w:tcPr>
          <w:p w14:paraId="792C4CC3" w14:textId="77777777" w:rsidR="00930396" w:rsidRPr="00926D36" w:rsidRDefault="00930396" w:rsidP="004B1B23">
            <w:pPr>
              <w:widowControl w:val="0"/>
              <w:spacing w:before="40" w:after="240"/>
              <w:ind w:right="566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LSD,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диметилтриптамин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930396" w:rsidRPr="00926D36" w14:paraId="11E397DA" w14:textId="77777777" w:rsidTr="007A1D52">
        <w:tc>
          <w:tcPr>
            <w:tcW w:w="3064" w:type="dxa"/>
          </w:tcPr>
          <w:p w14:paraId="4B59E653" w14:textId="77777777" w:rsidR="00930396" w:rsidRPr="00926D36" w:rsidRDefault="00930396" w:rsidP="004B1B23">
            <w:pPr>
              <w:widowControl w:val="0"/>
              <w:spacing w:before="40" w:after="240"/>
              <w:ind w:right="566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Бензодиазепин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</w:rPr>
              <w:t>дер</w:t>
            </w:r>
          </w:p>
        </w:tc>
        <w:tc>
          <w:tcPr>
            <w:tcW w:w="3038" w:type="dxa"/>
          </w:tcPr>
          <w:p w14:paraId="52E5D79E" w14:textId="77777777" w:rsidR="00930396" w:rsidRPr="00926D36" w:rsidRDefault="00930396" w:rsidP="004B1B23">
            <w:pPr>
              <w:widowControl w:val="0"/>
              <w:spacing w:before="40" w:after="240"/>
              <w:ind w:right="566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Метамфетамин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82" w:type="dxa"/>
          </w:tcPr>
          <w:p w14:paraId="568D9D97" w14:textId="77777777" w:rsidR="00930396" w:rsidRPr="00926D36" w:rsidRDefault="00930396" w:rsidP="004B1B23">
            <w:pPr>
              <w:widowControl w:val="0"/>
              <w:spacing w:before="40" w:after="240"/>
              <w:ind w:right="566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Мескалин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30396" w:rsidRPr="00926D36" w14:paraId="3B51BF5A" w14:textId="77777777" w:rsidTr="007A1D52">
        <w:tc>
          <w:tcPr>
            <w:tcW w:w="3064" w:type="dxa"/>
          </w:tcPr>
          <w:p w14:paraId="6345528C" w14:textId="77777777" w:rsidR="00930396" w:rsidRPr="00926D36" w:rsidRDefault="00930396" w:rsidP="004B1B23">
            <w:pPr>
              <w:widowControl w:val="0"/>
              <w:spacing w:before="40" w:after="240"/>
              <w:ind w:right="566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Опиоид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</w:rPr>
              <w:t>дер</w:t>
            </w:r>
          </w:p>
        </w:tc>
        <w:tc>
          <w:tcPr>
            <w:tcW w:w="3038" w:type="dxa"/>
          </w:tcPr>
          <w:p w14:paraId="757CA238" w14:textId="77777777" w:rsidR="00930396" w:rsidRPr="00926D36" w:rsidRDefault="00930396" w:rsidP="004B1B23">
            <w:pPr>
              <w:widowControl w:val="0"/>
              <w:spacing w:before="40" w:after="240"/>
              <w:ind w:right="566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Кокаин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82" w:type="dxa"/>
          </w:tcPr>
          <w:p w14:paraId="4968249F" w14:textId="77777777" w:rsidR="00930396" w:rsidRPr="00926D36" w:rsidRDefault="00930396" w:rsidP="004B1B23">
            <w:pPr>
              <w:widowControl w:val="0"/>
              <w:spacing w:before="40" w:after="240"/>
              <w:ind w:right="566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Фенциклидин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30396" w:rsidRPr="00926D36" w14:paraId="1C5F165B" w14:textId="77777777" w:rsidTr="007A1D52">
        <w:tc>
          <w:tcPr>
            <w:tcW w:w="3064" w:type="dxa"/>
          </w:tcPr>
          <w:p w14:paraId="4A26C67F" w14:textId="77777777" w:rsidR="00930396" w:rsidRPr="00926D36" w:rsidRDefault="00930396" w:rsidP="004B1B23">
            <w:pPr>
              <w:widowControl w:val="0"/>
              <w:spacing w:before="40" w:after="240"/>
              <w:ind w:right="566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</w:rPr>
              <w:t>Эриткичтер</w:t>
            </w:r>
            <w:proofErr w:type="spellEnd"/>
          </w:p>
        </w:tc>
        <w:tc>
          <w:tcPr>
            <w:tcW w:w="3038" w:type="dxa"/>
          </w:tcPr>
          <w:p w14:paraId="4C99D811" w14:textId="77777777" w:rsidR="00930396" w:rsidRPr="00926D36" w:rsidRDefault="00930396" w:rsidP="004B1B23">
            <w:pPr>
              <w:widowControl w:val="0"/>
              <w:spacing w:before="40" w:after="240"/>
              <w:ind w:right="566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Никотин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82" w:type="dxa"/>
          </w:tcPr>
          <w:p w14:paraId="4502ED86" w14:textId="77777777" w:rsidR="00930396" w:rsidRPr="00926D36" w:rsidRDefault="00930396" w:rsidP="004B1B23">
            <w:pPr>
              <w:widowControl w:val="0"/>
              <w:spacing w:before="40" w:after="240"/>
              <w:ind w:right="566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Кетамин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30396" w:rsidRPr="00926D36" w14:paraId="51768857" w14:textId="77777777" w:rsidTr="007A1D52">
        <w:tc>
          <w:tcPr>
            <w:tcW w:w="3064" w:type="dxa"/>
          </w:tcPr>
          <w:p w14:paraId="06E97163" w14:textId="77777777" w:rsidR="00930396" w:rsidRPr="00926D36" w:rsidRDefault="00930396" w:rsidP="004B1B23">
            <w:pPr>
              <w:widowControl w:val="0"/>
              <w:spacing w:before="40" w:after="240"/>
              <w:ind w:right="566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Барбитурат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</w:rPr>
              <w:t>тар</w:t>
            </w:r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38" w:type="dxa"/>
          </w:tcPr>
          <w:p w14:paraId="44AF8BA7" w14:textId="77777777" w:rsidR="00930396" w:rsidRPr="00926D36" w:rsidRDefault="00930396" w:rsidP="004B1B23">
            <w:pPr>
              <w:widowControl w:val="0"/>
              <w:spacing w:before="40" w:after="240"/>
              <w:ind w:right="566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Кат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82" w:type="dxa"/>
          </w:tcPr>
          <w:p w14:paraId="1D8D5159" w14:textId="77777777" w:rsidR="00930396" w:rsidRPr="00926D36" w:rsidRDefault="00930396" w:rsidP="004B1B23">
            <w:pPr>
              <w:widowControl w:val="0"/>
              <w:spacing w:before="40" w:after="240"/>
              <w:ind w:right="566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Каннабис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</w:rPr>
              <w:t>чоң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доз</w:t>
            </w:r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</w:rPr>
              <w:t>алар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930396" w:rsidRPr="00926D36" w14:paraId="043D730B" w14:textId="77777777" w:rsidTr="007A1D52">
        <w:tc>
          <w:tcPr>
            <w:tcW w:w="3064" w:type="dxa"/>
          </w:tcPr>
          <w:p w14:paraId="4B59569C" w14:textId="77777777" w:rsidR="00930396" w:rsidRPr="00926D36" w:rsidRDefault="00930396" w:rsidP="004B1B23">
            <w:pPr>
              <w:widowControl w:val="0"/>
              <w:spacing w:before="40" w:after="240"/>
              <w:ind w:right="566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Каннабис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малые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дозы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038" w:type="dxa"/>
          </w:tcPr>
          <w:p w14:paraId="3D5C72D1" w14:textId="77777777" w:rsidR="00930396" w:rsidRPr="00926D36" w:rsidRDefault="00930396" w:rsidP="004B1B23">
            <w:pPr>
              <w:widowControl w:val="0"/>
              <w:spacing w:before="40" w:after="240"/>
              <w:ind w:right="566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Кофеин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82" w:type="dxa"/>
          </w:tcPr>
          <w:p w14:paraId="1EAD9518" w14:textId="77777777" w:rsidR="00930396" w:rsidRPr="00926D36" w:rsidRDefault="00930396" w:rsidP="004B1B23">
            <w:pPr>
              <w:widowControl w:val="0"/>
              <w:spacing w:before="40" w:after="240"/>
              <w:ind w:right="566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Галлюциноген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</w:rPr>
              <w:t>дик</w:t>
            </w:r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козу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</w:rPr>
              <w:t>карын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30396" w:rsidRPr="00926D36" w14:paraId="41AB314D" w14:textId="77777777" w:rsidTr="007A1D52">
        <w:tc>
          <w:tcPr>
            <w:tcW w:w="3064" w:type="dxa"/>
          </w:tcPr>
          <w:p w14:paraId="44731EC0" w14:textId="77777777" w:rsidR="00930396" w:rsidRPr="00926D36" w:rsidRDefault="00930396" w:rsidP="004B1B23">
            <w:pPr>
              <w:widowControl w:val="0"/>
              <w:spacing w:before="40" w:after="240"/>
              <w:ind w:right="566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038" w:type="dxa"/>
          </w:tcPr>
          <w:p w14:paraId="0F6F769B" w14:textId="77777777" w:rsidR="00930396" w:rsidRPr="00926D36" w:rsidRDefault="00930396" w:rsidP="004B1B23">
            <w:pPr>
              <w:widowControl w:val="0"/>
              <w:spacing w:before="40" w:after="240"/>
              <w:ind w:right="566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MDMA</w:t>
            </w:r>
          </w:p>
        </w:tc>
        <w:tc>
          <w:tcPr>
            <w:tcW w:w="2682" w:type="dxa"/>
          </w:tcPr>
          <w:p w14:paraId="4225DD65" w14:textId="77777777" w:rsidR="00930396" w:rsidRPr="00926D36" w:rsidRDefault="00930396" w:rsidP="004B1B23">
            <w:pPr>
              <w:widowControl w:val="0"/>
              <w:spacing w:before="40" w:after="240"/>
              <w:ind w:right="566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MDMA</w:t>
            </w:r>
          </w:p>
        </w:tc>
      </w:tr>
    </w:tbl>
    <w:p w14:paraId="11D7DE2E" w14:textId="77777777" w:rsidR="00930396" w:rsidRPr="00926D36" w:rsidRDefault="00930396" w:rsidP="004B1B23">
      <w:pPr>
        <w:widowControl w:val="0"/>
        <w:spacing w:before="40" w:after="24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734083" w14:textId="77777777" w:rsidR="00930396" w:rsidRPr="00926D36" w:rsidRDefault="00930396" w:rsidP="004B1B23">
      <w:pPr>
        <w:overflowPunct w:val="0"/>
        <w:autoSpaceDE w:val="0"/>
        <w:autoSpaceDN w:val="0"/>
        <w:adjustRightInd w:val="0"/>
        <w:spacing w:after="0" w:line="240" w:lineRule="auto"/>
        <w:ind w:left="-142" w:right="-113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класстар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борбордук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нерв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системасына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заттын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негизги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таасирине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негизделген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7EA519" w14:textId="77777777" w:rsidR="00930396" w:rsidRPr="00926D36" w:rsidRDefault="00930396" w:rsidP="004B1B2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right="-11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Стимуляторлор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борбордук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нерв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активдүүлүгүн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жогорулатат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Алар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жүрөктүн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кагышын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ылдамдыгын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жогорулатып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дүүлүгүү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эйфория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сезимдерин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жаратат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90A32C" w14:textId="77777777" w:rsidR="00930396" w:rsidRPr="00926D36" w:rsidRDefault="00930396" w:rsidP="004B1B2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right="-11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Опиоиддер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борбордук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нерв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системаны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тандоо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басышат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анальгетиктер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сезимин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азайтып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уйкуга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D0A8D2" w14:textId="77777777" w:rsidR="00930396" w:rsidRPr="00926D36" w:rsidRDefault="00930396" w:rsidP="004B1B2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right="-11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Депрессанттар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борбордук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нерв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активдүүлүгүн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төмөндөтөт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Алар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жүрөктүн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кагышын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алууну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төмөндүп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жыргал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сезимин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кээде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уйкулуу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абалды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куунактыкты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эйфорияны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кылат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E97852" w14:textId="77777777" w:rsidR="00930396" w:rsidRPr="00926D36" w:rsidRDefault="00930396" w:rsidP="004B1B2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right="-11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Галлюциногендер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катар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жандуу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сезимдин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бурмалоолорун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жаратат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маанайды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ойлорду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олуттуу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өзгөртөт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B9E1B1" w14:textId="77777777" w:rsidR="00930396" w:rsidRPr="00926D36" w:rsidRDefault="00930396" w:rsidP="004B1B23">
      <w:pPr>
        <w:overflowPunct w:val="0"/>
        <w:autoSpaceDE w:val="0"/>
        <w:autoSpaceDN w:val="0"/>
        <w:adjustRightInd w:val="0"/>
        <w:spacing w:after="0" w:line="240" w:lineRule="auto"/>
        <w:ind w:left="-142" w:right="-115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системасы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колдонмо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катары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берилген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кээ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психоактивдүү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заттар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негизги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классификацияга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туура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келбеши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141F8B" w14:textId="77777777" w:rsidR="00930396" w:rsidRPr="00926D36" w:rsidRDefault="00930396" w:rsidP="004B1B23">
      <w:pPr>
        <w:overflowPunct w:val="0"/>
        <w:autoSpaceDE w:val="0"/>
        <w:autoSpaceDN w:val="0"/>
        <w:adjustRightInd w:val="0"/>
        <w:spacing w:after="0" w:line="240" w:lineRule="auto"/>
        <w:ind w:left="-142" w:right="-115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Мисалы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40ABB9C" w14:textId="77777777" w:rsidR="00930396" w:rsidRPr="00926D36" w:rsidRDefault="00930396" w:rsidP="004B1B23">
      <w:pPr>
        <w:overflowPunct w:val="0"/>
        <w:autoSpaceDE w:val="0"/>
        <w:autoSpaceDN w:val="0"/>
        <w:adjustRightInd w:val="0"/>
        <w:spacing w:after="0" w:line="240" w:lineRule="auto"/>
        <w:ind w:left="-142" w:right="-115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Марихуана аз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дозада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седативдүү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стрессти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басаңдатуучу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болушу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бирок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жогорку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дозада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галлюцинацияга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келиши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CC3EA5" w14:textId="77777777" w:rsidR="00930396" w:rsidRPr="00926D36" w:rsidRDefault="00930396" w:rsidP="004B1B23">
      <w:pPr>
        <w:overflowPunct w:val="0"/>
        <w:autoSpaceDE w:val="0"/>
        <w:autoSpaceDN w:val="0"/>
        <w:adjustRightInd w:val="0"/>
        <w:spacing w:after="0" w:line="240" w:lineRule="auto"/>
        <w:ind w:left="-142" w:right="-115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(кат) аз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дозада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жумшак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эйфорияга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дүүлүктүрүүгө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бирок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жогорку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дозада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маниакалдуу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жүрүм-турумга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гиперактивдүүлүккө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8BF3CA" w14:textId="77777777" w:rsidR="00930396" w:rsidRPr="00926D36" w:rsidRDefault="00930396" w:rsidP="004B1B23">
      <w:pPr>
        <w:overflowPunct w:val="0"/>
        <w:autoSpaceDE w:val="0"/>
        <w:autoSpaceDN w:val="0"/>
        <w:adjustRightInd w:val="0"/>
        <w:spacing w:after="0" w:line="240" w:lineRule="auto"/>
        <w:ind w:left="-142" w:right="-115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Диссоциативдик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анестетиктер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(же PCP)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галлюциногендик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таасирге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ээ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болушу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бирок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ошондой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депрессивдик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стимулдаштыруучу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таасирге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ээ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болушу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1480E6" w14:textId="77777777" w:rsidR="00930396" w:rsidRPr="00926D36" w:rsidRDefault="00930396" w:rsidP="004B1B23">
      <w:pPr>
        <w:overflowPunct w:val="0"/>
        <w:autoSpaceDE w:val="0"/>
        <w:autoSpaceDN w:val="0"/>
        <w:adjustRightInd w:val="0"/>
        <w:spacing w:after="0" w:line="240" w:lineRule="auto"/>
        <w:ind w:left="-142" w:right="-11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Учуучу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заттар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Ингалянттар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жалпысынан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депрессивдик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таасирге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ээ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бирок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ошондой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стимулдаштыруучу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галлюциногендик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таасирге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ээ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A1BC58" w14:textId="77777777" w:rsidR="00930396" w:rsidRPr="00926D36" w:rsidRDefault="00930396" w:rsidP="004B1B23">
      <w:pPr>
        <w:widowControl w:val="0"/>
        <w:shd w:val="clear" w:color="auto" w:fill="FFFFFF"/>
        <w:spacing w:after="0" w:line="240" w:lineRule="auto"/>
        <w:ind w:right="566" w:firstLine="42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Жогоруда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айтылган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заттар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мыйзамдуу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болушу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мүмкүн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же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мыйзамдуу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болбошу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мүмкүн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төмөнкү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ѳндүрүмдѳрдѳ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кездешет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:</w:t>
      </w:r>
    </w:p>
    <w:p w14:paraId="1CC325B5" w14:textId="77777777" w:rsidR="00930396" w:rsidRPr="00926D36" w:rsidRDefault="00930396" w:rsidP="004B1B23">
      <w:pPr>
        <w:widowControl w:val="0"/>
        <w:numPr>
          <w:ilvl w:val="0"/>
          <w:numId w:val="18"/>
        </w:numPr>
        <w:shd w:val="clear" w:color="auto" w:fill="FFFFFF"/>
        <w:spacing w:after="0" w:line="240" w:lineRule="auto"/>
        <w:ind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Медициналык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препараттарда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(рецепт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менен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же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рецептсиз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жеткиликтүү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);</w:t>
      </w:r>
    </w:p>
    <w:p w14:paraId="058A4AE7" w14:textId="77777777" w:rsidR="00930396" w:rsidRPr="00926D36" w:rsidRDefault="00930396" w:rsidP="004B1B23">
      <w:pPr>
        <w:widowControl w:val="0"/>
        <w:numPr>
          <w:ilvl w:val="0"/>
          <w:numId w:val="18"/>
        </w:numPr>
        <w:shd w:val="clear" w:color="auto" w:fill="FFFFFF"/>
        <w:spacing w:after="0" w:line="240" w:lineRule="auto"/>
        <w:ind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даары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каражаттары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(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рецептсиз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жеткиликтүү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);</w:t>
      </w:r>
    </w:p>
    <w:p w14:paraId="25683199" w14:textId="77777777" w:rsidR="00930396" w:rsidRPr="00926D36" w:rsidRDefault="00930396" w:rsidP="004B1B23">
      <w:pPr>
        <w:widowControl w:val="0"/>
        <w:numPr>
          <w:ilvl w:val="0"/>
          <w:numId w:val="18"/>
        </w:numPr>
        <w:shd w:val="clear" w:color="auto" w:fill="FFFFFF"/>
        <w:spacing w:after="0" w:line="240" w:lineRule="auto"/>
        <w:ind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тамеки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ѳндүрүмдѳрү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(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мисалы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тамеки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чайноочу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тамеки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сигаралар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, «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бидилер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»);</w:t>
      </w:r>
    </w:p>
    <w:p w14:paraId="29437E78" w14:textId="77777777" w:rsidR="00930396" w:rsidRPr="00926D36" w:rsidRDefault="00930396" w:rsidP="004B1B23">
      <w:pPr>
        <w:widowControl w:val="0"/>
        <w:numPr>
          <w:ilvl w:val="0"/>
          <w:numId w:val="18"/>
        </w:numPr>
        <w:shd w:val="clear" w:color="auto" w:fill="FFFFFF"/>
        <w:spacing w:after="0" w:line="240" w:lineRule="auto"/>
        <w:ind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алкоголь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(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мисалы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спирттик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ичимдиктер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пиво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үй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тундурмасы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);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химиялык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ѳндүрүмдѳр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(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мисалы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курамында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алкоголь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аэрозоль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камтыган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кофеин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клей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ооз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кѳңдѳйүн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чакоочу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суюктук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);</w:t>
      </w:r>
    </w:p>
    <w:p w14:paraId="1D578ACD" w14:textId="77777777" w:rsidR="00930396" w:rsidRPr="00926D36" w:rsidRDefault="00930396" w:rsidP="004B1B23">
      <w:pPr>
        <w:widowControl w:val="0"/>
        <w:numPr>
          <w:ilvl w:val="0"/>
          <w:numId w:val="18"/>
        </w:numPr>
        <w:shd w:val="clear" w:color="auto" w:fill="FFFFFF"/>
        <w:spacing w:after="0" w:line="240" w:lineRule="auto"/>
        <w:ind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жергиликтүү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ѳндүрүмдѳр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(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мисалы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«кат», кока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жалбырактары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кара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куурай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).</w:t>
      </w:r>
    </w:p>
    <w:p w14:paraId="42749FB5" w14:textId="77777777" w:rsidR="00930396" w:rsidRPr="00926D36" w:rsidRDefault="00930396" w:rsidP="004B1B23">
      <w:pPr>
        <w:widowControl w:val="0"/>
        <w:spacing w:before="40" w:after="194" w:line="240" w:lineRule="auto"/>
        <w:ind w:left="142"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</w:pPr>
    </w:p>
    <w:p w14:paraId="0F1FB64D" w14:textId="77777777" w:rsidR="00930396" w:rsidRPr="00926D36" w:rsidRDefault="00930396" w:rsidP="004B1B23">
      <w:pPr>
        <w:keepNext/>
        <w:keepLines/>
        <w:spacing w:before="40" w:after="240" w:line="240" w:lineRule="auto"/>
        <w:ind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</w:pPr>
      <w:bookmarkStart w:id="15" w:name="bookmark243"/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Ѳспүрүмдѳр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тарабынан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заттарды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системалуу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түрдѳ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колдонуу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кѳп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учурда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бир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эле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зат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менен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чектелбейт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.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Кѳп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учурда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алар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бир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эле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учурда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же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мезгил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мезгили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менен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бир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нече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фармацевтикалык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каражаттарды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колдонушат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. Бир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зат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башка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бир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заттын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жагымсыз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таасирин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нейтралдаштыруу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үчүн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керектелип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бирок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өзү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ден-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соолукка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зыяндуу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таасирдин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себеби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болушу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мүмкүн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.</w:t>
      </w:r>
    </w:p>
    <w:bookmarkEnd w:id="15"/>
    <w:p w14:paraId="4EA16FC1" w14:textId="77777777" w:rsidR="00930396" w:rsidRPr="00926D36" w:rsidRDefault="00930396" w:rsidP="004B1B23">
      <w:pPr>
        <w:keepNext/>
        <w:keepLines/>
        <w:spacing w:before="40" w:after="237" w:line="240" w:lineRule="auto"/>
        <w:ind w:left="142" w:right="566"/>
        <w:jc w:val="both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Жаштар</w:t>
      </w:r>
      <w:proofErr w:type="spellEnd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тарабынан</w:t>
      </w:r>
      <w:proofErr w:type="spellEnd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заттарды</w:t>
      </w:r>
      <w:proofErr w:type="spellEnd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колдонуунун</w:t>
      </w:r>
      <w:proofErr w:type="spellEnd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терс</w:t>
      </w:r>
      <w:proofErr w:type="spellEnd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натыйжалары</w:t>
      </w:r>
      <w:proofErr w:type="spellEnd"/>
    </w:p>
    <w:p w14:paraId="22491967" w14:textId="77777777" w:rsidR="00930396" w:rsidRPr="00926D36" w:rsidRDefault="00930396" w:rsidP="004B1B23">
      <w:pPr>
        <w:keepNext/>
        <w:keepLines/>
        <w:spacing w:after="0" w:line="240" w:lineRule="auto"/>
        <w:ind w:left="142" w:right="566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Заттарды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колдонгон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жаштарга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тийгизген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таасири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төрт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фактор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менен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аныкталат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:</w:t>
      </w:r>
    </w:p>
    <w:p w14:paraId="69605989" w14:textId="77777777" w:rsidR="00930396" w:rsidRPr="00926D36" w:rsidRDefault="00930396" w:rsidP="004B1B23">
      <w:pPr>
        <w:keepNext/>
        <w:keepLines/>
        <w:numPr>
          <w:ilvl w:val="0"/>
          <w:numId w:val="19"/>
        </w:numPr>
        <w:spacing w:after="0" w:line="240" w:lineRule="auto"/>
        <w:ind w:right="566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Зат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: фармакология же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заттын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касиеттери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.</w:t>
      </w:r>
    </w:p>
    <w:p w14:paraId="3057C3CC" w14:textId="77777777" w:rsidR="00930396" w:rsidRPr="00926D36" w:rsidRDefault="00930396" w:rsidP="004B1B23">
      <w:pPr>
        <w:keepNext/>
        <w:keepLines/>
        <w:numPr>
          <w:ilvl w:val="0"/>
          <w:numId w:val="19"/>
        </w:numPr>
        <w:spacing w:after="0" w:line="240" w:lineRule="auto"/>
        <w:ind w:right="566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Колдонуу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ыкмасы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(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пероралдык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инъекциялык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назалдык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ж.б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.).</w:t>
      </w:r>
    </w:p>
    <w:p w14:paraId="31FF3995" w14:textId="77777777" w:rsidR="00930396" w:rsidRPr="00926D36" w:rsidRDefault="00930396" w:rsidP="004B1B23">
      <w:pPr>
        <w:keepNext/>
        <w:keepLines/>
        <w:numPr>
          <w:ilvl w:val="0"/>
          <w:numId w:val="19"/>
        </w:numPr>
        <w:spacing w:after="0" w:line="240" w:lineRule="auto"/>
        <w:ind w:right="566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Затты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колдонгон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индивидуум: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сырткы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таасир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жеке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сапаттар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үй-бүлѳ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абалы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.</w:t>
      </w:r>
    </w:p>
    <w:p w14:paraId="2750E61E" w14:textId="77777777" w:rsidR="00930396" w:rsidRPr="00926D36" w:rsidRDefault="00930396" w:rsidP="004B1B23">
      <w:pPr>
        <w:keepNext/>
        <w:keepLines/>
        <w:numPr>
          <w:ilvl w:val="0"/>
          <w:numId w:val="19"/>
        </w:numPr>
        <w:spacing w:after="0" w:line="240" w:lineRule="auto"/>
        <w:ind w:right="566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Индивид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заттарды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колдонгон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жакынкы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чөйрө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инсан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жашаган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кеңири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чөйрөнүн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коргоо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коркунуч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факторлору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.</w:t>
      </w:r>
    </w:p>
    <w:p w14:paraId="6598D055" w14:textId="77777777" w:rsidR="00930396" w:rsidRPr="00926D36" w:rsidRDefault="00930396" w:rsidP="004B1B23">
      <w:pPr>
        <w:keepNext/>
        <w:keepLines/>
        <w:spacing w:after="0" w:line="240" w:lineRule="auto"/>
        <w:ind w:left="720" w:right="566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14:paraId="327D3900" w14:textId="77777777" w:rsidR="00930396" w:rsidRPr="00926D36" w:rsidRDefault="00930396" w:rsidP="004B1B23">
      <w:pPr>
        <w:keepNext/>
        <w:keepLines/>
        <w:spacing w:before="40" w:after="237" w:line="240" w:lineRule="auto"/>
        <w:ind w:left="142" w:right="56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Ѳспүрүмдүн</w:t>
      </w:r>
      <w:proofErr w:type="spellEnd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инсандык</w:t>
      </w:r>
      <w:proofErr w:type="spellEnd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ѳзгѳчѳлүктѳрү</w:t>
      </w:r>
      <w:proofErr w:type="spellEnd"/>
    </w:p>
    <w:p w14:paraId="090092F7" w14:textId="77777777" w:rsidR="00930396" w:rsidRPr="00926D36" w:rsidRDefault="00930396" w:rsidP="004B1B23">
      <w:pPr>
        <w:widowControl w:val="0"/>
        <w:shd w:val="clear" w:color="auto" w:fill="FFFFFF"/>
        <w:spacing w:after="0" w:line="240" w:lineRule="auto"/>
        <w:ind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Жаштардын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заттарды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колдонуусуна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колдонуунун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натыйжасына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таасир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тийгизген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жаштардын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инсандыгына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proofErr w:type="gram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байланышкан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аспектилер</w:t>
      </w:r>
      <w:proofErr w:type="spellEnd"/>
      <w:proofErr w:type="gram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: </w:t>
      </w:r>
    </w:p>
    <w:p w14:paraId="7612B8A9" w14:textId="77777777" w:rsidR="00930396" w:rsidRPr="00926D36" w:rsidRDefault="00930396" w:rsidP="004B1B23">
      <w:pPr>
        <w:widowControl w:val="0"/>
        <w:numPr>
          <w:ilvl w:val="0"/>
          <w:numId w:val="15"/>
        </w:numPr>
        <w:shd w:val="clear" w:color="auto" w:fill="FFFFFF"/>
        <w:spacing w:after="0" w:line="240" w:lineRule="auto"/>
        <w:ind w:right="566" w:firstLine="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lastRenderedPageBreak/>
        <w:t>алардын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ден-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соолугунун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абалы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рациону,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тамактануу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режими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;</w:t>
      </w:r>
    </w:p>
    <w:p w14:paraId="47432EAB" w14:textId="77777777" w:rsidR="00930396" w:rsidRPr="00926D36" w:rsidRDefault="00930396" w:rsidP="004B1B23">
      <w:pPr>
        <w:widowControl w:val="0"/>
        <w:numPr>
          <w:ilvl w:val="0"/>
          <w:numId w:val="15"/>
        </w:numPr>
        <w:shd w:val="clear" w:color="auto" w:fill="FFFFFF"/>
        <w:spacing w:after="0" w:line="240" w:lineRule="auto"/>
        <w:ind w:right="566" w:firstLine="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башка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колдонуучу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заттар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;</w:t>
      </w:r>
    </w:p>
    <w:p w14:paraId="776238F3" w14:textId="77777777" w:rsidR="00930396" w:rsidRPr="00926D36" w:rsidRDefault="00930396" w:rsidP="004B1B23">
      <w:pPr>
        <w:widowControl w:val="0"/>
        <w:numPr>
          <w:ilvl w:val="0"/>
          <w:numId w:val="15"/>
        </w:numPr>
        <w:shd w:val="clear" w:color="auto" w:fill="FFFFFF"/>
        <w:spacing w:after="0" w:line="240" w:lineRule="auto"/>
        <w:ind w:right="566" w:firstLine="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каралып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жаткан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заттын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башка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заттардын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мурда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колдонулушу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; </w:t>
      </w:r>
    </w:p>
    <w:p w14:paraId="0E2FB286" w14:textId="77777777" w:rsidR="00930396" w:rsidRPr="00926D36" w:rsidRDefault="00930396" w:rsidP="004B1B23">
      <w:pPr>
        <w:widowControl w:val="0"/>
        <w:numPr>
          <w:ilvl w:val="0"/>
          <w:numId w:val="15"/>
        </w:numPr>
        <w:shd w:val="clear" w:color="auto" w:fill="FFFFFF"/>
        <w:spacing w:after="0" w:line="240" w:lineRule="auto"/>
        <w:ind w:right="566" w:firstLine="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заттарды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үй-бүлѳ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ичинде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партнерлор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курбулар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менен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колдонуусу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;</w:t>
      </w:r>
    </w:p>
    <w:p w14:paraId="56E0760D" w14:textId="77777777" w:rsidR="00930396" w:rsidRPr="00926D36" w:rsidRDefault="00930396" w:rsidP="004B1B23">
      <w:pPr>
        <w:widowControl w:val="0"/>
        <w:numPr>
          <w:ilvl w:val="0"/>
          <w:numId w:val="15"/>
        </w:numPr>
        <w:shd w:val="clear" w:color="auto" w:fill="FFFFFF"/>
        <w:spacing w:after="0" w:line="240" w:lineRule="auto"/>
        <w:ind w:right="566" w:firstLine="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үй-бүлө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мектеп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достор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курбулардын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колдоосу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.</w:t>
      </w:r>
    </w:p>
    <w:p w14:paraId="7C1DB37A" w14:textId="77777777" w:rsidR="00930396" w:rsidRPr="00926D36" w:rsidRDefault="00930396" w:rsidP="004B1B23">
      <w:pPr>
        <w:keepNext/>
        <w:keepLines/>
        <w:spacing w:before="40" w:after="189" w:line="240" w:lineRule="auto"/>
        <w:ind w:left="142" w:right="566"/>
        <w:jc w:val="both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  <w:bookmarkStart w:id="16" w:name="bookmark246"/>
    </w:p>
    <w:p w14:paraId="1A7B3899" w14:textId="77777777" w:rsidR="00930396" w:rsidRPr="00926D36" w:rsidRDefault="00930396" w:rsidP="004B1B23">
      <w:pPr>
        <w:keepNext/>
        <w:keepLines/>
        <w:spacing w:before="40" w:after="189" w:line="240" w:lineRule="auto"/>
        <w:ind w:left="142" w:right="566"/>
        <w:jc w:val="both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Психоактивдүү</w:t>
      </w:r>
      <w:proofErr w:type="spellEnd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заттарды</w:t>
      </w:r>
      <w:proofErr w:type="spellEnd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колдонуу</w:t>
      </w:r>
      <w:proofErr w:type="spellEnd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ыкмасы</w:t>
      </w:r>
      <w:bookmarkEnd w:id="16"/>
      <w:proofErr w:type="spellEnd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:</w:t>
      </w:r>
    </w:p>
    <w:p w14:paraId="04370101" w14:textId="77777777" w:rsidR="00930396" w:rsidRPr="00926D36" w:rsidRDefault="00930396" w:rsidP="004B1B23">
      <w:pPr>
        <w:keepNext/>
        <w:keepLines/>
        <w:spacing w:after="0" w:line="240" w:lineRule="auto"/>
        <w:ind w:left="142" w:right="566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bookmarkStart w:id="17" w:name="bookmark247"/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Заттарды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колдонуу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колдонуунун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натыйжасына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таасир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эткен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колдонуу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ыкмасы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менен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байланышкан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аспектилер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:</w:t>
      </w:r>
    </w:p>
    <w:p w14:paraId="4D2E3869" w14:textId="77777777" w:rsidR="00930396" w:rsidRPr="00926D36" w:rsidRDefault="00930396" w:rsidP="004B1B23">
      <w:pPr>
        <w:keepNext/>
        <w:keepLines/>
        <w:spacing w:after="0" w:line="240" w:lineRule="auto"/>
        <w:ind w:left="142" w:right="566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•</w:t>
      </w:r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ab/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курдаштардын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арасында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кеңири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таралган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колдонуу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ыкмасы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; </w:t>
      </w:r>
    </w:p>
    <w:p w14:paraId="01370511" w14:textId="77777777" w:rsidR="00930396" w:rsidRPr="00926D36" w:rsidRDefault="00930396" w:rsidP="004B1B23">
      <w:pPr>
        <w:keepNext/>
        <w:keepLines/>
        <w:spacing w:after="0" w:line="240" w:lineRule="auto"/>
        <w:ind w:left="142" w:right="566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•</w:t>
      </w:r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ab/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ѳзгѳчѳ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жол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менен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колдонгон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препараттардын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жетиштүүлүгү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;</w:t>
      </w:r>
    </w:p>
    <w:p w14:paraId="36CA0663" w14:textId="77777777" w:rsidR="00930396" w:rsidRPr="00926D36" w:rsidRDefault="00930396" w:rsidP="004B1B23">
      <w:pPr>
        <w:keepNext/>
        <w:keepLines/>
        <w:spacing w:after="0" w:line="240" w:lineRule="auto"/>
        <w:ind w:left="142" w:right="566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•</w:t>
      </w:r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ab/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инъекциялык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препараттар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үчүн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: кан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аркылуу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жугуучу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инфекцияларды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жуктуруп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алуу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коркунучун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азайтуу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үчүн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ийне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шприцтерди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алмаштыруу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программаларынын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болушу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.</w:t>
      </w:r>
    </w:p>
    <w:p w14:paraId="7F63DA0E" w14:textId="77777777" w:rsidR="00930396" w:rsidRPr="00926D36" w:rsidRDefault="00930396" w:rsidP="004B1B23">
      <w:pPr>
        <w:keepNext/>
        <w:keepLines/>
        <w:spacing w:after="0" w:line="240" w:lineRule="auto"/>
        <w:ind w:left="142" w:right="566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14:paraId="34B14B70" w14:textId="77777777" w:rsidR="00930396" w:rsidRPr="00926D36" w:rsidRDefault="00930396" w:rsidP="004B1B23">
      <w:pPr>
        <w:keepNext/>
        <w:keepLines/>
        <w:spacing w:before="40" w:after="249" w:line="240" w:lineRule="auto"/>
        <w:ind w:left="142" w:right="56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Ѳспүрүмдүн</w:t>
      </w:r>
      <w:proofErr w:type="spellEnd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социалдык</w:t>
      </w:r>
      <w:proofErr w:type="spellEnd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чѳйрѳсү</w:t>
      </w:r>
      <w:proofErr w:type="spellEnd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 xml:space="preserve"> </w:t>
      </w:r>
      <w:bookmarkEnd w:id="17"/>
    </w:p>
    <w:p w14:paraId="10A7E760" w14:textId="77777777" w:rsidR="00930396" w:rsidRPr="00926D36" w:rsidRDefault="00930396" w:rsidP="004B1B23">
      <w:pPr>
        <w:keepNext/>
        <w:keepLines/>
        <w:spacing w:before="40" w:after="189" w:line="240" w:lineRule="auto"/>
        <w:ind w:left="142" w:right="566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bookmarkStart w:id="18" w:name="bookmark248"/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Заттарды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колдонуу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колдонуунун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натыйжасына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таасир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эткен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айлана-чѳйрѳ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менен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байланышкан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аспектилер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:</w:t>
      </w:r>
    </w:p>
    <w:p w14:paraId="1463FFA1" w14:textId="77777777" w:rsidR="00930396" w:rsidRPr="00926D36" w:rsidRDefault="00930396" w:rsidP="004B1B23">
      <w:pPr>
        <w:keepNext/>
        <w:keepLines/>
        <w:numPr>
          <w:ilvl w:val="0"/>
          <w:numId w:val="16"/>
        </w:numPr>
        <w:spacing w:after="0" w:line="240" w:lineRule="auto"/>
        <w:ind w:right="566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затты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колдонуу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учурундагы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маанай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; </w:t>
      </w:r>
    </w:p>
    <w:p w14:paraId="5B528E57" w14:textId="77777777" w:rsidR="00930396" w:rsidRPr="00926D36" w:rsidRDefault="00930396" w:rsidP="004B1B23">
      <w:pPr>
        <w:keepNext/>
        <w:keepLines/>
        <w:numPr>
          <w:ilvl w:val="0"/>
          <w:numId w:val="16"/>
        </w:numPr>
        <w:spacing w:after="0" w:line="240" w:lineRule="auto"/>
        <w:ind w:right="566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материалдык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чөйрө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(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коопсуздук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колдоо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ж.б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.);</w:t>
      </w:r>
    </w:p>
    <w:p w14:paraId="092B8B0E" w14:textId="77777777" w:rsidR="00930396" w:rsidRPr="00926D36" w:rsidRDefault="00930396" w:rsidP="004B1B23">
      <w:pPr>
        <w:keepNext/>
        <w:keepLines/>
        <w:numPr>
          <w:ilvl w:val="0"/>
          <w:numId w:val="16"/>
        </w:numPr>
        <w:spacing w:after="0" w:line="240" w:lineRule="auto"/>
        <w:ind w:right="566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зат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жалгыз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колдонуп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жатабы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же топ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менен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биргеби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; </w:t>
      </w:r>
    </w:p>
    <w:p w14:paraId="66825DB1" w14:textId="77777777" w:rsidR="00930396" w:rsidRPr="00926D36" w:rsidRDefault="00930396" w:rsidP="004B1B23">
      <w:pPr>
        <w:keepNext/>
        <w:keepLines/>
        <w:numPr>
          <w:ilvl w:val="0"/>
          <w:numId w:val="16"/>
        </w:numPr>
        <w:spacing w:after="0" w:line="240" w:lineRule="auto"/>
        <w:ind w:right="566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топтун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маанайы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(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колдоо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курбуларынын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кысымы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ырайымсыздык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ж.б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.);</w:t>
      </w:r>
    </w:p>
    <w:p w14:paraId="325145B0" w14:textId="77777777" w:rsidR="00930396" w:rsidRPr="00926D36" w:rsidRDefault="00930396" w:rsidP="004B1B23">
      <w:pPr>
        <w:keepNext/>
        <w:keepLines/>
        <w:numPr>
          <w:ilvl w:val="0"/>
          <w:numId w:val="16"/>
        </w:numPr>
        <w:spacing w:after="0" w:line="240" w:lineRule="auto"/>
        <w:ind w:right="566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индивидуум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жашаган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чоң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чөйрөнүн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коркунуч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коргоо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факторлору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.</w:t>
      </w:r>
    </w:p>
    <w:p w14:paraId="72EB4A79" w14:textId="77777777" w:rsidR="00930396" w:rsidRPr="00926D36" w:rsidRDefault="00930396" w:rsidP="004B1B23">
      <w:pPr>
        <w:keepNext/>
        <w:keepLines/>
        <w:spacing w:after="0" w:line="240" w:lineRule="auto"/>
        <w:ind w:left="142" w:right="566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Бул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факторлор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да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түздөн-түз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зат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колдонуунун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физикалык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психосоциалдык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терс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таасирин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күчөтөт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.</w:t>
      </w:r>
    </w:p>
    <w:p w14:paraId="4795067B" w14:textId="77777777" w:rsidR="00930396" w:rsidRPr="00926D36" w:rsidRDefault="00930396" w:rsidP="004B1B23">
      <w:pPr>
        <w:keepNext/>
        <w:keepLines/>
        <w:spacing w:before="40" w:after="189" w:line="240" w:lineRule="auto"/>
        <w:ind w:left="142" w:right="566"/>
        <w:jc w:val="both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14:paraId="3B2686B5" w14:textId="77777777" w:rsidR="00930396" w:rsidRPr="00926D36" w:rsidRDefault="00930396" w:rsidP="004B1B23">
      <w:pPr>
        <w:keepNext/>
        <w:keepLines/>
        <w:spacing w:before="40" w:after="189" w:line="240" w:lineRule="auto"/>
        <w:ind w:left="142" w:right="566"/>
        <w:jc w:val="both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Психоактивдүү</w:t>
      </w:r>
      <w:proofErr w:type="spellEnd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заттарды</w:t>
      </w:r>
      <w:proofErr w:type="spellEnd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колдонуунун</w:t>
      </w:r>
      <w:proofErr w:type="spellEnd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физикалык</w:t>
      </w:r>
      <w:proofErr w:type="spellEnd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натыйжасы</w:t>
      </w:r>
      <w:proofErr w:type="spellEnd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 xml:space="preserve">: </w:t>
      </w:r>
      <w:bookmarkEnd w:id="18"/>
    </w:p>
    <w:p w14:paraId="500AA86B" w14:textId="77777777" w:rsidR="00930396" w:rsidRPr="00926D36" w:rsidRDefault="00930396" w:rsidP="004B1B23">
      <w:pPr>
        <w:widowControl w:val="0"/>
        <w:numPr>
          <w:ilvl w:val="0"/>
          <w:numId w:val="14"/>
        </w:numPr>
        <w:shd w:val="clear" w:color="auto" w:fill="FFFFFF"/>
        <w:spacing w:before="40" w:after="240" w:line="240" w:lineRule="auto"/>
        <w:ind w:left="142"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bookmarkStart w:id="19" w:name="bookmark249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Интоксикация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учурунда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пайда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болгон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жаракаттар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(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мисалы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кулагандан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жол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кырсыктын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сууга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чөгүп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кетүүнүн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натыйжасында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),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ашыкча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доза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кабыл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алуу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, эс-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учун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жоготуу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кооптуу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жыныстык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катнаш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органдардын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жабыркашы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(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мисалы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боор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өпкө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нервдер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).</w:t>
      </w:r>
    </w:p>
    <w:p w14:paraId="43EBE278" w14:textId="77777777" w:rsidR="00930396" w:rsidRPr="00926D36" w:rsidRDefault="00930396" w:rsidP="004B1B23">
      <w:pPr>
        <w:widowControl w:val="0"/>
        <w:numPr>
          <w:ilvl w:val="0"/>
          <w:numId w:val="14"/>
        </w:numPr>
        <w:shd w:val="clear" w:color="auto" w:fill="FFFFFF"/>
        <w:spacing w:before="40" w:after="240" w:line="240" w:lineRule="auto"/>
        <w:ind w:left="142"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Кан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аркылуу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өтүүчү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инфекциялар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(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мисалы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ВИЧ, гепатит)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жергиликтүү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инфекциялар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(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мисалы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, абсцесс, флебит).</w:t>
      </w:r>
    </w:p>
    <w:p w14:paraId="4B5BE804" w14:textId="77777777" w:rsidR="00930396" w:rsidRPr="00926D36" w:rsidRDefault="00930396" w:rsidP="004B1B23">
      <w:pPr>
        <w:widowControl w:val="0"/>
        <w:numPr>
          <w:ilvl w:val="0"/>
          <w:numId w:val="14"/>
        </w:numPr>
        <w:shd w:val="clear" w:color="auto" w:fill="FFFFFF"/>
        <w:spacing w:before="40" w:after="240" w:line="240" w:lineRule="auto"/>
        <w:ind w:left="142"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Зыяндуу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натыйжалар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айлан-чѳйрѳдѳгүлѳрдүн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ден-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соолугуна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да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терс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таасирин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тийгизиши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мүмкүн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(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мисалы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пассивдүү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чылым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тартуу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айдоочулардын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мас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же интоксикация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абалында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болгон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жол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кырсыктарынын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натыйжасында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жүргүнчүлөрдүн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денесине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залал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келтирүү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;</w:t>
      </w:r>
    </w:p>
    <w:p w14:paraId="1FE0B3CD" w14:textId="77777777" w:rsidR="00930396" w:rsidRPr="00926D36" w:rsidRDefault="00930396" w:rsidP="004B1B23">
      <w:pPr>
        <w:widowControl w:val="0"/>
        <w:spacing w:before="40" w:after="0" w:line="240" w:lineRule="auto"/>
        <w:ind w:left="142" w:right="566"/>
        <w:jc w:val="both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Психоактивдүү</w:t>
      </w:r>
      <w:proofErr w:type="spellEnd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заттарды</w:t>
      </w:r>
      <w:proofErr w:type="spellEnd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колдонуунун</w:t>
      </w:r>
      <w:proofErr w:type="spellEnd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психосоциалдык</w:t>
      </w:r>
      <w:proofErr w:type="spellEnd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натыйжалары</w:t>
      </w:r>
      <w:proofErr w:type="spellEnd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 xml:space="preserve">: </w:t>
      </w:r>
      <w:bookmarkEnd w:id="19"/>
    </w:p>
    <w:p w14:paraId="0A5E8ADB" w14:textId="77777777" w:rsidR="00930396" w:rsidRPr="00926D36" w:rsidRDefault="00930396" w:rsidP="004B1B23">
      <w:pPr>
        <w:widowControl w:val="0"/>
        <w:numPr>
          <w:ilvl w:val="0"/>
          <w:numId w:val="20"/>
        </w:numPr>
        <w:shd w:val="clear" w:color="auto" w:fill="FFFFFF"/>
        <w:spacing w:before="40" w:after="240" w:line="240" w:lineRule="auto"/>
        <w:ind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Үй-бүлөлүк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чыр-чатактар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социалдык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четтетүү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мектепте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окуудан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калуу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жумуш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кирешени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жоготуу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кылмыштуу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иш-аракеттер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ырайымсыздык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баңгизат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сатып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алуу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үчүн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акча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табуу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масатында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жасалган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кылмыштар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.</w:t>
      </w:r>
    </w:p>
    <w:p w14:paraId="68019CB1" w14:textId="77777777" w:rsidR="00930396" w:rsidRPr="00926D36" w:rsidRDefault="00930396" w:rsidP="004B1B23">
      <w:pPr>
        <w:widowControl w:val="0"/>
        <w:numPr>
          <w:ilvl w:val="0"/>
          <w:numId w:val="20"/>
        </w:numPr>
        <w:shd w:val="clear" w:color="auto" w:fill="FFFFFF"/>
        <w:spacing w:before="40" w:after="240" w:line="240" w:lineRule="auto"/>
        <w:ind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Тынчсыздануу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эске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тутуу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менен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байланышкан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көйгөйлөр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көңүлүн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бир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жерге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топтой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албоо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психотикалык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талмалар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(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жадатма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иллюзордук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идеялар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lastRenderedPageBreak/>
        <w:t>галлюцинациялар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), депрессия,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өзүн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өзү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өлтүрүүгѳ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ынта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.</w:t>
      </w:r>
    </w:p>
    <w:p w14:paraId="20E527CA" w14:textId="77777777" w:rsidR="00930396" w:rsidRPr="00926D36" w:rsidRDefault="00930396" w:rsidP="004B1B23">
      <w:pPr>
        <w:widowControl w:val="0"/>
        <w:numPr>
          <w:ilvl w:val="0"/>
          <w:numId w:val="20"/>
        </w:numPr>
        <w:shd w:val="clear" w:color="auto" w:fill="FFFFFF"/>
        <w:spacing w:before="40" w:after="240" w:line="240" w:lineRule="auto"/>
        <w:ind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Заттарды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колдонуу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ѳспүрүмдѳрдүн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да,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чоңдордун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да ден-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соолугун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олуттуу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өнөкөт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көйгөйлөрүнө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ошондой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эле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курч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социалдык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көйгөйлөргө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алып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келиши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мүмкүн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.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Ошондой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болсо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да,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жаштардын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олуттуу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көйгөйлөргѳ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душар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болушунун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себеби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алардын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затты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колдонуусунун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интенсивдүүлүгү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деңгээли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төмөнкүлөрдөн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улам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келип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чыгат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:</w:t>
      </w:r>
    </w:p>
    <w:p w14:paraId="12344308" w14:textId="77777777" w:rsidR="00930396" w:rsidRPr="00926D36" w:rsidRDefault="00930396" w:rsidP="004B1B23">
      <w:pPr>
        <w:widowControl w:val="0"/>
        <w:numPr>
          <w:ilvl w:val="0"/>
          <w:numId w:val="20"/>
        </w:numPr>
        <w:shd w:val="clear" w:color="auto" w:fill="FFFFFF"/>
        <w:spacing w:before="40" w:after="240" w:line="240" w:lineRule="auto"/>
        <w:ind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Ѳспүрүмдѳрдүн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баңгизатты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колдонуу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боюнча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тажрыйбасы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аз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болгону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менен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алар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көбүнчө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заттарды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жол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кырсыктары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кулап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түшүү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сууга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чөгүп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кетүү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жаракат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алуу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, эс-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учун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жоготуу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же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кооптуу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жыныстык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катнаш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сыяктуу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өлүмгө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ооруга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алып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келген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коркунучун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жараткан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өлчөмдө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колдонушат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.</w:t>
      </w:r>
    </w:p>
    <w:p w14:paraId="79FC4ACA" w14:textId="77777777" w:rsidR="00930396" w:rsidRPr="00926D36" w:rsidRDefault="00930396" w:rsidP="004B1B23">
      <w:pPr>
        <w:widowControl w:val="0"/>
        <w:numPr>
          <w:ilvl w:val="0"/>
          <w:numId w:val="20"/>
        </w:numPr>
        <w:shd w:val="clear" w:color="auto" w:fill="FFFFFF"/>
        <w:spacing w:before="40" w:after="240" w:line="240" w:lineRule="auto"/>
        <w:ind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Заттарды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колдонуу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боюнча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ѳспүрүмдѳрдѳ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тажрыйба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аз,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аны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менен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бирге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алардын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организми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бул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заттарга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сезгич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келет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.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Бул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күтүүсүз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ашыкча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доза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алып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алууга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(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мисалы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кокаин же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героинди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колдонууда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)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психикалык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кризиске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же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физикалык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психикалык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абалынын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начарлашына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(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мисалы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ЛСД же кара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куурайды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керектөөдө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)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алып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келиши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мүмкүн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.</w:t>
      </w:r>
    </w:p>
    <w:p w14:paraId="5ECE331F" w14:textId="77777777" w:rsidR="00930396" w:rsidRPr="00926D36" w:rsidRDefault="00930396" w:rsidP="004B1B23">
      <w:pPr>
        <w:widowControl w:val="0"/>
        <w:numPr>
          <w:ilvl w:val="0"/>
          <w:numId w:val="20"/>
        </w:numPr>
        <w:shd w:val="clear" w:color="auto" w:fill="FFFFFF"/>
        <w:spacing w:before="40" w:after="240" w:line="240" w:lineRule="auto"/>
        <w:ind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Ѳспүрүмдѳр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көбүнчө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мас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абалында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же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жогоруда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айтылган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заттардын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таасири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астында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агрессиялык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жүрүм-турум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кѳргѳзүшѳт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кѳбүнчѳ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мушташуунун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катышуучулары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болушат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. </w:t>
      </w:r>
    </w:p>
    <w:p w14:paraId="278C2353" w14:textId="77777777" w:rsidR="00930396" w:rsidRPr="00926D36" w:rsidRDefault="00930396" w:rsidP="004B1B23">
      <w:pPr>
        <w:widowControl w:val="0"/>
        <w:shd w:val="clear" w:color="auto" w:fill="FFFFFF"/>
        <w:spacing w:before="40" w:after="175" w:line="240" w:lineRule="auto"/>
        <w:ind w:left="142"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Алкоголдук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ичимдиктерди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ичүүгѳ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негизделген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түз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коркунучтар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жаракат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алуу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зордук-зомбулук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кооптуу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сексуалдык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жүрүм-турум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жол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кырсыгы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башка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кырсыктар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толук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майыптык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өлүм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менен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байланыш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болгон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коркунучтар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бар </w:t>
      </w:r>
    </w:p>
    <w:p w14:paraId="4633F2AE" w14:textId="77777777" w:rsidR="00930396" w:rsidRPr="00926D36" w:rsidRDefault="00930396" w:rsidP="004B1B23">
      <w:pPr>
        <w:widowControl w:val="0"/>
        <w:shd w:val="clear" w:color="auto" w:fill="FFFFFF"/>
        <w:spacing w:before="40" w:after="175" w:line="240" w:lineRule="auto"/>
        <w:ind w:left="142"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Бир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нече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бою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системалуу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түрдѳ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ичилген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proofErr w:type="gram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алкоголдук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ичимдиктер</w:t>
      </w:r>
      <w:proofErr w:type="spellEnd"/>
      <w:proofErr w:type="gram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гастрит,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курч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(острый)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формадагы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гепатит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башка ден-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соолук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көйгөйлөрүнө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алып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келиши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мүмкүн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.</w:t>
      </w:r>
    </w:p>
    <w:p w14:paraId="51F1DAA5" w14:textId="23C74145" w:rsidR="00930396" w:rsidRPr="00926D36" w:rsidRDefault="00930396" w:rsidP="004B1B23">
      <w:pPr>
        <w:widowControl w:val="0"/>
        <w:shd w:val="clear" w:color="auto" w:fill="FFFFFF"/>
        <w:spacing w:before="40" w:after="175" w:line="240" w:lineRule="auto"/>
        <w:ind w:left="142"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Бир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нече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жылдар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бою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алкоголдук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ичимдиктерин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ашыкча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ичүү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оорулардын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бир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топ саны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берилүүнүн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өсүшү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менен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байланышта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болот.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Эгерде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медициналык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ишкер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алкоголдук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ичимдиктерди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ичүүнүн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узак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мөөнөттүү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кесепеттерине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мисалы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рак же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боордун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циррозу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сыяктуу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кесепеттерге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эмес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дароо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коркунучтарга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көңүл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бурса</w:t>
      </w:r>
      <w:proofErr w:type="gram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r w:rsidR="00EF795A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,</w:t>
      </w:r>
      <w:proofErr w:type="gramEnd"/>
      <w:r w:rsidR="00EF795A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жаштар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өздөрүнүн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күнүмдүк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кѳйгѳйлѳрү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жөнүндө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көбүрөөк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айтышат</w:t>
      </w:r>
      <w:proofErr w:type="spellEnd"/>
      <w:r w:rsidR="00EF795A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r w:rsidR="00EF795A" w:rsidRPr="00EF795A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r w:rsidR="00EF795A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</w:t>
      </w:r>
      <w:r w:rsidR="00EF795A" w:rsidRPr="00EF795A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аблица 11</w:t>
      </w:r>
      <w:r w:rsidR="00EF795A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.</w:t>
      </w:r>
    </w:p>
    <w:p w14:paraId="465DD930" w14:textId="11CC665E" w:rsidR="00930396" w:rsidRPr="00926D36" w:rsidRDefault="00EF795A" w:rsidP="004B1B23">
      <w:pPr>
        <w:widowControl w:val="0"/>
        <w:spacing w:before="40" w:after="175" w:line="240" w:lineRule="auto"/>
        <w:ind w:left="142"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</w:pPr>
      <w:bookmarkStart w:id="20" w:name="_Hlk117014314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Таблица 11</w:t>
      </w:r>
    </w:p>
    <w:tbl>
      <w:tblPr>
        <w:tblStyle w:val="a3"/>
        <w:tblpPr w:leftFromText="180" w:rightFromText="180" w:vertAnchor="text" w:horzAnchor="margin" w:tblpX="250" w:tblpY="63"/>
        <w:tblW w:w="0" w:type="auto"/>
        <w:tblLook w:val="04A0" w:firstRow="1" w:lastRow="0" w:firstColumn="1" w:lastColumn="0" w:noHBand="0" w:noVBand="1"/>
      </w:tblPr>
      <w:tblGrid>
        <w:gridCol w:w="2327"/>
        <w:gridCol w:w="2358"/>
        <w:gridCol w:w="4659"/>
      </w:tblGrid>
      <w:tr w:rsidR="00930396" w:rsidRPr="00926D36" w14:paraId="5F30238C" w14:textId="77777777" w:rsidTr="00195DDE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0"/>
          <w:p w14:paraId="1961D9D6" w14:textId="77777777" w:rsidR="00930396" w:rsidRPr="00F67D5D" w:rsidRDefault="00930396" w:rsidP="004B1B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F67D5D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Зат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A096" w14:textId="77777777" w:rsidR="00930396" w:rsidRPr="00F67D5D" w:rsidRDefault="00930396" w:rsidP="004B1B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F67D5D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Аракет</w:t>
            </w:r>
            <w:proofErr w:type="spellEnd"/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7D06" w14:textId="77777777" w:rsidR="00930396" w:rsidRPr="00F67D5D" w:rsidRDefault="00930396" w:rsidP="004B1B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F67D5D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Натыйжа</w:t>
            </w:r>
            <w:proofErr w:type="spellEnd"/>
          </w:p>
        </w:tc>
      </w:tr>
      <w:tr w:rsidR="00930396" w:rsidRPr="00926D36" w14:paraId="4E0F4B9F" w14:textId="77777777" w:rsidTr="00195DDE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9FEE" w14:textId="77777777" w:rsidR="00930396" w:rsidRPr="00F67D5D" w:rsidRDefault="00930396" w:rsidP="004B1B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Алкоголь</w:t>
            </w:r>
          </w:p>
          <w:p w14:paraId="629440C8" w14:textId="77777777" w:rsidR="00930396" w:rsidRPr="00F67D5D" w:rsidRDefault="00930396" w:rsidP="004B1B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Седативдик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/</w:t>
            </w:r>
            <w:r w:rsidRPr="00F67D5D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уктоочу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6C8611E5" w14:textId="77777777" w:rsidR="00930396" w:rsidRPr="00F67D5D" w:rsidRDefault="00930396" w:rsidP="004B1B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каражаттар</w:t>
            </w:r>
            <w:proofErr w:type="spellEnd"/>
          </w:p>
          <w:p w14:paraId="6E6964D7" w14:textId="77777777" w:rsidR="00930396" w:rsidRPr="00F67D5D" w:rsidRDefault="00930396" w:rsidP="004B1B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Учуучу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эриткичтер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869D" w14:textId="77777777" w:rsidR="00930396" w:rsidRPr="00F67D5D" w:rsidRDefault="00930396" w:rsidP="004B1B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Жагымдуу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эс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алуу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gram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релаксация, </w:t>
            </w:r>
            <w:r w:rsidRPr="00F67D5D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ачылуу</w:t>
            </w:r>
            <w:proofErr w:type="spellEnd"/>
            <w:proofErr w:type="gram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жана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тынчсыздануудан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арылуу</w:t>
            </w:r>
            <w:proofErr w:type="spellEnd"/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0E46" w14:textId="77777777" w:rsidR="00930396" w:rsidRPr="00F67D5D" w:rsidRDefault="00930396" w:rsidP="004B1B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Уйкуга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тартылуу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proofErr w:type="gram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кептин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түшүнүксүздүгү</w:t>
            </w:r>
            <w:proofErr w:type="spellEnd"/>
            <w:proofErr w:type="gram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баш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ооруйт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акыл-эстин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бузулушу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эс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тутум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жана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координациянын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начарлашы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</w:t>
            </w:r>
          </w:p>
          <w:p w14:paraId="4A237A15" w14:textId="77777777" w:rsidR="00930396" w:rsidRPr="00F67D5D" w:rsidRDefault="00930396" w:rsidP="004B1B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Похмель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(баш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жазуу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синдрому, эс-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учун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жоготуу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курч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интоксикация,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демдин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кысылышы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гастрит, панкреатит,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диабеттин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же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эпилепсиянын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андан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да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начарлашы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аң-сезимсиз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абал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катуу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берилүү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интоксикациядан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улам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өлүм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. </w:t>
            </w:r>
            <w:r w:rsidRPr="00F67D5D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Бир аз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эсинде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бар же такыр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эсинде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жок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курбулар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тарабынан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болгон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агрессивдүү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сексуалдык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зордуктоо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930396" w:rsidRPr="00926D36" w14:paraId="35B8D489" w14:textId="77777777" w:rsidTr="00195DDE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045B" w14:textId="77777777" w:rsidR="00930396" w:rsidRPr="00F67D5D" w:rsidRDefault="00930396" w:rsidP="004B1B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Никотрин</w:t>
            </w:r>
            <w:proofErr w:type="spellEnd"/>
          </w:p>
          <w:p w14:paraId="7614D89E" w14:textId="77777777" w:rsidR="00930396" w:rsidRPr="00F67D5D" w:rsidRDefault="00930396" w:rsidP="004B1B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Кокаин</w:t>
            </w:r>
          </w:p>
          <w:p w14:paraId="18C72321" w14:textId="77777777" w:rsidR="00930396" w:rsidRPr="00F67D5D" w:rsidRDefault="00930396" w:rsidP="004B1B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Амфетамины</w:t>
            </w:r>
          </w:p>
          <w:p w14:paraId="2A9B7B09" w14:textId="77777777" w:rsidR="00930396" w:rsidRPr="00F67D5D" w:rsidRDefault="00930396" w:rsidP="004B1B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Кофеин</w:t>
            </w:r>
          </w:p>
          <w:p w14:paraId="29CBDE24" w14:textId="77777777" w:rsidR="00930396" w:rsidRPr="00F67D5D" w:rsidRDefault="00930396" w:rsidP="004B1B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Бетел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пальмасынын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мөмөсү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, кава, «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бороондор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» («бури»)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C4B4" w14:textId="77777777" w:rsidR="00930396" w:rsidRPr="00F67D5D" w:rsidRDefault="00930396" w:rsidP="004B1B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Жандануу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чарчануудан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арылуу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</w:t>
            </w:r>
          </w:p>
          <w:p w14:paraId="1727D4A8" w14:textId="77777777" w:rsidR="00930396" w:rsidRPr="00F67D5D" w:rsidRDefault="00930396" w:rsidP="004B1B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тынчтануу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стимулдашуу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жыныстык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дүүлүгүү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табиттин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жана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салмактын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жоголушу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</w:t>
            </w:r>
          </w:p>
          <w:p w14:paraId="6E15EB66" w14:textId="77777777" w:rsidR="00930396" w:rsidRPr="00F67D5D" w:rsidRDefault="00930396" w:rsidP="004B1B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9500" w14:textId="77777777" w:rsidR="00930396" w:rsidRPr="00F67D5D" w:rsidRDefault="00930396" w:rsidP="004B1B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Жүрөктүн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кагышыны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жана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кан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басымынын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жогорулашы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кыжырлануу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уйкусуздук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калтырак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басуу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паранойя,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гиперактивдүүлүк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чарчоо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арыктоо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жүрөктүн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токтоп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калуусу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акыл-эстин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бузулушу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</w:t>
            </w:r>
          </w:p>
          <w:p w14:paraId="1704FF0A" w14:textId="77777777" w:rsidR="00930396" w:rsidRPr="00F67D5D" w:rsidRDefault="00930396" w:rsidP="004B1B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Психотикалык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тажрыйба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агрессивдүүлүктүн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жана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зордук-зомбулук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жүрүм-турумунун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күчѳшү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инсандын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өзгөрүшү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борбордук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нерв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системасындагы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кайтарылгыс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өзгөрүүлөр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мээге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кан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тамуу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булчуңдардын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иштебей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калышы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мурун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кѳңдѳйүнүн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перфорациясы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органдардын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дисфункциясы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(БНС,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боор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бөйрөктөр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).</w:t>
            </w:r>
          </w:p>
        </w:tc>
      </w:tr>
      <w:tr w:rsidR="00930396" w:rsidRPr="00926D36" w14:paraId="489B797F" w14:textId="77777777" w:rsidTr="00195DDE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6490" w14:textId="77777777" w:rsidR="00930396" w:rsidRPr="00F67D5D" w:rsidRDefault="00930396" w:rsidP="004B1B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Героин</w:t>
            </w:r>
          </w:p>
          <w:p w14:paraId="3924A528" w14:textId="77777777" w:rsidR="00930396" w:rsidRPr="00F67D5D" w:rsidRDefault="00930396" w:rsidP="004B1B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Морфин</w:t>
            </w:r>
          </w:p>
          <w:p w14:paraId="4DE0B5E3" w14:textId="77777777" w:rsidR="00930396" w:rsidRPr="00F67D5D" w:rsidRDefault="00930396" w:rsidP="004B1B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Опиум,</w:t>
            </w:r>
          </w:p>
          <w:p w14:paraId="40AEB4CF" w14:textId="77777777" w:rsidR="00930396" w:rsidRPr="00F67D5D" w:rsidRDefault="00930396" w:rsidP="004B1B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Бупренорфин</w:t>
            </w:r>
          </w:p>
          <w:p w14:paraId="095B3FE5" w14:textId="77777777" w:rsidR="00930396" w:rsidRPr="00F67D5D" w:rsidRDefault="00930396" w:rsidP="004B1B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Метадон</w:t>
            </w:r>
          </w:p>
          <w:p w14:paraId="0CAEEDBD" w14:textId="77777777" w:rsidR="00930396" w:rsidRPr="00F67D5D" w:rsidRDefault="00930396" w:rsidP="004B1B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Петидин</w:t>
            </w:r>
            <w:proofErr w:type="spellEnd"/>
          </w:p>
          <w:p w14:paraId="2DE33252" w14:textId="77777777" w:rsidR="00930396" w:rsidRPr="00F67D5D" w:rsidRDefault="00930396" w:rsidP="004B1B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Кодеин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кошулган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жөтөлгө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каршы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даары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3249" w14:textId="77777777" w:rsidR="00930396" w:rsidRPr="00F67D5D" w:rsidRDefault="00930396" w:rsidP="004B1B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Оорудан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арылуу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эйфориядан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,</w:t>
            </w:r>
          </w:p>
          <w:p w14:paraId="3BABBA5D" w14:textId="77777777" w:rsidR="00930396" w:rsidRPr="00F67D5D" w:rsidRDefault="00930396" w:rsidP="004B1B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эс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алуу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табиттин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жоголушу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46196331" w14:textId="77777777" w:rsidR="00930396" w:rsidRPr="00F67D5D" w:rsidRDefault="00930396" w:rsidP="004B1B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3B5F" w14:textId="77777777" w:rsidR="00930396" w:rsidRPr="00F67D5D" w:rsidRDefault="00930396" w:rsidP="004B1B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Кыжырлануу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уйкуга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тартылуу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жүрөк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айлануу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акыл-эстин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бузулушу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агрессивдүү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паранойя,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демдин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кысылышы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миокард инфаркты,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талма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жүрөктүн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согушунун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жетишсиздиги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жана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заматта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өлүм</w:t>
            </w:r>
            <w:proofErr w:type="spellEnd"/>
            <w:r w:rsidRPr="00F67D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</w:t>
            </w:r>
          </w:p>
          <w:p w14:paraId="18958CEC" w14:textId="77777777" w:rsidR="00930396" w:rsidRPr="00F67D5D" w:rsidRDefault="00930396" w:rsidP="004B1B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14:paraId="3C4BF24E" w14:textId="77777777" w:rsidR="00930396" w:rsidRPr="00F67D5D" w:rsidRDefault="00930396" w:rsidP="004B1B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0F90CAD7" w14:textId="77777777" w:rsidR="00930396" w:rsidRPr="00926D36" w:rsidRDefault="00930396" w:rsidP="004B1B23">
      <w:pPr>
        <w:widowControl w:val="0"/>
        <w:spacing w:before="40" w:after="175" w:line="240" w:lineRule="auto"/>
        <w:ind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</w:pPr>
    </w:p>
    <w:p w14:paraId="40C25B71" w14:textId="77777777" w:rsidR="00930396" w:rsidRPr="00926D36" w:rsidRDefault="00930396" w:rsidP="004B1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926D36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Башка </w:t>
      </w:r>
      <w:proofErr w:type="spellStart"/>
      <w:r w:rsidRPr="00926D36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заттарды</w:t>
      </w:r>
      <w:proofErr w:type="spellEnd"/>
      <w:r w:rsidRPr="00926D36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колдонуунун</w:t>
      </w:r>
      <w:proofErr w:type="spellEnd"/>
      <w:r w:rsidRPr="00926D36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кээ</w:t>
      </w:r>
      <w:proofErr w:type="spellEnd"/>
      <w:r w:rsidRPr="00926D36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бир</w:t>
      </w:r>
      <w:proofErr w:type="spellEnd"/>
      <w:r w:rsidRPr="00926D36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белгилери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</w:p>
    <w:p w14:paraId="7B3AE6DF" w14:textId="77777777" w:rsidR="00930396" w:rsidRPr="00926D36" w:rsidRDefault="00930396" w:rsidP="004B1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B7FDA3" w14:textId="77777777" w:rsidR="00930396" w:rsidRPr="00926D36" w:rsidRDefault="00930396" w:rsidP="004B1B2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</w:pPr>
      <w:proofErr w:type="spellStart"/>
      <w:r w:rsidRPr="00926D36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>Депрессанттар</w:t>
      </w:r>
      <w:proofErr w:type="spellEnd"/>
      <w:r w:rsidRPr="00926D36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Уйкуга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тартуу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,</w:t>
      </w:r>
      <w:r w:rsidRPr="00926D36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башаламандык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координациянын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жоголушу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калтырак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басуу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кептин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түшүнүксүздүгү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,</w:t>
      </w:r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пульстун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түшүүсү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демдин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кысылышы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каректин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кеңейиши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.</w:t>
      </w:r>
      <w:r w:rsidRPr="00926D36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 xml:space="preserve"> </w:t>
      </w:r>
    </w:p>
    <w:p w14:paraId="368A1D2C" w14:textId="77777777" w:rsidR="00930396" w:rsidRPr="00926D36" w:rsidRDefault="00930396" w:rsidP="004B1B2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D36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 xml:space="preserve">Алкоголь.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Кептин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түшүнүксүздүгү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акыл-эстин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мотордук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функциялардын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бузулушу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координациянын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</w:t>
      </w:r>
      <w:proofErr w:type="spellStart"/>
      <w:proofErr w:type="gram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жоголушу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, </w:t>
      </w:r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башаламандык</w:t>
      </w:r>
      <w:proofErr w:type="spellEnd"/>
      <w:proofErr w:type="gram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калтырак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басуу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уйкуга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тартуу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,</w:t>
      </w:r>
      <w:r w:rsidRPr="00926D3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дүүлүгүү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жүрөк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айлануу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кусуу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демдин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кысылышы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, депрессия. </w:t>
      </w:r>
    </w:p>
    <w:p w14:paraId="6B8DFB58" w14:textId="77777777" w:rsidR="00930396" w:rsidRPr="00926D36" w:rsidRDefault="00930396" w:rsidP="004B1B2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>Учуучу</w:t>
      </w:r>
      <w:proofErr w:type="spellEnd"/>
      <w:r w:rsidRPr="00926D36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>заттар</w:t>
      </w:r>
      <w:proofErr w:type="spellEnd"/>
      <w:r w:rsidRPr="00926D36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Кептин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түшүнүксүздүгү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координациянын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жоголушу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жүрөк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айлануу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кусуу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, дем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алуунун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басаңдашы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.</w:t>
      </w:r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 w:rsidRPr="00926D36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 xml:space="preserve"> </w:t>
      </w:r>
    </w:p>
    <w:p w14:paraId="40F0616B" w14:textId="77777777" w:rsidR="00930396" w:rsidRPr="00926D36" w:rsidRDefault="00930396" w:rsidP="004B1B2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>Стимуляторлор</w:t>
      </w:r>
      <w:proofErr w:type="spellEnd"/>
      <w:r w:rsidRPr="00926D36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Дүүлүгүү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калтырак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басуу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уйкусуздук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тердѳѳ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ооз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кѳңдѳйүнүн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эриндердин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кургашы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, дем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алуу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кыйындашы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каректердин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кеңейиши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арыктоо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, паранойя,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галлюцинациялар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.</w:t>
      </w:r>
    </w:p>
    <w:p w14:paraId="60D628DA" w14:textId="77777777" w:rsidR="00930396" w:rsidRPr="00926D36" w:rsidRDefault="00930396" w:rsidP="004B1B2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>Чылым</w:t>
      </w:r>
      <w:proofErr w:type="spellEnd"/>
      <w:r w:rsidRPr="00926D36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>.</w:t>
      </w:r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Абада,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кийимде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дем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алуудагы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түтүн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жыты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тиштердин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саргайышы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жѳтѳл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астматикалык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талмалардын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жыштыгы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демдин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кысылышы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физикалык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мүмкүнчүлүктөрдүн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начарлашы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Чайналуучу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чылымды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колдонуудан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бир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нече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жумалардан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кийин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эле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эриндердин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жарылышы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байкалат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ооздо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тактар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жаралар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кан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агуулар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пайда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болушу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мүмкүн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EA0B04" w14:textId="77777777" w:rsidR="00930396" w:rsidRPr="00926D36" w:rsidRDefault="00930396" w:rsidP="004B1B2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D36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 xml:space="preserve">Кокаин.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Дүүлүгүү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эйфория,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кепкордук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тынчсыздануу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пульстун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тез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кагышы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каректердин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кеңейиши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паранойя,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ашыкча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активдүүлүк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, галлюцинация.</w:t>
      </w:r>
    </w:p>
    <w:p w14:paraId="37B5476F" w14:textId="77777777" w:rsidR="00930396" w:rsidRPr="00926D36" w:rsidRDefault="00930396" w:rsidP="004B1B2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>Опиоиддер</w:t>
      </w:r>
      <w:proofErr w:type="spellEnd"/>
      <w:r w:rsidRPr="00926D36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 xml:space="preserve">. </w:t>
      </w:r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Апатия,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уйкуга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тартуу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, эйфория,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жүрөк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айлануу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ич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катуу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каректердин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кичирейиши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жай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дем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алуу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.</w:t>
      </w:r>
    </w:p>
    <w:p w14:paraId="408242E5" w14:textId="77777777" w:rsidR="00930396" w:rsidRPr="00926D36" w:rsidRDefault="00930396" w:rsidP="004B1B2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>Галлюциногендер</w:t>
      </w:r>
      <w:proofErr w:type="spellEnd"/>
      <w:r w:rsidRPr="00926D36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Транска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жакын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болгон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абал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дүүлүгүү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, эйфория,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пульстун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бат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согушу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уйкусуздук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, </w:t>
      </w:r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галлюцинация.</w:t>
      </w:r>
    </w:p>
    <w:p w14:paraId="604D0F4D" w14:textId="77777777" w:rsidR="00930396" w:rsidRPr="00926D36" w:rsidRDefault="00930396" w:rsidP="004B1B2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D36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 xml:space="preserve">Каннабис.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Маанайдын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ѳзгѳрүшү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, эйфория, ой-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жүгүртүү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реакциянын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жай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болушу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,</w:t>
      </w:r>
      <w:r w:rsidRPr="00926D3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каректердин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кеңейиши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табиттин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жогорулашы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ооздун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кургашы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пульстун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тез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кагышы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жѳѳлүү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, галлюцинация.</w:t>
      </w:r>
    </w:p>
    <w:p w14:paraId="0750DB16" w14:textId="77777777" w:rsidR="00930396" w:rsidRPr="00926D36" w:rsidRDefault="00930396" w:rsidP="004B1B23">
      <w:pPr>
        <w:keepNext/>
        <w:keepLines/>
        <w:spacing w:before="40" w:after="249" w:line="240" w:lineRule="auto"/>
        <w:ind w:left="142" w:right="566"/>
        <w:jc w:val="both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  <w:bookmarkStart w:id="21" w:name="bookmark254"/>
    </w:p>
    <w:p w14:paraId="43F193DD" w14:textId="4BCEC2AF" w:rsidR="00930396" w:rsidRPr="00926D36" w:rsidRDefault="00930396" w:rsidP="004B1B23">
      <w:pPr>
        <w:widowControl w:val="0"/>
        <w:spacing w:before="40" w:after="66" w:line="240" w:lineRule="auto"/>
        <w:ind w:left="142" w:right="56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</w:pPr>
      <w:bookmarkStart w:id="22" w:name="bookmark256"/>
      <w:bookmarkEnd w:id="21"/>
      <w:proofErr w:type="spellStart"/>
      <w:r w:rsidRPr="00926D36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>Заттарды</w:t>
      </w:r>
      <w:proofErr w:type="spellEnd"/>
      <w:r w:rsidRPr="00926D36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>колдонуунун</w:t>
      </w:r>
      <w:proofErr w:type="spellEnd"/>
      <w:r w:rsidRPr="00926D36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>себептери</w:t>
      </w:r>
      <w:proofErr w:type="spellEnd"/>
    </w:p>
    <w:p w14:paraId="25C259F5" w14:textId="77777777" w:rsidR="00930396" w:rsidRPr="00926D36" w:rsidRDefault="00930396" w:rsidP="004B1B23">
      <w:pPr>
        <w:widowControl w:val="0"/>
        <w:spacing w:before="40" w:after="66" w:line="240" w:lineRule="auto"/>
        <w:ind w:left="142" w:right="566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</w:pP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Ѳспүрүмдѳрдүн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психоактивдүү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заттарды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колдонуунун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кээ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бир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себептери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тѳмѳндѳ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каралат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: </w:t>
      </w:r>
    </w:p>
    <w:p w14:paraId="2C01C939" w14:textId="77777777" w:rsidR="00930396" w:rsidRPr="00926D36" w:rsidRDefault="00930396" w:rsidP="004B1B23">
      <w:pPr>
        <w:widowControl w:val="0"/>
        <w:spacing w:before="40" w:after="66" w:line="240" w:lineRule="auto"/>
        <w:ind w:left="142" w:right="566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</w:pPr>
    </w:p>
    <w:p w14:paraId="5B91528B" w14:textId="77777777" w:rsidR="00930396" w:rsidRPr="00926D36" w:rsidRDefault="00930396" w:rsidP="004B1B23">
      <w:pPr>
        <w:widowControl w:val="0"/>
        <w:spacing w:before="40" w:after="66" w:line="240" w:lineRule="auto"/>
        <w:ind w:left="142" w:right="56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</w:pPr>
      <w:proofErr w:type="spellStart"/>
      <w:r w:rsidRPr="00926D36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>Жаңы</w:t>
      </w:r>
      <w:proofErr w:type="spellEnd"/>
      <w:r w:rsidRPr="00926D36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>ачылыштарга</w:t>
      </w:r>
      <w:proofErr w:type="spellEnd"/>
      <w:r w:rsidRPr="00926D36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>эксперименттерге</w:t>
      </w:r>
      <w:proofErr w:type="spellEnd"/>
      <w:r w:rsidRPr="00926D36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>кызыгуу</w:t>
      </w:r>
      <w:proofErr w:type="spellEnd"/>
    </w:p>
    <w:p w14:paraId="7118793B" w14:textId="77777777" w:rsidR="00930396" w:rsidRPr="00926D36" w:rsidRDefault="00930396" w:rsidP="004B1B23">
      <w:pPr>
        <w:widowControl w:val="0"/>
        <w:spacing w:before="40" w:after="66" w:line="240" w:lineRule="auto"/>
        <w:ind w:left="142" w:right="566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</w:pP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Ѳспүрүмдѳргѳ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өздөрүн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айланасындагыларды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изилдөө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таандык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Бул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аларды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чоңдор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коомундагы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жашоо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образынын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жүрүм-турум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эрежелеринин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айрым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аспектилери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байланышкан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эксперименттерге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түртөт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. Бирок,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алар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көп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учурда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пайда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болгон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тобокелдиктерди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билишпейт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же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түшүнүшпөйт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Ѳнүгүүнүн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бул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этабындагы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мындай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жүрүм-турум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жаштарга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алардын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бойго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жеткендигин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көрсөткѳн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кандайдыр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бир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ырым-жырымдай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сезилиши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мүмкүн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Заттарды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колдонуу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алар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«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жетилгендиктин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»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далили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катары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кабыл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алышы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мүмкүн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Көпчүлүк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жаштар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заттар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эксперимент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жүргүзгөндөн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кийин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аларды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андан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ары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колдонууну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токтотушат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бул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учурда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аларда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чоң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көйгөйлөр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болбойт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. Бирок,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жаштар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заттарды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канчалык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эрте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колдоно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баштаса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ошончолук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тѳмѳнкүлѳрдү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эстен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чыгарбоо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керек:</w:t>
      </w:r>
    </w:p>
    <w:p w14:paraId="52EFCB5C" w14:textId="77777777" w:rsidR="00930396" w:rsidRPr="00926D36" w:rsidRDefault="00930396" w:rsidP="004B1B23">
      <w:pPr>
        <w:widowControl w:val="0"/>
        <w:spacing w:before="40" w:after="66" w:line="240" w:lineRule="auto"/>
        <w:ind w:left="142" w:right="566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</w:pPr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–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келечекте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аларда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кѳп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көйгөйлөр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пайда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болушу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ыктымал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; </w:t>
      </w:r>
    </w:p>
    <w:p w14:paraId="54597D3C" w14:textId="77777777" w:rsidR="00930396" w:rsidRPr="00926D36" w:rsidRDefault="00930396" w:rsidP="004B1B23">
      <w:pPr>
        <w:widowControl w:val="0"/>
        <w:spacing w:before="40" w:after="66" w:line="240" w:lineRule="auto"/>
        <w:ind w:left="142" w:right="566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</w:pPr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–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эгерде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ѳнүгүп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кетсе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кѳз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карандылык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күчтүү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болот;</w:t>
      </w:r>
    </w:p>
    <w:p w14:paraId="08264775" w14:textId="77777777" w:rsidR="00930396" w:rsidRPr="00926D36" w:rsidRDefault="00930396" w:rsidP="004B1B23">
      <w:pPr>
        <w:widowControl w:val="0"/>
        <w:spacing w:before="40" w:after="66" w:line="240" w:lineRule="auto"/>
        <w:ind w:left="142" w:right="566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</w:pPr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– интоксикация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кесепети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оор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;</w:t>
      </w:r>
    </w:p>
    <w:p w14:paraId="3F90131E" w14:textId="77777777" w:rsidR="00930396" w:rsidRPr="00926D36" w:rsidRDefault="00930396" w:rsidP="004B1B23">
      <w:pPr>
        <w:widowControl w:val="0"/>
        <w:spacing w:before="40" w:after="66" w:line="240" w:lineRule="auto"/>
        <w:ind w:left="142" w:right="566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</w:pPr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–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организмди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даарылоо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оор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.  </w:t>
      </w:r>
    </w:p>
    <w:p w14:paraId="153A47E8" w14:textId="77777777" w:rsidR="00930396" w:rsidRPr="00926D36" w:rsidRDefault="00930396" w:rsidP="004B1B23">
      <w:pPr>
        <w:widowControl w:val="0"/>
        <w:spacing w:before="40" w:after="66" w:line="240" w:lineRule="auto"/>
        <w:ind w:left="142" w:right="56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</w:pPr>
    </w:p>
    <w:p w14:paraId="77E5593B" w14:textId="77777777" w:rsidR="00930396" w:rsidRPr="00926D36" w:rsidRDefault="00930396" w:rsidP="004B1B23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</w:pPr>
      <w:bookmarkStart w:id="23" w:name="bookmark257"/>
      <w:bookmarkEnd w:id="22"/>
      <w:proofErr w:type="spellStart"/>
      <w:r w:rsidRPr="00926D36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>Ѳспүрүмдѳр</w:t>
      </w:r>
      <w:proofErr w:type="spellEnd"/>
      <w:r w:rsidRPr="00926D36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>заттарды</w:t>
      </w:r>
      <w:proofErr w:type="spellEnd"/>
      <w:r w:rsidRPr="00926D36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>колдонгон</w:t>
      </w:r>
      <w:proofErr w:type="spellEnd"/>
      <w:r w:rsidRPr="00926D36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 xml:space="preserve"> башка </w:t>
      </w:r>
      <w:proofErr w:type="spellStart"/>
      <w:r w:rsidRPr="00926D36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>адамдарды</w:t>
      </w:r>
      <w:proofErr w:type="spellEnd"/>
      <w:r w:rsidRPr="00926D36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>туурашат</w:t>
      </w:r>
      <w:proofErr w:type="spellEnd"/>
    </w:p>
    <w:p w14:paraId="349D375A" w14:textId="77777777" w:rsidR="00930396" w:rsidRPr="00926D36" w:rsidRDefault="00930396" w:rsidP="004B1B2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Жаштардын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зат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колдонууга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болгон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умтулуусун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аныктаган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бир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нече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өнүгүү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факторлору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бар.</w:t>
      </w:r>
      <w:r w:rsidRPr="00926D3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Өткөөл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куракта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балалык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бүтүп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бойго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жеткен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кезде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өспүрүмдөр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айланасындагы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чоңдордун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жүрүм-турумун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кылган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иш-аракеттерин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кабыл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алышат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  <w:r w:rsidRPr="00926D3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Натыйжада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инсандын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калыптануу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процессинде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жаштар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чоңдордун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жүрүм-турумун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кыймыл-аракетин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туурайт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  <w:r w:rsidRPr="00926D36">
        <w:rPr>
          <w:rFonts w:ascii="Calibri" w:eastAsia="Calibri" w:hAnsi="Calibri" w:cs="Times New Roman"/>
          <w:sz w:val="24"/>
          <w:szCs w:val="24"/>
        </w:rPr>
        <w:t xml:space="preserve"> </w:t>
      </w:r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Алар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мыйзамдуу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мыйзамсыз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заттарды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колдонгон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чоңдорго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колдонгон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шарттарга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алардын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таасирине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байкоо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жүргүзүшөт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  <w:r w:rsidRPr="00926D3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Заттарды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колдонгон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ата-энелер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башка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чоңдор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курбулар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теле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берүү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спорт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жылдыздары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да,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заттар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тажрыйба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жүргүзүп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аларды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системалуу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түрдө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колдонууну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каалаган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жаштар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үчүн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үлгү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болушу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мүмкүн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E61488C" w14:textId="77777777" w:rsidR="00930396" w:rsidRPr="00926D36" w:rsidRDefault="00930396" w:rsidP="004B1B23">
      <w:pPr>
        <w:spacing w:before="40" w:after="66" w:line="240" w:lineRule="auto"/>
        <w:ind w:left="142" w:right="56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</w:pPr>
    </w:p>
    <w:bookmarkEnd w:id="23"/>
    <w:p w14:paraId="4528D5F6" w14:textId="77777777" w:rsidR="00930396" w:rsidRPr="00926D36" w:rsidRDefault="00930396" w:rsidP="004B1B23">
      <w:pPr>
        <w:widowControl w:val="0"/>
        <w:shd w:val="clear" w:color="auto" w:fill="FFFFFF"/>
        <w:spacing w:before="40" w:after="240" w:line="240" w:lineRule="auto"/>
        <w:ind w:left="142" w:right="566"/>
        <w:jc w:val="both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eastAsia="ru-RU" w:bidi="ru-RU"/>
        </w:rPr>
        <w:t>Заттарды</w:t>
      </w:r>
      <w:proofErr w:type="spellEnd"/>
      <w:r w:rsidRPr="00926D36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eastAsia="ru-RU" w:bidi="ru-RU"/>
        </w:rPr>
        <w:t>колдонууга</w:t>
      </w:r>
      <w:proofErr w:type="spellEnd"/>
      <w:r w:rsidRPr="00926D36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eastAsia="ru-RU" w:bidi="ru-RU"/>
        </w:rPr>
        <w:t>чакыруу</w:t>
      </w:r>
      <w:proofErr w:type="spellEnd"/>
    </w:p>
    <w:p w14:paraId="4AA5138F" w14:textId="77777777" w:rsidR="00930396" w:rsidRPr="00926D36" w:rsidRDefault="00930396" w:rsidP="004B1B23">
      <w:pPr>
        <w:widowControl w:val="0"/>
        <w:shd w:val="clear" w:color="auto" w:fill="FFFFFF"/>
        <w:spacing w:before="40" w:after="240" w:line="240" w:lineRule="auto"/>
        <w:ind w:left="142"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Белгилүү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бир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коммерциялык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кызыкчылыктары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бар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адамдар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чындыгында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өспүрүмдөрдүн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жаштардын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муктаждыктары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тууралуу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жакшы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билишет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аларды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чоңдорго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жеткиликтүү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болгон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заттарды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колдонууга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үндөйт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. Спирт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ичимдиктерин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ичүү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чылым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тартуу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бул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заттарды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колдонуу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«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модага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»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айландырган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жаштарга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багытталган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күчтүү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маркетинг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программалары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менен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колдоого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алынган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.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Белгилүү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бир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маданий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контексттерде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спирт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ичимдиктерин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ичүү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мас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болуу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«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чыныгы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адамдардын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»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белгиси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катары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кабыл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алынат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.</w:t>
      </w:r>
    </w:p>
    <w:p w14:paraId="39EC42F2" w14:textId="77777777" w:rsidR="00930396" w:rsidRPr="00926D36" w:rsidRDefault="00930396" w:rsidP="004B1B23">
      <w:pPr>
        <w:widowControl w:val="0"/>
        <w:shd w:val="clear" w:color="auto" w:fill="FFFFFF"/>
        <w:spacing w:before="40" w:after="240" w:line="240" w:lineRule="auto"/>
        <w:ind w:left="142"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Каралып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жаткан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заттарды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колдонууга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түрткү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берген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маркетинг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программалары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болочок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сатып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алуучуларга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жаштарды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кызыктырган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бай,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жандуу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бойго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жеткен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көз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карандысыз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жашоонун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образын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сунуштайт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.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Бул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алкоголдук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ичимдиктердин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тамеки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ѳндүрүмдѳрүн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жарнамалаган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компанияларда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ачык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көрүнүп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турат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өзгөчө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өнүгүп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келе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жаткан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өлкөлөрдө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сайын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күч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алып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келет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.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Жаштар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арасында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алкоголдук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ичимдиктерди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ичүүнү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чылым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чегүүнү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жайылтууда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маркетинг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lastRenderedPageBreak/>
        <w:t>негизги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ролду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ойнойт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.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Телеберүүлөрдө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кинотасмаларда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да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бул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заттардын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колдонулушу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көп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көрсөтүлөт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бирок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алардын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терс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таасирлери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тууралуу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сѳз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айтылбайт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.</w:t>
      </w:r>
    </w:p>
    <w:p w14:paraId="37D10A44" w14:textId="77777777" w:rsidR="00930396" w:rsidRPr="00926D36" w:rsidRDefault="00930396" w:rsidP="004B1B2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Жаштардын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заттарды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колдонуунун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себептери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көп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. Алар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өз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каалоонун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негизинде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аныкталат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: </w:t>
      </w:r>
    </w:p>
    <w:p w14:paraId="6983B010" w14:textId="77777777" w:rsidR="00930396" w:rsidRPr="00926D36" w:rsidRDefault="00930396" w:rsidP="004B1B2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–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дүүлүгүү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кѳңүл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ачуу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керекпи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же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ачылуу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керекпи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;</w:t>
      </w:r>
    </w:p>
    <w:p w14:paraId="7C063C16" w14:textId="77777777" w:rsidR="00930396" w:rsidRPr="00926D36" w:rsidRDefault="00930396" w:rsidP="004B1B2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–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сергек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болуубу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же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уктоо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керекпи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;</w:t>
      </w:r>
    </w:p>
    <w:p w14:paraId="163C15E0" w14:textId="77777777" w:rsidR="00930396" w:rsidRPr="00926D36" w:rsidRDefault="00930396" w:rsidP="004B1B2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–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ооруну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(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физикалык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же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рухий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)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басуубу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.</w:t>
      </w:r>
    </w:p>
    <w:p w14:paraId="1A1FEBD9" w14:textId="77777777" w:rsidR="00930396" w:rsidRPr="00926D36" w:rsidRDefault="00930396" w:rsidP="004B1B2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lang w:bidi="ru-RU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Ошондой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болсо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да,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чоңдор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сыяктуу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эле,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жаштар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да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эч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кандай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себепсиз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мүмкүнчүлүк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болгондо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заттарды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колдоно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алышат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  <w:r w:rsidRPr="00926D3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Жаштар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заттарды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колдонуунун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ортосундагы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байланыш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абдан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татаал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колдонуунун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табияты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контексти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тез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өзгөрүшү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мүмкүн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Ар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кайсы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жерде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ар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кайсы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убакта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жаштар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көбүнчө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эң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жеткиликтүү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арзан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болгон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бир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катар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заттарды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колдонушу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мүмкүн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.</w:t>
      </w:r>
      <w:r w:rsidRPr="00926D3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Мисалы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көчөдө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жүргөн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балдар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клей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сыяктуу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учуучу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эриткичтерди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көп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колдонушат</w:t>
      </w:r>
      <w:proofErr w:type="spellEnd"/>
      <w:r w:rsidRPr="00926D36">
        <w:rPr>
          <w:rFonts w:ascii="Times New Roman" w:eastAsia="Calibri" w:hAnsi="Times New Roman" w:cs="Times New Roman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алар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арзан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жеткиликтүү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.</w:t>
      </w:r>
    </w:p>
    <w:p w14:paraId="55A7A385" w14:textId="77777777" w:rsidR="00930396" w:rsidRPr="00926D36" w:rsidRDefault="00930396" w:rsidP="004B1B23">
      <w:pPr>
        <w:widowControl w:val="0"/>
        <w:spacing w:before="40" w:after="0" w:line="240" w:lineRule="auto"/>
        <w:ind w:left="142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390E4B" w14:textId="77777777" w:rsidR="00930396" w:rsidRPr="00926D36" w:rsidRDefault="00930396" w:rsidP="004B1B23">
      <w:pPr>
        <w:widowControl w:val="0"/>
        <w:spacing w:before="40" w:after="0" w:line="240" w:lineRule="auto"/>
        <w:ind w:left="142" w:right="567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</w:rPr>
        <w:t>Жаш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</w:rPr>
        <w:t>кыздардын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</w:rPr>
        <w:t>психоактивдүү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26D36">
        <w:rPr>
          <w:rFonts w:ascii="Times New Roman" w:eastAsia="Arial" w:hAnsi="Times New Roman" w:cs="Times New Roman"/>
          <w:sz w:val="24"/>
          <w:szCs w:val="24"/>
        </w:rPr>
        <w:t>заттарды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</w:rPr>
        <w:t xml:space="preserve"> 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</w:rPr>
        <w:t>колдонуусуна</w:t>
      </w:r>
      <w:proofErr w:type="spellEnd"/>
      <w:proofErr w:type="gramEnd"/>
      <w:r w:rsidRPr="00926D3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</w:rPr>
        <w:t>ѳзгѳчѳ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</w:rPr>
        <w:t>кѳңүл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</w:rPr>
        <w:t>буруу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</w:rPr>
        <w:t xml:space="preserve"> керек. </w:t>
      </w:r>
    </w:p>
    <w:p w14:paraId="76E61914" w14:textId="77777777" w:rsidR="00930396" w:rsidRPr="00926D36" w:rsidRDefault="00930396" w:rsidP="004B1B23">
      <w:pPr>
        <w:widowControl w:val="0"/>
        <w:shd w:val="clear" w:color="auto" w:fill="FFFFFF"/>
        <w:spacing w:before="40" w:after="240" w:line="240" w:lineRule="auto"/>
        <w:ind w:left="142" w:right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Мурда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бул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жерде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айтылган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заттарды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кээ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бир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кыздар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гана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колдонушкан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. Бирок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бүгүнкү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күндө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бул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тенденция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дүйнөнүн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көпчүлүк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ѳлкѳлѳрүндѳ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өзгөрүп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жатат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анткени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уламдан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улам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кѳп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кыздар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заттарды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ар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кандай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түрүн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колдонуп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келүүдѳ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Аларды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керектөөнүн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алдын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алуу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баалоо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жана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азайтуу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үчүн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баарына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–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балдарга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да,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кыздарга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да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бирдей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көңүл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буруу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абдан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маанилүү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Натыйжада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затты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колдонуу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жагынан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дуушар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болгон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тобокелдиктерди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азайтып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акыры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жок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кылууга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болот.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Заттарды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колдонгон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жаш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кыздар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туура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эмес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тамактанууга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сойкулукка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жана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сексуалдык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зомбулукка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көбүрөөк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дуушар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болушат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Бул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күтүлбөгөн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жана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каалабаган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кош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бойлуулуктун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көбөйүшүнө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ошондой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эле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жыныстык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жол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менен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жугуучу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анын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ичинде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АИВ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ооруларына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алып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келиши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Cs/>
          <w:sz w:val="24"/>
          <w:szCs w:val="24"/>
        </w:rPr>
        <w:t>мүмкүн</w:t>
      </w:r>
      <w:proofErr w:type="spellEnd"/>
      <w:r w:rsidRPr="00926D36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14:paraId="745CF931" w14:textId="77777777" w:rsidR="00930396" w:rsidRPr="00F67D5D" w:rsidRDefault="00930396" w:rsidP="004B1B23">
      <w:pPr>
        <w:pStyle w:val="2"/>
        <w:spacing w:line="240" w:lineRule="auto"/>
        <w:jc w:val="both"/>
      </w:pPr>
      <w:bookmarkStart w:id="24" w:name="_Toc117019862"/>
      <w:bookmarkStart w:id="25" w:name="bookmark259"/>
      <w:r w:rsidRPr="00F67D5D">
        <w:t xml:space="preserve">2.2. </w:t>
      </w:r>
      <w:proofErr w:type="spellStart"/>
      <w:r w:rsidRPr="00F67D5D">
        <w:t>Психоактивдүү</w:t>
      </w:r>
      <w:proofErr w:type="spellEnd"/>
      <w:r w:rsidRPr="00F67D5D">
        <w:t xml:space="preserve"> </w:t>
      </w:r>
      <w:proofErr w:type="spellStart"/>
      <w:r w:rsidRPr="00F67D5D">
        <w:t>заттарды</w:t>
      </w:r>
      <w:proofErr w:type="spellEnd"/>
      <w:r w:rsidRPr="00F67D5D">
        <w:t xml:space="preserve"> </w:t>
      </w:r>
      <w:proofErr w:type="spellStart"/>
      <w:r w:rsidRPr="00F67D5D">
        <w:t>колдонуудагы</w:t>
      </w:r>
      <w:proofErr w:type="spellEnd"/>
      <w:r w:rsidRPr="00F67D5D">
        <w:t xml:space="preserve"> </w:t>
      </w:r>
      <w:proofErr w:type="spellStart"/>
      <w:r w:rsidRPr="00F67D5D">
        <w:t>тобокелдик</w:t>
      </w:r>
      <w:proofErr w:type="spellEnd"/>
      <w:r w:rsidRPr="00F67D5D">
        <w:t xml:space="preserve"> </w:t>
      </w:r>
      <w:proofErr w:type="spellStart"/>
      <w:r w:rsidRPr="00F67D5D">
        <w:t>жана</w:t>
      </w:r>
      <w:proofErr w:type="spellEnd"/>
      <w:r w:rsidRPr="00F67D5D">
        <w:t xml:space="preserve"> </w:t>
      </w:r>
      <w:proofErr w:type="spellStart"/>
      <w:r w:rsidRPr="00F67D5D">
        <w:t>коргонуу</w:t>
      </w:r>
      <w:proofErr w:type="spellEnd"/>
      <w:r w:rsidRPr="00F67D5D">
        <w:t xml:space="preserve"> </w:t>
      </w:r>
      <w:proofErr w:type="spellStart"/>
      <w:r w:rsidRPr="00F67D5D">
        <w:t>факторлору</w:t>
      </w:r>
      <w:bookmarkEnd w:id="24"/>
      <w:proofErr w:type="spellEnd"/>
    </w:p>
    <w:bookmarkEnd w:id="25"/>
    <w:p w14:paraId="2DD0C06B" w14:textId="77777777" w:rsidR="00930396" w:rsidRPr="00926D36" w:rsidRDefault="00930396" w:rsidP="004B1B23">
      <w:pPr>
        <w:widowControl w:val="0"/>
        <w:shd w:val="clear" w:color="auto" w:fill="FFFFFF"/>
        <w:spacing w:before="40" w:after="240" w:line="240" w:lineRule="auto"/>
        <w:ind w:left="142" w:right="567" w:firstLine="709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Жогоруда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айтылгандай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жаш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адамдын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зат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колдонуунун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таасири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эффекти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төмөнкү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өз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ара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байланышкан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төрт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компонент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менен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шартталган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:</w:t>
      </w:r>
    </w:p>
    <w:p w14:paraId="3C7286D6" w14:textId="77777777" w:rsidR="00930396" w:rsidRPr="00926D36" w:rsidRDefault="00930396" w:rsidP="004B1B23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зат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;</w:t>
      </w:r>
    </w:p>
    <w:p w14:paraId="10ABA1E7" w14:textId="77777777" w:rsidR="00930396" w:rsidRPr="00926D36" w:rsidRDefault="00930396" w:rsidP="004B1B23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индивидуум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;</w:t>
      </w:r>
    </w:p>
    <w:p w14:paraId="236ECC73" w14:textId="77777777" w:rsidR="00930396" w:rsidRPr="00926D36" w:rsidRDefault="00930396" w:rsidP="004B1B23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колдонуу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ыкмасы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;</w:t>
      </w:r>
    </w:p>
    <w:p w14:paraId="6CA60DB9" w14:textId="77777777" w:rsidR="00930396" w:rsidRPr="00926D36" w:rsidRDefault="00930396" w:rsidP="004B1B23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айлана-чѳйрѳ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.</w:t>
      </w:r>
    </w:p>
    <w:p w14:paraId="39696A05" w14:textId="77777777" w:rsidR="00930396" w:rsidRPr="00926D36" w:rsidRDefault="00930396" w:rsidP="004B1B23">
      <w:pPr>
        <w:widowControl w:val="0"/>
        <w:shd w:val="clear" w:color="auto" w:fill="FFFFFF"/>
        <w:spacing w:before="40" w:after="240" w:line="240" w:lineRule="auto"/>
        <w:ind w:left="142" w:right="566" w:hanging="46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Аталган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заттарды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колдонуу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менен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шартталган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эффектин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таасирин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ар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кандай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талдоо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процессинде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ушул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факторлорду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ошондой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эле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тобокелдик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коргоонуу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факторлорун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эске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алуу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керек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.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Тобокелдик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коргоочу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факторлор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«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кандай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ѳспүрүм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ал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кайда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жашаары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эмне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менен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алектенээрине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»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көз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каранды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. </w:t>
      </w:r>
    </w:p>
    <w:p w14:paraId="1C150661" w14:textId="77777777" w:rsidR="00930396" w:rsidRPr="00926D36" w:rsidRDefault="00930396" w:rsidP="004B1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proofErr w:type="spellStart"/>
      <w:r w:rsidRPr="00926D36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Коргоочу</w:t>
      </w:r>
      <w:proofErr w:type="spellEnd"/>
      <w:r w:rsidRPr="00926D36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sz w:val="24"/>
          <w:szCs w:val="24"/>
          <w:lang w:bidi="ru-RU"/>
        </w:rPr>
        <w:t>факторлор</w:t>
      </w:r>
      <w:proofErr w:type="spellEnd"/>
      <w:r w:rsidRPr="00926D36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sz w:val="24"/>
          <w:szCs w:val="24"/>
          <w:lang w:bidi="ru-RU"/>
        </w:rPr>
        <w:t>тѳмѳнкүлѳр</w:t>
      </w:r>
      <w:proofErr w:type="spellEnd"/>
      <w:r w:rsidRPr="00926D36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аркылуу</w:t>
      </w:r>
      <w:proofErr w:type="spellEnd"/>
      <w:r w:rsidRPr="00926D36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иштейт</w:t>
      </w:r>
      <w:proofErr w:type="spellEnd"/>
      <w:r w:rsidRPr="00926D36">
        <w:rPr>
          <w:rFonts w:ascii="Times New Roman" w:eastAsia="Calibri" w:hAnsi="Times New Roman" w:cs="Times New Roman"/>
          <w:b/>
          <w:sz w:val="24"/>
          <w:szCs w:val="24"/>
          <w:lang w:bidi="ru-RU"/>
        </w:rPr>
        <w:t>:</w:t>
      </w:r>
    </w:p>
    <w:p w14:paraId="6DA2726E" w14:textId="77777777" w:rsidR="00930396" w:rsidRPr="00926D36" w:rsidRDefault="00930396" w:rsidP="004B1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–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көйгөйлүү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жүрүм-турумга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карата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жеке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же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коомчулуктун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көзөмөлүн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камсыз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кылуу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;</w:t>
      </w:r>
    </w:p>
    <w:p w14:paraId="0C0CD2D6" w14:textId="77777777" w:rsidR="00930396" w:rsidRPr="00926D36" w:rsidRDefault="00930396" w:rsidP="004B1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көйгөйлүү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жүрүм-турумга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туура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келбеген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альтернативдик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иш-аракеттерге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дем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берүү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3010C5E" w14:textId="77777777" w:rsidR="00930396" w:rsidRPr="00926D36" w:rsidRDefault="00930396" w:rsidP="004B1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үй-бүлө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диний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уюмдар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же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мектептер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сыяктуу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коомдук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институттарга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карата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багыттуулукту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милдеттерди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бекемдѳѳ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A446DEE" w14:textId="77777777" w:rsidR="00930396" w:rsidRPr="00926D36" w:rsidRDefault="00930396" w:rsidP="004B1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Мисалы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эгерде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жаш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кыздын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ата-энеси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чылым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тартса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бул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аны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чылым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тартууга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түрткү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берүүчү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тобокелдик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фактору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болуп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саналат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.</w:t>
      </w:r>
      <w:r w:rsidRPr="00926D36">
        <w:rPr>
          <w:rFonts w:ascii="Calibri" w:eastAsia="Calibri" w:hAnsi="Calibri" w:cs="Times New Roman"/>
          <w:sz w:val="24"/>
          <w:szCs w:val="24"/>
        </w:rPr>
        <w:t xml:space="preserve"> </w:t>
      </w:r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Бирок,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чылым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чегүүнү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жактырбаган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курбулары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болсо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бул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коргоочу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фактор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болуп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саналат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.</w:t>
      </w:r>
      <w:r w:rsidRPr="00926D3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Алардын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жактырбаганы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мүмкүн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аны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чылым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чегүүдѳн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proofErr w:type="gram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кармабашы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мүмкүн</w:t>
      </w:r>
      <w:proofErr w:type="spellEnd"/>
      <w:proofErr w:type="gram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бирок ал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азыраак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чылым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тартышы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мүмкүн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(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б.а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терс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таасир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азаят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) же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чылымды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тартууну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таштоо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чечимине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белгилүү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бир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роль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ойношу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lastRenderedPageBreak/>
        <w:t>мүмкүн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(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б.а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.,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ата-энесинин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чылым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тартуусу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негизделген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тобокелдик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факторунун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эффектиси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жоголот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).</w:t>
      </w:r>
    </w:p>
    <w:p w14:paraId="6E3A1FFF" w14:textId="77777777" w:rsidR="00930396" w:rsidRPr="00926D36" w:rsidRDefault="00930396" w:rsidP="004B1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Коргоочу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факторлор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жаштардын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жүрүм-турумуна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жалпы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таасир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берүүдө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алдынча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роль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ойнойт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бул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алардын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заттарды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колдонуусун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же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азайтышы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мүмкүн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6EA5FFD" w14:textId="77777777" w:rsidR="00930396" w:rsidRPr="00926D36" w:rsidRDefault="00930396" w:rsidP="004B1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Тобокелдик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коргоочу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факторлор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беш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аспектте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кѳрүнүшү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мүмкүн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Төмөндө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бул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аспекттердин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ар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биринде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жаштарга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алардын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зат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колдонуусуна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таасир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этүүчү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тобокелдик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коргоочу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факторлордун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тизмеси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келтирилген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.</w:t>
      </w:r>
    </w:p>
    <w:p w14:paraId="28714B8C" w14:textId="77777777" w:rsidR="00930396" w:rsidRPr="00926D36" w:rsidRDefault="00930396" w:rsidP="004B1B23">
      <w:pPr>
        <w:widowControl w:val="0"/>
        <w:spacing w:before="40" w:after="0" w:line="240" w:lineRule="auto"/>
        <w:ind w:left="142"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</w:pPr>
    </w:p>
    <w:p w14:paraId="1D6BFD26" w14:textId="77777777" w:rsidR="00930396" w:rsidRPr="00926D36" w:rsidRDefault="00930396" w:rsidP="004B1B23">
      <w:pPr>
        <w:keepNext/>
        <w:keepLines/>
        <w:spacing w:before="40" w:after="240" w:line="240" w:lineRule="auto"/>
        <w:ind w:left="142" w:right="566"/>
        <w:jc w:val="both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Тобокелдиктин</w:t>
      </w:r>
      <w:proofErr w:type="spellEnd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бирден</w:t>
      </w:r>
      <w:proofErr w:type="spellEnd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бир</w:t>
      </w:r>
      <w:proofErr w:type="spellEnd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 xml:space="preserve"> фактору </w:t>
      </w:r>
      <w:proofErr w:type="spellStart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болуп</w:t>
      </w:r>
      <w:proofErr w:type="spellEnd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баланын</w:t>
      </w:r>
      <w:proofErr w:type="spellEnd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инсандык</w:t>
      </w:r>
      <w:proofErr w:type="spellEnd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психикалык</w:t>
      </w:r>
      <w:proofErr w:type="spellEnd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ѳзгѳчѳлүктѳрү</w:t>
      </w:r>
      <w:proofErr w:type="spellEnd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саналат</w:t>
      </w:r>
      <w:proofErr w:type="spellEnd"/>
    </w:p>
    <w:p w14:paraId="52DB52A0" w14:textId="77777777" w:rsidR="00930396" w:rsidRPr="00926D36" w:rsidRDefault="00930396" w:rsidP="004B1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Балада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келечекте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зыяндуу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заттарды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колдонуусун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билдирген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психикалык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бузулууга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мүмнѳздүү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белгилер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жок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болсо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да,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психикалык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бузулуулары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бар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адамдар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заттарды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колдонуу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ыктымалдыгы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кѳбүрѳѳк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бул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колдонуу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көпчүлүк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учурларда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алардын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психикалык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ден-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соолугун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начарлатат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Кайгы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коргоосуз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калуу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сезими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ошондой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эле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ата-эненин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өлүмү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оор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кырсыктар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согуш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физикалык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сексуалдык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зомбулук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кемсинтүү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өзүн-өзү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өлтүрүү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аракети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сыяктуу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стресстик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абалдар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жаштарды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башына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түшкѳн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ѳзгѳрүүлѳргѳ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оңой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туруштук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берген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кандайдыр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бир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ыкма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катары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заттарды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колдонууга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түртүшү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мүмкүн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2FDAA54" w14:textId="77777777" w:rsidR="00930396" w:rsidRPr="00926D36" w:rsidRDefault="00930396" w:rsidP="004B1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7C2911" w14:textId="77777777" w:rsidR="00930396" w:rsidRPr="00926D36" w:rsidRDefault="00930396" w:rsidP="004B1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proofErr w:type="spellStart"/>
      <w:r w:rsidRPr="00926D36">
        <w:rPr>
          <w:rFonts w:ascii="Times New Roman" w:eastAsia="Calibri" w:hAnsi="Times New Roman" w:cs="Times New Roman"/>
          <w:b/>
          <w:i/>
          <w:sz w:val="24"/>
          <w:szCs w:val="24"/>
          <w:lang w:bidi="ru-RU"/>
        </w:rPr>
        <w:t>Тобокелдик</w:t>
      </w:r>
      <w:proofErr w:type="spellEnd"/>
      <w:r w:rsidRPr="00926D36">
        <w:rPr>
          <w:rFonts w:ascii="Times New Roman" w:eastAsia="Calibri" w:hAnsi="Times New Roman" w:cs="Times New Roman"/>
          <w:b/>
          <w:i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i/>
          <w:sz w:val="24"/>
          <w:szCs w:val="24"/>
          <w:lang w:bidi="ru-RU"/>
        </w:rPr>
        <w:t>факторлору</w:t>
      </w:r>
      <w:proofErr w:type="spellEnd"/>
      <w:r w:rsidRPr="00926D36">
        <w:rPr>
          <w:rFonts w:ascii="Times New Roman" w:eastAsia="Calibri" w:hAnsi="Times New Roman" w:cs="Times New Roman"/>
          <w:i/>
          <w:sz w:val="24"/>
          <w:szCs w:val="24"/>
          <w:lang w:bidi="ru-RU"/>
        </w:rPr>
        <w:t>:</w:t>
      </w:r>
    </w:p>
    <w:p w14:paraId="6E402EC4" w14:textId="77777777" w:rsidR="00930396" w:rsidRPr="00926D36" w:rsidRDefault="00930396" w:rsidP="004B1B2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ѳзүн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ѳзү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тѳмѳн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баалоо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926D36">
        <w:rPr>
          <w:rFonts w:ascii="Times New Roman" w:eastAsia="Calibri" w:hAnsi="Times New Roman" w:cs="Times New Roman"/>
          <w:sz w:val="24"/>
          <w:szCs w:val="24"/>
        </w:rPr>
        <w:t>так</w:t>
      </w:r>
      <w:r w:rsidRPr="00926D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жеке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умтулуулардын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жоктугу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2F4EFAE2" w14:textId="77777777" w:rsidR="00930396" w:rsidRPr="00926D36" w:rsidRDefault="00930396" w:rsidP="004B1B2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стресс,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үмүтсүздүк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кайгы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, депрессия;</w:t>
      </w:r>
    </w:p>
    <w:p w14:paraId="03FB7650" w14:textId="77777777" w:rsidR="00930396" w:rsidRPr="00926D36" w:rsidRDefault="00930396" w:rsidP="004B1B2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ата-эненин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ырайымсыз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мамилеси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;</w:t>
      </w:r>
    </w:p>
    <w:p w14:paraId="60F6961B" w14:textId="77777777" w:rsidR="00930396" w:rsidRPr="00926D36" w:rsidRDefault="00930396" w:rsidP="004B1B2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заттарды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колдонуунун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оң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натыйжаларын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күтүү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. </w:t>
      </w:r>
    </w:p>
    <w:p w14:paraId="6EE968BD" w14:textId="77777777" w:rsidR="00930396" w:rsidRPr="00926D36" w:rsidRDefault="00930396" w:rsidP="004B1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  <w:t>Ѳспүрүм</w:t>
      </w:r>
      <w:proofErr w:type="spellEnd"/>
      <w:r w:rsidRPr="00926D36"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  <w:t>үчүн</w:t>
      </w:r>
      <w:proofErr w:type="spellEnd"/>
      <w:r w:rsidRPr="00926D36"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  <w:t>психоактивдүү</w:t>
      </w:r>
      <w:proofErr w:type="spellEnd"/>
      <w:r w:rsidRPr="00926D36"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  <w:t>заттарды</w:t>
      </w:r>
      <w:proofErr w:type="spellEnd"/>
      <w:r w:rsidRPr="00926D36"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  <w:t>колдонуудан</w:t>
      </w:r>
      <w:proofErr w:type="spellEnd"/>
      <w:r w:rsidRPr="00926D36"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  <w:t>коргоочу</w:t>
      </w:r>
      <w:proofErr w:type="spellEnd"/>
      <w:r w:rsidRPr="00926D36"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  <w:t>факторлор</w:t>
      </w:r>
      <w:proofErr w:type="spellEnd"/>
      <w:r w:rsidRPr="00926D36"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  <w:t>болуп</w:t>
      </w:r>
      <w:proofErr w:type="spellEnd"/>
      <w:r w:rsidRPr="00926D36"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  <w:t>:</w:t>
      </w:r>
    </w:p>
    <w:p w14:paraId="0B642030" w14:textId="77777777" w:rsidR="00930396" w:rsidRPr="00926D36" w:rsidRDefault="00930396" w:rsidP="004B1B2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ден-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соолукка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оң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мамиле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;</w:t>
      </w:r>
    </w:p>
    <w:p w14:paraId="1B3378ED" w14:textId="77777777" w:rsidR="00930396" w:rsidRPr="00926D36" w:rsidRDefault="00930396" w:rsidP="004B1B2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диний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ишеним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рухий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жашоо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;</w:t>
      </w:r>
    </w:p>
    <w:p w14:paraId="20B2EB60" w14:textId="77777777" w:rsidR="00930396" w:rsidRPr="00926D36" w:rsidRDefault="00930396" w:rsidP="004B1B2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мектепке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карата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оң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багыт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б.а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сабакка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үзгүлтүксүз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катышуу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коллективдин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жашоосуна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катышуу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;</w:t>
      </w:r>
    </w:p>
    <w:p w14:paraId="0AFC7C19" w14:textId="77777777" w:rsidR="00930396" w:rsidRPr="00926D36" w:rsidRDefault="00930396" w:rsidP="004B1B2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заттарды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колдонуунун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терс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кесепеттерин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күтүү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саналат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.</w:t>
      </w:r>
    </w:p>
    <w:p w14:paraId="133183BB" w14:textId="77777777" w:rsidR="00930396" w:rsidRPr="00926D36" w:rsidRDefault="00930396" w:rsidP="004B1B23">
      <w:pPr>
        <w:keepNext/>
        <w:keepLines/>
        <w:spacing w:before="40" w:after="240" w:line="240" w:lineRule="auto"/>
        <w:ind w:left="142" w:right="566"/>
        <w:jc w:val="both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  <w:bookmarkStart w:id="26" w:name="bookmark263"/>
    </w:p>
    <w:bookmarkEnd w:id="26"/>
    <w:p w14:paraId="6D975CB2" w14:textId="77777777" w:rsidR="00930396" w:rsidRPr="00926D36" w:rsidRDefault="00930396" w:rsidP="004B1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proofErr w:type="spellStart"/>
      <w:r w:rsidRPr="00926D36">
        <w:rPr>
          <w:rFonts w:ascii="Times New Roman" w:eastAsia="Calibri" w:hAnsi="Times New Roman" w:cs="Times New Roman"/>
          <w:b/>
          <w:sz w:val="24"/>
          <w:szCs w:val="24"/>
          <w:lang w:bidi="ru-RU"/>
        </w:rPr>
        <w:t>Үй-бүлѳ</w:t>
      </w:r>
      <w:proofErr w:type="spellEnd"/>
    </w:p>
    <w:p w14:paraId="62CC089B" w14:textId="77777777" w:rsidR="00930396" w:rsidRPr="00926D36" w:rsidRDefault="00930396" w:rsidP="004B1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Өспүрүмдөр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туш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болгон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заттарды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колдонуу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сыяктуу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көйгөйлөрдүн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контекстинде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үй-бүлө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тыгыз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байланышта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коргоочу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фактор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болуп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саналат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  <w:r w:rsidRPr="00926D36">
        <w:rPr>
          <w:rFonts w:ascii="Calibri" w:eastAsia="Calibri" w:hAnsi="Calibri" w:cs="Times New Roman"/>
          <w:sz w:val="24"/>
          <w:szCs w:val="24"/>
        </w:rPr>
        <w:t xml:space="preserve"> </w:t>
      </w:r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Бирок,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ата-энелердин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балдары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ара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тыгыз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мамиледе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жөндөмдүүлүгү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күнүмдүк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материалдык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социалдык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көйгөйлөр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коркунучу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астында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калышы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мүмкүн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  <w:r w:rsidRPr="00926D3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Кѳп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учурда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ѳспүрүмдѳр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үй-бүлөдөн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карандысыз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болууга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тагдырын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аныктоо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укугуна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жетишүүгө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умтулушат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жашоодо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жолун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табууга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өзүнүн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жеке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сапаттарын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калыптандырууга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аракет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кылышат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  <w:r w:rsidRPr="00926D3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Мунун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баарына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жетишүү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аракетинде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үй-бүлөдөн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алыстап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баш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ийбестикти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кѳрсѳтүшѳт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8730A89" w14:textId="77777777" w:rsidR="00930396" w:rsidRPr="00926D36" w:rsidRDefault="00930396" w:rsidP="004B1B23">
      <w:pPr>
        <w:widowControl w:val="0"/>
        <w:spacing w:before="40" w:after="240" w:line="240" w:lineRule="auto"/>
        <w:ind w:left="142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67F6A6" w14:textId="77777777" w:rsidR="00930396" w:rsidRPr="00926D36" w:rsidRDefault="00930396" w:rsidP="004B1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  <w:t>Тобокелдик</w:t>
      </w:r>
      <w:proofErr w:type="spellEnd"/>
      <w:r w:rsidRPr="00926D36"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  <w:t>факторлор</w:t>
      </w:r>
      <w:proofErr w:type="spellEnd"/>
      <w:r w:rsidRPr="00926D36"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  <w:t>:</w:t>
      </w:r>
    </w:p>
    <w:p w14:paraId="2F6DFFB8" w14:textId="77777777" w:rsidR="00930396" w:rsidRPr="00926D36" w:rsidRDefault="00930396" w:rsidP="004B1B2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үй-бүлѳ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мүчѳлѳрү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ичинде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кооптуу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жүрүм-турум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үлгүсү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9F7FF47" w14:textId="77777777" w:rsidR="00930396" w:rsidRPr="00926D36" w:rsidRDefault="00930396" w:rsidP="004B1B2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үйдѳ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заттардын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болуусу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;</w:t>
      </w:r>
    </w:p>
    <w:p w14:paraId="2A0908F5" w14:textId="77777777" w:rsidR="00930396" w:rsidRPr="00926D36" w:rsidRDefault="00930396" w:rsidP="004B1B2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үй-бүлөдөгү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чыңалган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катаал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жагдай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;</w:t>
      </w:r>
    </w:p>
    <w:p w14:paraId="37A96164" w14:textId="77777777" w:rsidR="00930396" w:rsidRPr="00926D36" w:rsidRDefault="00930396" w:rsidP="004B1B2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жакырчылык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.</w:t>
      </w:r>
    </w:p>
    <w:p w14:paraId="780A109E" w14:textId="77777777" w:rsidR="00930396" w:rsidRPr="00926D36" w:rsidRDefault="00930396" w:rsidP="004B1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  <w:t>Коргоочу</w:t>
      </w:r>
      <w:proofErr w:type="spellEnd"/>
      <w:r w:rsidRPr="00926D36"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  <w:t>факторлор</w:t>
      </w:r>
      <w:proofErr w:type="spellEnd"/>
      <w:r w:rsidRPr="00926D36"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  <w:t>:</w:t>
      </w:r>
    </w:p>
    <w:p w14:paraId="352C6EB1" w14:textId="77777777" w:rsidR="00930396" w:rsidRPr="00926D36" w:rsidRDefault="00930396" w:rsidP="004B1B23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ата-энелер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тарабынан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жакшы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жүрүм-турумдун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сергек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жашоонун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үлгүсү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49F485B" w14:textId="77777777" w:rsidR="00930396" w:rsidRPr="00926D36" w:rsidRDefault="00930396" w:rsidP="004B1B23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lastRenderedPageBreak/>
        <w:t>ата-энелер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тарабынан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коюлган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жүрүм-турум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нормалары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эрежелери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алардын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сакталышынын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көзөмөлдөѳсү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; </w:t>
      </w:r>
    </w:p>
    <w:p w14:paraId="6DA78C8B" w14:textId="77777777" w:rsidR="00930396" w:rsidRPr="00926D36" w:rsidRDefault="00930396" w:rsidP="004B1B23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ата-эненин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баласынын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жакшы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окушун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күтүүсү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;</w:t>
      </w:r>
    </w:p>
    <w:p w14:paraId="4FC7A742" w14:textId="77777777" w:rsidR="00930396" w:rsidRPr="00926D36" w:rsidRDefault="00930396" w:rsidP="004B1B23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ата-эненин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үйдө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болушу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алардын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колдоосу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.</w:t>
      </w:r>
    </w:p>
    <w:p w14:paraId="39686512" w14:textId="77777777" w:rsidR="00930396" w:rsidRPr="00926D36" w:rsidRDefault="00930396" w:rsidP="004B1B23">
      <w:pPr>
        <w:widowControl w:val="0"/>
        <w:spacing w:before="40" w:after="175" w:line="240" w:lineRule="auto"/>
        <w:ind w:left="142"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</w:pPr>
    </w:p>
    <w:p w14:paraId="74FA3210" w14:textId="77777777" w:rsidR="00930396" w:rsidRPr="00926D36" w:rsidRDefault="00930396" w:rsidP="004B1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Курбулар</w:t>
      </w:r>
      <w:proofErr w:type="spellEnd"/>
    </w:p>
    <w:p w14:paraId="3D5F7770" w14:textId="77777777" w:rsidR="00930396" w:rsidRPr="00926D36" w:rsidRDefault="00930396" w:rsidP="004B1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Өспүрүмдөр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жаштар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өздөрүнүн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(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достору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курбулары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алардын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компаниясы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)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коомдук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байланыштарын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чыңдоого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мүмкүндүк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берүүчү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өнүгүүгө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муктаж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.</w:t>
      </w:r>
      <w:r w:rsidRPr="00926D3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Бул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курбуларынын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жүрүм-турумуна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коомдук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байланыштарына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жараша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үлгү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алуучулар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алар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үчүн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оң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терс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натыйжа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катары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аныкталышы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мүмкүн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.</w:t>
      </w:r>
      <w:r w:rsidRPr="00926D3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Жаштардын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кандайдыр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бир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тобокелчиликке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байланышкан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мүнөздөмѳлѳрүнүн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көбү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өзүнүн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«мен»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дегенин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издөөгѳ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байланыштуу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.</w:t>
      </w:r>
      <w:r w:rsidRPr="00926D3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Жаштар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жетилген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сайын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коомдо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жаңы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ролдорду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аткарышат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.</w:t>
      </w:r>
      <w:r w:rsidRPr="00926D3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Коомдо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өздөрүнө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жаңы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орунду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жаңы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үлгүлөрдү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табууга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умтулуу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жаңы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тажрыйба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алуу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үчүн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бир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да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мүмкүнчүлүктү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колдон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чыгарбоо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аракетинде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алар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катуу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тышкы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факторлордун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таасирине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туш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болушат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.</w:t>
      </w:r>
      <w:r w:rsidRPr="00926D3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Коомдо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жаңы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ордун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табуу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процессинде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жаштардын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белгилүү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бир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үлгү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алуучуга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же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бүтүндөй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теңтуш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топторуна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ѳзүн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окшоштуруу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акыры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аларды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түздөн-түз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же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кыйыр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түрдө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заттарды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колдонууга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алып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келиши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мүмкүн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.</w:t>
      </w:r>
    </w:p>
    <w:p w14:paraId="1275E59F" w14:textId="77777777" w:rsidR="00930396" w:rsidRPr="00926D36" w:rsidRDefault="00930396" w:rsidP="004B1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  <w:t>Тобокелдик</w:t>
      </w:r>
      <w:proofErr w:type="spellEnd"/>
      <w:r w:rsidRPr="00926D36"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  <w:t>факторлору</w:t>
      </w:r>
      <w:proofErr w:type="spellEnd"/>
      <w:r w:rsidRPr="00926D36"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  <w:t>:</w:t>
      </w:r>
    </w:p>
    <w:p w14:paraId="4FF6C7BF" w14:textId="77777777" w:rsidR="00930396" w:rsidRPr="00926D36" w:rsidRDefault="00930396" w:rsidP="004B1B2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достор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курдаштар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арасындагы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көйгөйлүү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жүрүм-турумдун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үлгүсү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959D310" w14:textId="77777777" w:rsidR="00930396" w:rsidRPr="00926D36" w:rsidRDefault="00930396" w:rsidP="004B1B2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ата-энеге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караганда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курбулардын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күчтүү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таасири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.</w:t>
      </w:r>
    </w:p>
    <w:p w14:paraId="1602DD23" w14:textId="77777777" w:rsidR="00930396" w:rsidRPr="00926D36" w:rsidRDefault="00930396" w:rsidP="004B1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  <w:t>Коргоочу</w:t>
      </w:r>
      <w:proofErr w:type="spellEnd"/>
      <w:r w:rsidRPr="00926D36"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  <w:t>факторлор</w:t>
      </w:r>
      <w:proofErr w:type="spellEnd"/>
      <w:r w:rsidRPr="00926D36"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  <w:t>:</w:t>
      </w:r>
    </w:p>
    <w:p w14:paraId="06EA56C5" w14:textId="77777777" w:rsidR="00930396" w:rsidRPr="00926D36" w:rsidRDefault="00930396" w:rsidP="004B1B2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курбулар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арасында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жакшы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жүрүм-турум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сергек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жашоо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үлгүлөрү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70F68E1" w14:textId="77777777" w:rsidR="00930396" w:rsidRPr="00926D36" w:rsidRDefault="00930396" w:rsidP="004B1B2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курбулардын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көйгөйлүү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жүрүм-турумун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айыптоо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;</w:t>
      </w:r>
    </w:p>
    <w:p w14:paraId="55376B1C" w14:textId="77777777" w:rsidR="00930396" w:rsidRPr="00926D36" w:rsidRDefault="00930396" w:rsidP="004B1B2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курбулардын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көйгөйлүү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жүрүм-турумун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көзөмөлдөө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.</w:t>
      </w:r>
    </w:p>
    <w:p w14:paraId="4A14F62D" w14:textId="77777777" w:rsidR="00930396" w:rsidRPr="00926D36" w:rsidRDefault="00930396" w:rsidP="004B1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bidi="ru-RU"/>
        </w:rPr>
      </w:pPr>
      <w:bookmarkStart w:id="27" w:name="bookmark272"/>
    </w:p>
    <w:p w14:paraId="2134F07F" w14:textId="77777777" w:rsidR="00930396" w:rsidRPr="00926D36" w:rsidRDefault="00930396" w:rsidP="004B1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Мектеп</w:t>
      </w:r>
      <w:proofErr w:type="spellEnd"/>
    </w:p>
    <w:p w14:paraId="06FAEAF1" w14:textId="77777777" w:rsidR="00930396" w:rsidRPr="00926D36" w:rsidRDefault="00930396" w:rsidP="004B1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Мектеп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чөйрөсү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социалдык-билим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берүү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саясаты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жаштар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арасында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заттарды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колдонууну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алдын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алуу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эрте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аныктоодо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маанилүү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инструмент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болуп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саналат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.</w:t>
      </w:r>
    </w:p>
    <w:p w14:paraId="6313D8DE" w14:textId="77777777" w:rsidR="00930396" w:rsidRPr="00926D36" w:rsidRDefault="00930396" w:rsidP="004B1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  <w:t>Тобокелдик</w:t>
      </w:r>
      <w:proofErr w:type="spellEnd"/>
      <w:r w:rsidRPr="00926D36"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  <w:t>факторлору</w:t>
      </w:r>
      <w:proofErr w:type="spellEnd"/>
      <w:r w:rsidRPr="00926D36"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  <w:t>:</w:t>
      </w:r>
    </w:p>
    <w:p w14:paraId="0B73BB22" w14:textId="77777777" w:rsidR="00930396" w:rsidRPr="00926D36" w:rsidRDefault="00930396" w:rsidP="004B1B23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мектеп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чөйрөсүндөгү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көйгөйлүү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жүрүм-турум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үлгүлѳрү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1DEABD7" w14:textId="77777777" w:rsidR="00930396" w:rsidRPr="00926D36" w:rsidRDefault="00930396" w:rsidP="004B1B23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башка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окуучулардын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агрессивдүү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жүрүм-туруму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;</w:t>
      </w:r>
    </w:p>
    <w:p w14:paraId="0673428E" w14:textId="77777777" w:rsidR="00930396" w:rsidRPr="00926D36" w:rsidRDefault="00930396" w:rsidP="004B1B23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мектепте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коопсуздуктун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төмөндүгү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стресс.</w:t>
      </w:r>
    </w:p>
    <w:p w14:paraId="0ECD0759" w14:textId="77777777" w:rsidR="00930396" w:rsidRPr="00926D36" w:rsidRDefault="00930396" w:rsidP="004B1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  <w:t>Коргоочу</w:t>
      </w:r>
      <w:proofErr w:type="spellEnd"/>
      <w:r w:rsidRPr="00926D36"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  <w:t>факторлор</w:t>
      </w:r>
      <w:proofErr w:type="spellEnd"/>
      <w:r w:rsidRPr="00926D36"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  <w:t>:</w:t>
      </w:r>
    </w:p>
    <w:p w14:paraId="6A9F98ED" w14:textId="77777777" w:rsidR="00930396" w:rsidRPr="00926D36" w:rsidRDefault="00930396" w:rsidP="004B1B23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курбулардын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окуучулардын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көйгөйлүү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жүрүм-турумун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айыптоо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7BAB3C3" w14:textId="77777777" w:rsidR="00930396" w:rsidRPr="00926D36" w:rsidRDefault="00930396" w:rsidP="004B1B23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мектептин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жөнгө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салуусу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кѳзѳмѳлдѳѳсү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;</w:t>
      </w:r>
    </w:p>
    <w:p w14:paraId="208EF664" w14:textId="77777777" w:rsidR="00930396" w:rsidRPr="00926D36" w:rsidRDefault="00930396" w:rsidP="004B1B23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педагогдордун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мектептеги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жүрүм-турумга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байланышкан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кабыл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алынган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күтүүлөрү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;</w:t>
      </w:r>
    </w:p>
    <w:p w14:paraId="278F16CC" w14:textId="77777777" w:rsidR="00930396" w:rsidRPr="00926D36" w:rsidRDefault="00930396" w:rsidP="004B1B23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мектепте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окуучулардын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жүрүм-турумунун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кабыл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алынган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нормалары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;</w:t>
      </w:r>
    </w:p>
    <w:p w14:paraId="376A59FD" w14:textId="77777777" w:rsidR="00930396" w:rsidRPr="00926D36" w:rsidRDefault="00930396" w:rsidP="004B1B23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мектеп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иш-чараларынын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кабыл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алынган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саны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аларга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окуучулардын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катышуусу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;</w:t>
      </w:r>
    </w:p>
    <w:p w14:paraId="060B1C80" w14:textId="77777777" w:rsidR="00930396" w:rsidRPr="00926D36" w:rsidRDefault="00930396" w:rsidP="004B1B23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ата-энелердин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мектеп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жашоосуна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катышуусу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.</w:t>
      </w:r>
    </w:p>
    <w:bookmarkEnd w:id="27"/>
    <w:p w14:paraId="735108F4" w14:textId="77777777" w:rsidR="00930396" w:rsidRPr="00926D36" w:rsidRDefault="00930396" w:rsidP="004B1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bidi="ru-RU"/>
        </w:rPr>
      </w:pPr>
    </w:p>
    <w:p w14:paraId="06D16A29" w14:textId="77777777" w:rsidR="00930396" w:rsidRPr="00926D36" w:rsidRDefault="00930396" w:rsidP="004B1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Коомчулук</w:t>
      </w:r>
      <w:proofErr w:type="spellEnd"/>
    </w:p>
    <w:p w14:paraId="2AE26191" w14:textId="77777777" w:rsidR="00930396" w:rsidRPr="00926D36" w:rsidRDefault="00930396" w:rsidP="004B1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Коомчулукта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заттардын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болушу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жаштардын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аларды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колдонуусуна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байланыштуу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маанилүү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фактор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болуп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саналат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.</w:t>
      </w:r>
      <w:r w:rsidRPr="00926D3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Мыйзамдуу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мыйзамсыз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заттарга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оңой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жетүү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(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мисалы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баа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мыйзам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аны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колдонушу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ошондой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эле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коомчулуктун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маданий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нормалары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шартталган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)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жаштарга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түздөн-түз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бул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заттарды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колдонуу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эксперимент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жүргүзүү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аны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кайра-кайра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жасоо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үчүн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мүмкүнчүлүктөрдү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ачат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. </w:t>
      </w:r>
    </w:p>
    <w:p w14:paraId="49C5B3C5" w14:textId="77777777" w:rsidR="00930396" w:rsidRPr="00926D36" w:rsidRDefault="00930396" w:rsidP="004B1B2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Көптөгөн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жаштар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туруксуз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белгисиз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жагдайларда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(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мисалы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иммигранттар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качкындар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көчө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балдары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)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жашашат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.</w:t>
      </w:r>
      <w:r w:rsidRPr="00926D3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Уюшулбаган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коомчулук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жаштарга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азыраак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колдоо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көрсөтүп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мектепти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бүткѳндѳн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кийин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аларга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чектелген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гана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альтернативаларды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сунуштап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заттарды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колдонуу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көйгөйүнө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тийиштүү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көңүл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бурбай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же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тескерисинче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бул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жагына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өтө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катаал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lastRenderedPageBreak/>
        <w:t>мамиле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кылышы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толук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ыктымал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Бул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зат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колдонуучуларды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жалпы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көйгөйлөрдүн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булагы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катары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бѳлүүгѳ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алып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келет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Мындан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тышкары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заттарды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proofErr w:type="gram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сатуу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туруктуу</w:t>
      </w:r>
      <w:proofErr w:type="spellEnd"/>
      <w:proofErr w:type="gram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материалдык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жагдайга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умтулган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жаштар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(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алардын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үй-бүлөлөрү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)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үчүн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маанилүү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киреше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булагы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болушу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мүмкүн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.</w:t>
      </w:r>
    </w:p>
    <w:p w14:paraId="408E59F8" w14:textId="77777777" w:rsidR="00930396" w:rsidRPr="00926D36" w:rsidRDefault="00930396" w:rsidP="004B1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  <w:t>Тобокелдик</w:t>
      </w:r>
      <w:proofErr w:type="spellEnd"/>
      <w:r w:rsidRPr="00926D36"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  <w:t>факторлору</w:t>
      </w:r>
      <w:proofErr w:type="spellEnd"/>
      <w:r w:rsidRPr="00926D36"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  <w:t>:</w:t>
      </w:r>
    </w:p>
    <w:p w14:paraId="301E4AEC" w14:textId="77777777" w:rsidR="00930396" w:rsidRPr="00926D36" w:rsidRDefault="00930396" w:rsidP="004B1B2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жарнамалык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ишмердүүлүк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мыйзамдуу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заттарды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ѳндүрүүгѳ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түрткү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52D12AF" w14:textId="77777777" w:rsidR="00930396" w:rsidRPr="00926D36" w:rsidRDefault="00930396" w:rsidP="004B1B2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чылым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чегүү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алкоголдук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ѳндүрүмдѳрдүн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ѳндүрүүчүлѳрү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тарабынан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ар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кандай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иш-чараларды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каржылоосу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;</w:t>
      </w:r>
    </w:p>
    <w:p w14:paraId="7D3279F8" w14:textId="77777777" w:rsidR="00930396" w:rsidRPr="00926D36" w:rsidRDefault="00930396" w:rsidP="004B1B2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коомчулукта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мыйзамсыз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заттардын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болуусу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;</w:t>
      </w:r>
    </w:p>
    <w:p w14:paraId="147E1A5B" w14:textId="77777777" w:rsidR="00930396" w:rsidRPr="00926D36" w:rsidRDefault="00930396" w:rsidP="004B1B2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коомчулук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деңгээлинде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бангизаттарды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колдонууга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түрткү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берген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топтордун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ишмердүүлүгү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;</w:t>
      </w:r>
    </w:p>
    <w:p w14:paraId="44C5C0E4" w14:textId="77777777" w:rsidR="00930396" w:rsidRPr="00926D36" w:rsidRDefault="00930396" w:rsidP="004B1B2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жакырчылык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коомчулукта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коопсуздуктун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тѳмѳн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деңгээли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.</w:t>
      </w:r>
    </w:p>
    <w:p w14:paraId="7185CEA1" w14:textId="77777777" w:rsidR="00930396" w:rsidRPr="00926D36" w:rsidRDefault="00930396" w:rsidP="004B1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  <w:t>Коргоочу</w:t>
      </w:r>
      <w:proofErr w:type="spellEnd"/>
      <w:r w:rsidRPr="00926D36"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  <w:t>факторлор</w:t>
      </w:r>
      <w:proofErr w:type="spellEnd"/>
      <w:r w:rsidRPr="00926D36"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  <w:t>:</w:t>
      </w:r>
    </w:p>
    <w:p w14:paraId="3554F498" w14:textId="77777777" w:rsidR="00930396" w:rsidRPr="00926D36" w:rsidRDefault="00930396" w:rsidP="004B1B2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коомчулук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үчүн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кѳйгѳйлүү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жүрүм-турумдун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ыңгайсыздыгы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173839AC" w14:textId="77777777" w:rsidR="00930396" w:rsidRPr="00926D36" w:rsidRDefault="00930396" w:rsidP="004B1B2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комчулук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деңгээлинде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коомдук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кѳзѳмѳлдѳѳ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;</w:t>
      </w:r>
    </w:p>
    <w:p w14:paraId="630935C7" w14:textId="77777777" w:rsidR="00930396" w:rsidRPr="00926D36" w:rsidRDefault="00930396" w:rsidP="004B1B2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коомчулукта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жаштарды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кызыктырган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мүмкүнчүлүктѳрдүн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болуусу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(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спорттук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оюн-зоок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чыгармачылык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иш-чаралар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ж.б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.).</w:t>
      </w:r>
    </w:p>
    <w:p w14:paraId="6A47AE12" w14:textId="77777777" w:rsidR="00930396" w:rsidRPr="00926D36" w:rsidRDefault="00930396" w:rsidP="004B1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Бардык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эле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тобокелдик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коргоочу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факторлор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бирдей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эмес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Кээ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бирлери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жаштарга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башкаларга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караганда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кѳбүрѳѳк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таасир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этет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Мисалы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практика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кѳрсѳткѳндѳй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наркотик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колдонгон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досторго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ээ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болуу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ѳспүрүмдѳрдү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наркотик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колдонууга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түрткѳн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негизги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фактор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болуп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саналат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Бул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коомчулукта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заттардын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болушуна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караганда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алда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канча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олуттуу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фактор.</w:t>
      </w:r>
      <w:r w:rsidRPr="00926D36">
        <w:rPr>
          <w:rFonts w:ascii="Calibri" w:eastAsia="Calibri" w:hAnsi="Calibri" w:cs="Times New Roman"/>
          <w:sz w:val="24"/>
          <w:szCs w:val="24"/>
        </w:rPr>
        <w:t xml:space="preserve"> </w:t>
      </w:r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Бирок, ар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бир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тобокелдик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фактордун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ар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бир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коргоочу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фактордун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салыштырмалуу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маанилүүлүгүн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эске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алуу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керек. </w:t>
      </w:r>
      <w:proofErr w:type="spellStart"/>
      <w:proofErr w:type="gram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Себеби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бул</w:t>
      </w:r>
      <w:proofErr w:type="spellEnd"/>
      <w:proofErr w:type="gram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медицина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кызматкерлерине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өз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иштерине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артыкчылыктарды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коюуга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мүмкүндүк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берет.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Бул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чара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коргоочу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факторлорду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күчөтүү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тобокелдик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факторлорун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азайтуу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эң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чоң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коркунучка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кабылган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жаштар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үчүн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конкреттүү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иш-чараларга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көңүл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бурууга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багытталган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bidi="ru-RU"/>
        </w:rPr>
        <w:t>.</w:t>
      </w:r>
    </w:p>
    <w:p w14:paraId="5AEDD8DB" w14:textId="77777777" w:rsidR="00930396" w:rsidRPr="00926D36" w:rsidRDefault="00930396" w:rsidP="004B1B23">
      <w:pPr>
        <w:widowControl w:val="0"/>
        <w:spacing w:before="40" w:after="175" w:line="240" w:lineRule="auto"/>
        <w:ind w:left="142"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</w:pPr>
    </w:p>
    <w:p w14:paraId="71A52E1C" w14:textId="77777777" w:rsidR="00930396" w:rsidRPr="00F67D5D" w:rsidRDefault="00930396" w:rsidP="004B1B23">
      <w:pPr>
        <w:pStyle w:val="2"/>
        <w:spacing w:line="240" w:lineRule="auto"/>
        <w:jc w:val="both"/>
      </w:pPr>
      <w:bookmarkStart w:id="28" w:name="_Toc117019863"/>
      <w:bookmarkStart w:id="29" w:name="bookmark276"/>
      <w:r w:rsidRPr="00F67D5D">
        <w:t xml:space="preserve">2.3. </w:t>
      </w:r>
      <w:proofErr w:type="spellStart"/>
      <w:r w:rsidRPr="00F67D5D">
        <w:t>Бангизаттарды</w:t>
      </w:r>
      <w:proofErr w:type="spellEnd"/>
      <w:r w:rsidRPr="00F67D5D">
        <w:t xml:space="preserve"> </w:t>
      </w:r>
      <w:proofErr w:type="spellStart"/>
      <w:r w:rsidRPr="00F67D5D">
        <w:t>колдонуунун</w:t>
      </w:r>
      <w:proofErr w:type="spellEnd"/>
      <w:r w:rsidRPr="00F67D5D">
        <w:t xml:space="preserve"> </w:t>
      </w:r>
      <w:proofErr w:type="spellStart"/>
      <w:r w:rsidRPr="00F67D5D">
        <w:t>ѳзгѳчѳлүктѳрү</w:t>
      </w:r>
      <w:bookmarkEnd w:id="28"/>
      <w:proofErr w:type="spellEnd"/>
      <w:r w:rsidRPr="00F67D5D">
        <w:t xml:space="preserve"> </w:t>
      </w:r>
    </w:p>
    <w:p w14:paraId="68E6DF3B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Заттарды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колдонуунун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ѳзгѳчѳлүктѳрү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заттарды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колдонуунун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жыштыгына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кабыл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алган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көлөмүнө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жараша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жаштардын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заттарды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колдонуу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ыкмасын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көрсөтөт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Бул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колдонмодо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заттарды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колдонуунун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үч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түрү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каралат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14:paraId="7C0ECC65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кооптуу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колдонуу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14:paraId="5EC44975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зыяндуу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колдонуу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14:paraId="2B42F6A1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берилүү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</w:p>
    <w:p w14:paraId="42FC5242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Ар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бир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адамдын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затты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колдонуу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ѳзгѳчѳлүгүн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түшүнүү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берүүнүн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маанилүү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курамы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болуп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саналат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Ошондой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болсо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да,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белгилүү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бир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убакыттын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ичинде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адамдар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айрыкча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жаш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курагында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ар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кандай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заттарды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колдонуу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ѳзгѳчѳлүгүн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тигил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же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бул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багытта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өзгөртө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алат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Мисалы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жаш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адам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чылым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чегүүгѳ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берилип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ошол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эле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учурда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кара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куурай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чегип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кѳрүшү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мүмкүн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64EC8AA9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19069AE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Жаш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адамдын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заттарды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колдонуунун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ѳзгѳчѳлүгүн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түшүнүү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саламаттыкты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сактоо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адистери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үчүн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маанилүү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анткени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алар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адамга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баалоо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дарылоо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методун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тандоодо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адам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бул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заттарды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кандайча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колдоноорун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эске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алышы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керек.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Жөн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ал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талкууланган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заттарды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кайсы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бир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убакта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сынап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көргөнбү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суроо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Ал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аларды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канчалык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көп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кандай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кѳлѳмдѳ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ичээри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же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аларды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колдонуу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байланышкан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кандайдыр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бир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көйгөйлөр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барбы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же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жокпу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эч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кандай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түшүнүк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бербейт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7C3334D0" w14:textId="77777777" w:rsidR="00930396" w:rsidRPr="00926D36" w:rsidRDefault="00930396" w:rsidP="004B1B23">
      <w:pPr>
        <w:keepNext/>
        <w:keepLines/>
        <w:spacing w:before="40" w:after="235" w:line="240" w:lineRule="auto"/>
        <w:ind w:left="142"/>
        <w:jc w:val="both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14:paraId="537E1263" w14:textId="77777777" w:rsidR="00930396" w:rsidRPr="00926D36" w:rsidRDefault="00930396" w:rsidP="004B1B23">
      <w:pPr>
        <w:keepNext/>
        <w:keepLines/>
        <w:spacing w:before="40" w:after="235" w:line="240" w:lineRule="auto"/>
        <w:ind w:left="142" w:right="566"/>
        <w:jc w:val="both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Кооптуу</w:t>
      </w:r>
      <w:proofErr w:type="spellEnd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колдонуу</w:t>
      </w:r>
      <w:proofErr w:type="spellEnd"/>
    </w:p>
    <w:p w14:paraId="26943F80" w14:textId="77777777" w:rsidR="00930396" w:rsidRPr="00926D36" w:rsidRDefault="00930396" w:rsidP="004B1B23">
      <w:pPr>
        <w:keepNext/>
        <w:keepLines/>
        <w:spacing w:before="40" w:after="235" w:line="240" w:lineRule="auto"/>
        <w:ind w:left="142" w:right="566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Кооптуу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колдонуу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–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бул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затты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колдонуучу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адам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үчүн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зыяндуу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таасирлердин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коркунучун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жогорулаткан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колдонуунун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ѳзгѳчѳлүгү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.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Кээ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бир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аныктамалар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физикалык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психикалык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кесепеттер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менен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чектелет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(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мисалы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зыяндуу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колдонуу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үчүн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).</w:t>
      </w:r>
      <w:r w:rsidRPr="00926D36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Башкалары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социалдык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кесепеттерди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да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камтыйт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.</w:t>
      </w:r>
      <w:r w:rsidRPr="00926D3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Кооптуу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(же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потенциалдуу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кооптуу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)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колдонуу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ѳспүрүмдѳрдүн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арасында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заттарды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колдонуунун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эң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кеңири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тараган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түрү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болуп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саналат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.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Заттарды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колдонуу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адатта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жаш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адам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кызыгуу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же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жаңы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сезимдерди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сезүү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каалоосунан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улам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затты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бир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жолу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сынап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көрүүдѳн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башталат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.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Ошондой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болсо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да,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затты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бир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жолу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колдонууну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бир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же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эки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учур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гана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proofErr w:type="gram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колдонуусун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сыноо</w:t>
      </w:r>
      <w:proofErr w:type="spellEnd"/>
      <w:proofErr w:type="gram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деп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атоого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болот.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Андан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кийин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аларды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колдонуу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кооптуу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болуп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калат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.</w:t>
      </w:r>
    </w:p>
    <w:bookmarkEnd w:id="29"/>
    <w:p w14:paraId="55AA5443" w14:textId="77777777" w:rsidR="00CA3A29" w:rsidRDefault="00930396" w:rsidP="004B1B23">
      <w:pPr>
        <w:widowControl w:val="0"/>
        <w:shd w:val="clear" w:color="auto" w:fill="FFFFFF"/>
        <w:spacing w:before="40" w:after="240" w:line="240" w:lineRule="auto"/>
        <w:ind w:left="142"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Мыйзамдуу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же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мыйзамсыз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заттар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менен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эксперимент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жасаган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жаштардын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көбү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бойго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жеткенде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берилип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калышпайт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аларды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колдонууну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улантышпайт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. Бирок,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далилдер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кѳрсѳткѳндѳй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затты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колдонуу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боюнча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биринчи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эксперимент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канчалык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жаш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мезгилде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болсо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ошончолук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олуттуу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көйгөйлөрдүн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же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көз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карандылыктын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өнүгүшү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жогору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.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Көпчүлүк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бойго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жеткен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чылым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чеккендер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өспүрүм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куракта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чылым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тарта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башташкан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.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Ошол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сыяктуу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эле,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зат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колдонуу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менен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кыска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эксперимент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мектептеги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окууга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да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терс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таасирин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тийгизиши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мүмкүн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. Ал ой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жүгүртүү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жөндөмүн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начарлатып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кооптуу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жыныстык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катнаш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же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мас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абалында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айдоо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сыяктуу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кооптуу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жүрүм-турумдун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ыктымалдыгын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жогорулатат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.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Биринчи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колдонуу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учурунда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кээ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бир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жаштардын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организми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белгилүү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бир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заттын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же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бир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нече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заттардын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айкалышынын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таасирине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өтө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катуу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терс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реакция берет.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Алардын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эч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кандай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«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коопсуз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колдонуусуна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»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кепилдик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жок.</w:t>
      </w:r>
      <w:bookmarkStart w:id="30" w:name="bookmark277"/>
    </w:p>
    <w:p w14:paraId="0E5A12C2" w14:textId="77777777" w:rsidR="00CA3A29" w:rsidRDefault="00930396" w:rsidP="004B1B23">
      <w:pPr>
        <w:widowControl w:val="0"/>
        <w:shd w:val="clear" w:color="auto" w:fill="FFFFFF"/>
        <w:spacing w:before="40" w:after="240" w:line="240" w:lineRule="auto"/>
        <w:ind w:left="142"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Кооптуу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колдонуу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ошондой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эле,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адамдын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жашоосунда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белгилүү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бир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максаттар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үчүн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затты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колдонууну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камтыган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функционалдык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колдонууну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да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камтышы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мүмкүн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(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мисалы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зат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иштѳѳгѳ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мүмкүнчүлүк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берет).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Функционалдык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колдонуу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жаштар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арасында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кеңири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тараган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эмес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. Алар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кээ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бир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учурларда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(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мисалы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эс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алуу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сергек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болуу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же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тескерисинче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жакшы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уктоо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үчүн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)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заттарды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колдонушу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мүмкүн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ошол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эле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учурда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алардын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жашоосунун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башка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аспектилери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өзгөрүүсүз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бойдон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калат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(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мисалы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алар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ошондой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эле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мектепке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же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жумушка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барышат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). Алар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колдонгон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заттарды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жакшы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билиши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мүмкүн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мыйзамсыз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заттарды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колдонсо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аларды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дайыма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ала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турчу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туруктуу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булагы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бар.</w:t>
      </w:r>
    </w:p>
    <w:p w14:paraId="128A79D8" w14:textId="77777777" w:rsidR="00F67D5D" w:rsidRDefault="00930396" w:rsidP="004B1B23">
      <w:pPr>
        <w:widowControl w:val="0"/>
        <w:shd w:val="clear" w:color="auto" w:fill="FFFFFF"/>
        <w:spacing w:before="40" w:after="240" w:line="240" w:lineRule="auto"/>
        <w:ind w:left="142"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Кооптуу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колдонуу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учурунда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жаштар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заттын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пайдасын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гана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көрүшөт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бирок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аны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менен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байланышкан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көйгөйлөрдү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сезишпейт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.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Ошондуктан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көп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учурда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алар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токтотууга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эч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кандай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мотиви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жок,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анткени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алар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азырынча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затты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колдонуу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менен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байланышкан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көйгөйлөрдү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баштан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өткөрө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элек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же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алардын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пайда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болуу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мүмкүнчүлүгүн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түшүнѳ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элек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.</w:t>
      </w:r>
    </w:p>
    <w:p w14:paraId="137DB6BC" w14:textId="77777777" w:rsidR="00F67D5D" w:rsidRDefault="00930396" w:rsidP="004B1B23">
      <w:pPr>
        <w:widowControl w:val="0"/>
        <w:shd w:val="clear" w:color="auto" w:fill="FFFFFF"/>
        <w:spacing w:before="40" w:after="240" w:line="240" w:lineRule="auto"/>
        <w:ind w:left="142" w:right="566"/>
        <w:jc w:val="both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Зыяндуу</w:t>
      </w:r>
      <w:proofErr w:type="spellEnd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колдонуу</w:t>
      </w:r>
      <w:proofErr w:type="spellEnd"/>
    </w:p>
    <w:p w14:paraId="05689D9C" w14:textId="7C95A23B" w:rsidR="00930396" w:rsidRPr="00926D36" w:rsidRDefault="00930396" w:rsidP="004B1B23">
      <w:pPr>
        <w:widowControl w:val="0"/>
        <w:shd w:val="clear" w:color="auto" w:fill="FFFFFF"/>
        <w:spacing w:before="40" w:after="240" w:line="240" w:lineRule="auto"/>
        <w:ind w:left="142" w:right="566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Зыяндуу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колдонуу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– ден-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соолукка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зыян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келтирген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заттарды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колдонуунун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ѳзгѳчѳлүгү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.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Келтирилген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зыян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физикалык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(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мисалы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баңгизаттын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инъекциясынан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пайда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болгон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гепатит), же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психикалык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(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мисалы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алкоголдук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ичимдиктен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кийинки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баш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жазуу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(похмельная)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депрессиясы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)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болушу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мүмкүн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.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Психоактивдүү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заттарды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колдонуу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жеке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мамилелерге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(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мисалы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чыр-чатак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же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уруш-талаштарды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пайда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кылат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),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ошондой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эле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мектептеги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окууга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жумушка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же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кесиптик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даярданууга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(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мисалы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мектептен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чыгаруу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убактылуу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жумушсуздук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сабактарды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үзгүлтүккө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учуратуу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)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таасирин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тийгизиши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мүмкүн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.</w:t>
      </w:r>
    </w:p>
    <w:p w14:paraId="1973191B" w14:textId="77777777" w:rsidR="00930396" w:rsidRPr="00926D36" w:rsidRDefault="00930396" w:rsidP="004B1B23">
      <w:pPr>
        <w:keepNext/>
        <w:keepLines/>
        <w:spacing w:before="40" w:after="295" w:line="240" w:lineRule="auto"/>
        <w:ind w:left="142" w:right="566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lastRenderedPageBreak/>
        <w:t>Зыяндуу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заттарды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колдонуу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көбүнчө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ѳспүрүмдѳр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арасында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тараган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.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Кыска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мөөнөттүү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кийлигишүүлөр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өзгөчө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чылым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чегүү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алкоголдук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ичимдиктер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үчүн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кандайдыр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бир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натыйжалуулугун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көрсөткѳн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. Алар башка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заттар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үчүн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да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натыйжалуу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болушу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мүмкүн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.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Мындай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заттарды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колдонуу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менен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байланышкан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коопсуз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жүрүм-турумдарга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анын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ичинде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ийнени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бирге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колдонуу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корголбогон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жыныстык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катнаштарга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кеңеш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берүү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маалыматтык-билим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берүү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программаларын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ѳткѳрүү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менен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таасир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этүүгѳ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болот.</w:t>
      </w:r>
    </w:p>
    <w:bookmarkEnd w:id="30"/>
    <w:p w14:paraId="6F96D375" w14:textId="77777777" w:rsidR="00930396" w:rsidRPr="00926D36" w:rsidRDefault="00930396" w:rsidP="004B1B23">
      <w:pPr>
        <w:widowControl w:val="0"/>
        <w:shd w:val="clear" w:color="auto" w:fill="FFFFFF"/>
        <w:spacing w:before="40" w:after="311" w:line="240" w:lineRule="auto"/>
        <w:ind w:left="142"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Заттарды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колдонуудан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келтирилген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зыяндын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себеби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тѳмѳнкүлѳр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болушу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мүмкүн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: </w:t>
      </w:r>
    </w:p>
    <w:p w14:paraId="083B279E" w14:textId="77777777" w:rsidR="00930396" w:rsidRPr="00926D36" w:rsidRDefault="00930396" w:rsidP="004B1B23">
      <w:pPr>
        <w:widowControl w:val="0"/>
        <w:numPr>
          <w:ilvl w:val="0"/>
          <w:numId w:val="33"/>
        </w:numPr>
        <w:shd w:val="clear" w:color="auto" w:fill="FFFFFF"/>
        <w:spacing w:before="40" w:after="311" w:line="240" w:lineRule="auto"/>
        <w:ind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интоксикация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;</w:t>
      </w:r>
    </w:p>
    <w:p w14:paraId="606B9277" w14:textId="77777777" w:rsidR="00930396" w:rsidRPr="00926D36" w:rsidRDefault="00930396" w:rsidP="004B1B23">
      <w:pPr>
        <w:widowControl w:val="0"/>
        <w:numPr>
          <w:ilvl w:val="0"/>
          <w:numId w:val="33"/>
        </w:numPr>
        <w:shd w:val="clear" w:color="auto" w:fill="FFFFFF"/>
        <w:spacing w:before="40" w:after="311" w:line="240" w:lineRule="auto"/>
        <w:ind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колдонуу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ыкмасы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(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мисалы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кан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аркылуу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жугуучу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инфекциянын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жалпы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ийне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аркылуу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берилиши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;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жергиликтүү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инфекция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);</w:t>
      </w:r>
    </w:p>
    <w:p w14:paraId="19DED6AB" w14:textId="77777777" w:rsidR="00930396" w:rsidRPr="00926D36" w:rsidRDefault="00930396" w:rsidP="004B1B23">
      <w:pPr>
        <w:widowControl w:val="0"/>
        <w:numPr>
          <w:ilvl w:val="0"/>
          <w:numId w:val="33"/>
        </w:numPr>
        <w:shd w:val="clear" w:color="auto" w:fill="FFFFFF"/>
        <w:spacing w:before="40" w:after="311" w:line="240" w:lineRule="auto"/>
        <w:ind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досторунан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үй-бүлөсүнөн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колдоонун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жоктугу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(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мисалы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өспүрүмдүн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четтеп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кетишине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байланыштуу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);</w:t>
      </w:r>
    </w:p>
    <w:p w14:paraId="14DE2621" w14:textId="77777777" w:rsidR="00930396" w:rsidRPr="00926D36" w:rsidRDefault="00930396" w:rsidP="004B1B23">
      <w:pPr>
        <w:widowControl w:val="0"/>
        <w:numPr>
          <w:ilvl w:val="0"/>
          <w:numId w:val="33"/>
        </w:numPr>
        <w:shd w:val="clear" w:color="auto" w:fill="FFFFFF"/>
        <w:spacing w:before="40" w:after="311" w:line="240" w:lineRule="auto"/>
        <w:ind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башка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ден-соолук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көйгөйлөрүнүн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күчөшү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–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физикалык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ден-соолук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(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мисалы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өнөкөт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оорулар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)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же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психикалык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ден-соолук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(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мисалы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депрессия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).</w:t>
      </w:r>
    </w:p>
    <w:p w14:paraId="296988D2" w14:textId="77777777" w:rsidR="00930396" w:rsidRPr="00926D36" w:rsidRDefault="00930396" w:rsidP="004B1B23">
      <w:pPr>
        <w:widowControl w:val="0"/>
        <w:shd w:val="clear" w:color="auto" w:fill="FFFFFF"/>
        <w:spacing w:before="40" w:after="311" w:line="240" w:lineRule="auto"/>
        <w:ind w:left="142" w:right="566"/>
        <w:jc w:val="both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val="en-US"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val="en-US" w:eastAsia="ru-RU" w:bidi="ru-RU"/>
        </w:rPr>
        <w:t>Берилүү</w:t>
      </w:r>
      <w:proofErr w:type="spellEnd"/>
    </w:p>
    <w:p w14:paraId="50B2A90B" w14:textId="77777777" w:rsidR="00930396" w:rsidRPr="00926D36" w:rsidRDefault="00930396" w:rsidP="004B1B23">
      <w:pPr>
        <w:widowControl w:val="0"/>
        <w:spacing w:before="40" w:after="311" w:line="240" w:lineRule="auto"/>
        <w:ind w:left="142"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Берилүү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–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бул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затты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маал-маалы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менен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колдонуудан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кийин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пайда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болгон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жүрүм-турум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когнитивдик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(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ойлоо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эс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тутум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менен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байланыштуу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)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физиологиялык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бузулуулардын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жыйындысы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.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Бул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инсандын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затты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колдонууга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токтобогон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каалоосу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пайда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болгондо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каалоосун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колдонуу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ѳзгѳчѳлүгүн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башкара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албай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калганда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пайда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болот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.</w:t>
      </w:r>
    </w:p>
    <w:p w14:paraId="0E7E56C5" w14:textId="77777777" w:rsidR="00CA3A29" w:rsidRDefault="00930396" w:rsidP="004B1B23">
      <w:pPr>
        <w:spacing w:after="0" w:line="240" w:lineRule="auto"/>
        <w:ind w:right="-11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Жаштар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арасында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заттарга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берилүү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өзгөчө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алкоголго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чылым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чегүүгѳ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берилүү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көп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кездешет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.</w:t>
      </w:r>
      <w:bookmarkStart w:id="31" w:name="bookmark325"/>
      <w:bookmarkStart w:id="32" w:name="bookmark327"/>
    </w:p>
    <w:p w14:paraId="0E82130F" w14:textId="77777777" w:rsidR="00CA3A29" w:rsidRDefault="00CA3A29" w:rsidP="004B1B23">
      <w:pPr>
        <w:spacing w:after="0" w:line="240" w:lineRule="auto"/>
        <w:ind w:right="-11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0E524BC" w14:textId="77777777" w:rsidR="00CA3A29" w:rsidRDefault="00930396" w:rsidP="004B1B23">
      <w:pPr>
        <w:spacing w:after="0" w:line="240" w:lineRule="auto"/>
        <w:ind w:right="-11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Интоксикация</w:t>
      </w:r>
      <w:bookmarkStart w:id="33" w:name="bookmark326"/>
      <w:bookmarkEnd w:id="31"/>
    </w:p>
    <w:p w14:paraId="0F286982" w14:textId="77777777" w:rsidR="00CA3A29" w:rsidRDefault="00930396" w:rsidP="004B1B23">
      <w:pPr>
        <w:spacing w:after="0" w:line="240" w:lineRule="auto"/>
        <w:ind w:right="-11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6D36">
        <w:rPr>
          <w:rFonts w:ascii="Times New Roman" w:eastAsia="Arial" w:hAnsi="Times New Roman" w:cs="Times New Roman"/>
          <w:b/>
          <w:i/>
          <w:sz w:val="24"/>
          <w:szCs w:val="24"/>
          <w:lang w:eastAsia="ru-RU" w:bidi="ru-RU"/>
        </w:rPr>
        <w:t>Алкоголь</w:t>
      </w:r>
      <w:bookmarkEnd w:id="33"/>
    </w:p>
    <w:p w14:paraId="2A2634A6" w14:textId="7055303C" w:rsidR="00930396" w:rsidRPr="00CA3A29" w:rsidRDefault="00930396" w:rsidP="004B1B23">
      <w:pPr>
        <w:spacing w:after="0" w:line="240" w:lineRule="auto"/>
        <w:ind w:right="-11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Жаштар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тарабынан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алкоголдук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ичимдиктер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абдан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кеңири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тараган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, </w:t>
      </w:r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бирок</w:t>
      </w:r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аны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интоксикацияга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алып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келгиче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ашыкча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ичүү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өлүмгө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алып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келиши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мүмкүн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. </w:t>
      </w:r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Алкоголь</w:t>
      </w:r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–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борбордук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нерв</w:t>
      </w:r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системасын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депрессантарынын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бири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болуп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саналат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.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Чоң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дозада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демдин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кысылышына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кусууга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жөтөл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рефлексинин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пайда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болушуна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алып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келет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.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Ошондой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эле</w:t>
      </w:r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жүрөк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>-</w:t>
      </w:r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кан</w:t>
      </w:r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тамыр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системасына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терс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таасирин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тийгизип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аритмияга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алып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келет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.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Жаштар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көбүнчө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спирт</w:t>
      </w:r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ичимдиктерин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ашыкча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колдонушат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(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жалпы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кабыл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алынган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аныктама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боюнча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эркектер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үчүн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5,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аялдар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үчүн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катары</w:t>
      </w:r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менен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3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суусундуктан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кем</w:t>
      </w:r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эмес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),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бул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эс</w:t>
      </w:r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>-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учун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жоготууга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алып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келет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>.</w:t>
      </w:r>
    </w:p>
    <w:p w14:paraId="16BE9C59" w14:textId="77777777" w:rsidR="00930396" w:rsidRPr="00926D36" w:rsidRDefault="00930396" w:rsidP="004B1B23">
      <w:pPr>
        <w:keepNext/>
        <w:keepLines/>
        <w:spacing w:before="40" w:after="240" w:line="240" w:lineRule="auto"/>
        <w:ind w:left="142" w:right="566"/>
        <w:jc w:val="both"/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Катуу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интоксикацияда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дем</w:t>
      </w:r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алуу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жай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болушу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мүмкүн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адам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тамакка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суюктукка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же</w:t>
      </w:r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кусундусуна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какашы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мүмкүн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бул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эс</w:t>
      </w:r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>-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учун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жарым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же</w:t>
      </w:r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толук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жоготкон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бейтаптар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үчүн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олуттуу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көйгөй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.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Медициналык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жардам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көрсөтүүдө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дем</w:t>
      </w:r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алуу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жолдорун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ачык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кармап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аспирацияга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жол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бербөө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 xml:space="preserve"> </w:t>
      </w:r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зарыл</w:t>
      </w:r>
      <w:r w:rsidRPr="00926D36">
        <w:rPr>
          <w:rFonts w:ascii="Times New Roman" w:eastAsia="Arial" w:hAnsi="Times New Roman" w:cs="Times New Roman"/>
          <w:sz w:val="24"/>
          <w:szCs w:val="24"/>
          <w:lang w:val="en-US" w:eastAsia="ru-RU" w:bidi="ru-RU"/>
        </w:rPr>
        <w:t>.</w:t>
      </w:r>
    </w:p>
    <w:bookmarkEnd w:id="32"/>
    <w:p w14:paraId="2980C638" w14:textId="4F4AF94E" w:rsidR="00930396" w:rsidRPr="00941FD2" w:rsidRDefault="00930396" w:rsidP="004B1B23">
      <w:pPr>
        <w:widowControl w:val="0"/>
        <w:shd w:val="clear" w:color="auto" w:fill="FFFFFF"/>
        <w:spacing w:before="40" w:after="240" w:line="240" w:lineRule="auto"/>
        <w:ind w:left="142" w:right="566"/>
        <w:jc w:val="both"/>
        <w:rPr>
          <w:rFonts w:ascii="Times New Roman" w:eastAsia="Arial" w:hAnsi="Times New Roman" w:cs="Times New Roman"/>
          <w:bCs/>
          <w:i/>
          <w:sz w:val="24"/>
          <w:szCs w:val="24"/>
          <w:shd w:val="clear" w:color="auto" w:fill="FFFFFF"/>
          <w:lang w:val="en-US"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b/>
          <w:i/>
          <w:sz w:val="24"/>
          <w:szCs w:val="24"/>
          <w:shd w:val="clear" w:color="auto" w:fill="FFFFFF"/>
          <w:lang w:val="en-US" w:eastAsia="ru-RU" w:bidi="ru-RU"/>
        </w:rPr>
        <w:t>Учуучу</w:t>
      </w:r>
      <w:proofErr w:type="spellEnd"/>
      <w:r w:rsidRPr="00926D36">
        <w:rPr>
          <w:rFonts w:ascii="Times New Roman" w:eastAsia="Arial" w:hAnsi="Times New Roman" w:cs="Times New Roman"/>
          <w:b/>
          <w:i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b/>
          <w:i/>
          <w:sz w:val="24"/>
          <w:szCs w:val="24"/>
          <w:shd w:val="clear" w:color="auto" w:fill="FFFFFF"/>
          <w:lang w:val="en-US" w:eastAsia="ru-RU" w:bidi="ru-RU"/>
        </w:rPr>
        <w:t>эриткичтер</w:t>
      </w:r>
      <w:proofErr w:type="spellEnd"/>
      <w:r w:rsidRPr="00926D36">
        <w:rPr>
          <w:rFonts w:ascii="Times New Roman" w:eastAsia="Arial" w:hAnsi="Times New Roman" w:cs="Times New Roman"/>
          <w:b/>
          <w:i/>
          <w:sz w:val="24"/>
          <w:szCs w:val="24"/>
          <w:shd w:val="clear" w:color="auto" w:fill="FFFFFF"/>
          <w:lang w:val="en-US" w:eastAsia="ru-RU" w:bidi="ru-RU"/>
        </w:rPr>
        <w:t xml:space="preserve"> </w:t>
      </w:r>
      <w:r w:rsidR="00CA3A29" w:rsidRPr="00941FD2">
        <w:rPr>
          <w:rFonts w:ascii="Times New Roman" w:eastAsia="Arial" w:hAnsi="Times New Roman" w:cs="Times New Roman"/>
          <w:bCs/>
          <w:i/>
          <w:sz w:val="24"/>
          <w:szCs w:val="24"/>
          <w:shd w:val="clear" w:color="auto" w:fill="FFFFFF"/>
          <w:lang w:val="en-US" w:eastAsia="ru-RU" w:bidi="ru-RU"/>
        </w:rPr>
        <w:t>(</w:t>
      </w:r>
      <w:proofErr w:type="spellStart"/>
      <w:r w:rsidRPr="00CA3A29">
        <w:rPr>
          <w:rFonts w:ascii="Times New Roman" w:eastAsia="Arial" w:hAnsi="Times New Roman" w:cs="Times New Roman"/>
          <w:bCs/>
          <w:i/>
          <w:sz w:val="24"/>
          <w:szCs w:val="24"/>
          <w:shd w:val="clear" w:color="auto" w:fill="FFFFFF"/>
          <w:lang w:val="en-US" w:eastAsia="ru-RU" w:bidi="ru-RU"/>
        </w:rPr>
        <w:t>Летучие</w:t>
      </w:r>
      <w:proofErr w:type="spellEnd"/>
      <w:r w:rsidRPr="00CA3A29">
        <w:rPr>
          <w:rFonts w:ascii="Times New Roman" w:eastAsia="Arial" w:hAnsi="Times New Roman" w:cs="Times New Roman"/>
          <w:bCs/>
          <w:i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CA3A29">
        <w:rPr>
          <w:rFonts w:ascii="Times New Roman" w:eastAsia="Arial" w:hAnsi="Times New Roman" w:cs="Times New Roman"/>
          <w:bCs/>
          <w:i/>
          <w:sz w:val="24"/>
          <w:szCs w:val="24"/>
          <w:shd w:val="clear" w:color="auto" w:fill="FFFFFF"/>
          <w:lang w:val="en-US" w:eastAsia="ru-RU" w:bidi="ru-RU"/>
        </w:rPr>
        <w:t>растворители</w:t>
      </w:r>
      <w:proofErr w:type="spellEnd"/>
      <w:r w:rsidR="00CA3A29" w:rsidRPr="00941FD2">
        <w:rPr>
          <w:rFonts w:ascii="Times New Roman" w:eastAsia="Arial" w:hAnsi="Times New Roman" w:cs="Times New Roman"/>
          <w:bCs/>
          <w:i/>
          <w:sz w:val="24"/>
          <w:szCs w:val="24"/>
          <w:shd w:val="clear" w:color="auto" w:fill="FFFFFF"/>
          <w:lang w:val="en-US" w:eastAsia="ru-RU" w:bidi="ru-RU"/>
        </w:rPr>
        <w:t>)</w:t>
      </w:r>
    </w:p>
    <w:p w14:paraId="4C411B8C" w14:textId="77777777" w:rsidR="00930396" w:rsidRPr="00926D36" w:rsidRDefault="00930396" w:rsidP="004B1B23">
      <w:pPr>
        <w:widowControl w:val="0"/>
        <w:shd w:val="clear" w:color="auto" w:fill="FFFFFF"/>
        <w:spacing w:before="40" w:after="240" w:line="240" w:lineRule="auto"/>
        <w:ind w:left="142"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Бул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кошулмалардын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айрым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компоненттеринин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таасири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ар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кандай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болсо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көпчүлүк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эриткичтер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үчүн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жалпы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таасири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–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борбордук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нерв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системасынын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lastRenderedPageBreak/>
        <w:t>депрессия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болушу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.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Эгер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чоң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дозада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дем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алса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комага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өлүмгө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алып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келиши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мүмкүн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.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Эриткичтин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таасири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абдан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тез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борбордук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нерв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системасына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таасир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этет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ал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эреже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катары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ингаляциядан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кийин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бир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нече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сааттын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ичинде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калыбына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келет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>.</w:t>
      </w:r>
    </w:p>
    <w:p w14:paraId="78CAB574" w14:textId="77777777" w:rsidR="00930396" w:rsidRPr="00926D36" w:rsidRDefault="00930396" w:rsidP="004B1B23">
      <w:pPr>
        <w:widowControl w:val="0"/>
        <w:shd w:val="clear" w:color="auto" w:fill="FFFFFF"/>
        <w:spacing w:before="40" w:after="240" w:line="240" w:lineRule="auto"/>
        <w:ind w:left="142"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</w:pPr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Эффект</w:t>
      </w:r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баштапкы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дүүлүгүнү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эйфорияны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камтыйт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, </w:t>
      </w:r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ага</w:t>
      </w:r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тѳмѳнкүлѳр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коштолот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 w:eastAsia="ru-RU" w:bidi="ru-RU"/>
        </w:rPr>
        <w:t xml:space="preserve">: </w:t>
      </w:r>
    </w:p>
    <w:p w14:paraId="13A01D0D" w14:textId="77777777" w:rsidR="00930396" w:rsidRPr="00926D36" w:rsidRDefault="00930396" w:rsidP="004B1B23">
      <w:pPr>
        <w:widowControl w:val="0"/>
        <w:numPr>
          <w:ilvl w:val="0"/>
          <w:numId w:val="34"/>
        </w:numPr>
        <w:shd w:val="clear" w:color="auto" w:fill="FFFFFF"/>
        <w:spacing w:after="0" w:line="240" w:lineRule="auto"/>
        <w:ind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кептин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түшүнүксүздүгү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; </w:t>
      </w:r>
    </w:p>
    <w:p w14:paraId="00874395" w14:textId="77777777" w:rsidR="00930396" w:rsidRPr="00926D36" w:rsidRDefault="00930396" w:rsidP="004B1B23">
      <w:pPr>
        <w:widowControl w:val="0"/>
        <w:numPr>
          <w:ilvl w:val="0"/>
          <w:numId w:val="34"/>
        </w:numPr>
        <w:shd w:val="clear" w:color="auto" w:fill="FFFFFF"/>
        <w:spacing w:after="0" w:line="240" w:lineRule="auto"/>
        <w:ind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атаксия (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эрксиз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кыймылдар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); </w:t>
      </w:r>
    </w:p>
    <w:p w14:paraId="60386605" w14:textId="77777777" w:rsidR="00930396" w:rsidRPr="00926D36" w:rsidRDefault="00930396" w:rsidP="004B1B23">
      <w:pPr>
        <w:widowControl w:val="0"/>
        <w:numPr>
          <w:ilvl w:val="0"/>
          <w:numId w:val="34"/>
        </w:numPr>
        <w:shd w:val="clear" w:color="auto" w:fill="FFFFFF"/>
        <w:spacing w:after="0" w:line="240" w:lineRule="auto"/>
        <w:ind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уйкучулук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баш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айлануу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; </w:t>
      </w:r>
    </w:p>
    <w:p w14:paraId="6EAEC52D" w14:textId="77777777" w:rsidR="00930396" w:rsidRPr="00926D36" w:rsidRDefault="00930396" w:rsidP="004B1B23">
      <w:pPr>
        <w:widowControl w:val="0"/>
        <w:numPr>
          <w:ilvl w:val="0"/>
          <w:numId w:val="34"/>
        </w:numPr>
        <w:shd w:val="clear" w:color="auto" w:fill="FFFFFF"/>
        <w:spacing w:after="0" w:line="240" w:lineRule="auto"/>
        <w:ind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шилекейдин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кѳп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бѳлүнүп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чыгышы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; </w:t>
      </w:r>
    </w:p>
    <w:p w14:paraId="41CF4237" w14:textId="77777777" w:rsidR="00930396" w:rsidRPr="00926D36" w:rsidRDefault="00930396" w:rsidP="004B1B23">
      <w:pPr>
        <w:widowControl w:val="0"/>
        <w:numPr>
          <w:ilvl w:val="0"/>
          <w:numId w:val="34"/>
        </w:numPr>
        <w:shd w:val="clear" w:color="auto" w:fill="FFFFFF"/>
        <w:spacing w:after="0" w:line="240" w:lineRule="auto"/>
        <w:ind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жүрөк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айлануу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кусуу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; </w:t>
      </w:r>
    </w:p>
    <w:p w14:paraId="472BFCFD" w14:textId="77777777" w:rsidR="00930396" w:rsidRPr="00926D36" w:rsidRDefault="00930396" w:rsidP="004B1B23">
      <w:pPr>
        <w:widowControl w:val="0"/>
        <w:numPr>
          <w:ilvl w:val="0"/>
          <w:numId w:val="34"/>
        </w:numPr>
        <w:shd w:val="clear" w:color="auto" w:fill="FFFFFF"/>
        <w:spacing w:after="0" w:line="240" w:lineRule="auto"/>
        <w:ind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баш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аламандык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; </w:t>
      </w:r>
    </w:p>
    <w:p w14:paraId="7D955AE9" w14:textId="77777777" w:rsidR="00930396" w:rsidRPr="00926D36" w:rsidRDefault="00930396" w:rsidP="004B1B23">
      <w:pPr>
        <w:widowControl w:val="0"/>
        <w:numPr>
          <w:ilvl w:val="0"/>
          <w:numId w:val="34"/>
        </w:numPr>
        <w:shd w:val="clear" w:color="auto" w:fill="FFFFFF"/>
        <w:spacing w:after="0" w:line="240" w:lineRule="auto"/>
        <w:ind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ориентациянын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бузулушу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; </w:t>
      </w:r>
    </w:p>
    <w:p w14:paraId="37273B80" w14:textId="77777777" w:rsidR="00CA3A29" w:rsidRDefault="00930396" w:rsidP="004B1B23">
      <w:pPr>
        <w:widowControl w:val="0"/>
        <w:numPr>
          <w:ilvl w:val="0"/>
          <w:numId w:val="34"/>
        </w:numPr>
        <w:shd w:val="clear" w:color="auto" w:fill="FFFFFF"/>
        <w:spacing w:after="0" w:line="240" w:lineRule="auto"/>
        <w:ind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кабылдоонун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бурмаланышы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.</w:t>
      </w:r>
      <w:bookmarkStart w:id="34" w:name="bookmark329"/>
    </w:p>
    <w:p w14:paraId="00A7F204" w14:textId="77777777" w:rsidR="00CA3A29" w:rsidRDefault="00CA3A29" w:rsidP="004B1B23">
      <w:pPr>
        <w:widowControl w:val="0"/>
        <w:shd w:val="clear" w:color="auto" w:fill="FFFFFF"/>
        <w:spacing w:after="0" w:line="240" w:lineRule="auto"/>
        <w:ind w:left="862"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</w:pPr>
    </w:p>
    <w:p w14:paraId="6FC30538" w14:textId="77777777" w:rsidR="00CA3A29" w:rsidRDefault="00930396" w:rsidP="004B1B23">
      <w:pPr>
        <w:widowControl w:val="0"/>
        <w:shd w:val="clear" w:color="auto" w:fill="FFFFFF"/>
        <w:spacing w:after="0" w:line="240" w:lineRule="auto"/>
        <w:ind w:left="862"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</w:pPr>
      <w:proofErr w:type="spellStart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Кээ</w:t>
      </w:r>
      <w:proofErr w:type="spellEnd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бир</w:t>
      </w:r>
      <w:proofErr w:type="spellEnd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учурларда</w:t>
      </w:r>
      <w:proofErr w:type="spellEnd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бул</w:t>
      </w:r>
      <w:proofErr w:type="spellEnd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белгилерди</w:t>
      </w:r>
      <w:proofErr w:type="spellEnd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галлюцинация </w:t>
      </w:r>
      <w:proofErr w:type="spellStart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жана</w:t>
      </w:r>
      <w:proofErr w:type="spellEnd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жѳѳлүү</w:t>
      </w:r>
      <w:proofErr w:type="spellEnd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коштойт</w:t>
      </w:r>
      <w:proofErr w:type="spellEnd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. </w:t>
      </w:r>
      <w:proofErr w:type="spellStart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Өтө</w:t>
      </w:r>
      <w:proofErr w:type="spellEnd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чоң</w:t>
      </w:r>
      <w:proofErr w:type="spellEnd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дозалар</w:t>
      </w:r>
      <w:proofErr w:type="spellEnd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конвульсияга</w:t>
      </w:r>
      <w:proofErr w:type="spellEnd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дем </w:t>
      </w:r>
      <w:proofErr w:type="spellStart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алуунун</w:t>
      </w:r>
      <w:proofErr w:type="spellEnd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бузулушуна</w:t>
      </w:r>
      <w:proofErr w:type="spellEnd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жүрөк</w:t>
      </w:r>
      <w:proofErr w:type="spellEnd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аритмиясына</w:t>
      </w:r>
      <w:proofErr w:type="spellEnd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керек </w:t>
      </w:r>
      <w:proofErr w:type="spellStart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болсо</w:t>
      </w:r>
      <w:proofErr w:type="spellEnd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натыйжада</w:t>
      </w:r>
      <w:proofErr w:type="spellEnd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өлүмгө</w:t>
      </w:r>
      <w:proofErr w:type="spellEnd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алып</w:t>
      </w:r>
      <w:proofErr w:type="spellEnd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келиши</w:t>
      </w:r>
      <w:proofErr w:type="spellEnd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мүмкүн</w:t>
      </w:r>
      <w:proofErr w:type="spellEnd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. Бензин </w:t>
      </w:r>
      <w:proofErr w:type="spellStart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жыттаган</w:t>
      </w:r>
      <w:proofErr w:type="spellEnd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өспүрүмдөр</w:t>
      </w:r>
      <w:proofErr w:type="spellEnd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коргошунга</w:t>
      </w:r>
      <w:proofErr w:type="spellEnd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уулануусунун</w:t>
      </w:r>
      <w:proofErr w:type="spellEnd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белгилерин</w:t>
      </w:r>
      <w:proofErr w:type="spellEnd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байкашы</w:t>
      </w:r>
      <w:proofErr w:type="spellEnd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мүмкүн</w:t>
      </w:r>
      <w:proofErr w:type="spellEnd"/>
      <w:r w:rsidRPr="00CA3A2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.</w:t>
      </w:r>
      <w:bookmarkStart w:id="35" w:name="bookmark330"/>
      <w:bookmarkEnd w:id="34"/>
    </w:p>
    <w:p w14:paraId="78BF9AE2" w14:textId="77777777" w:rsidR="00CA3A29" w:rsidRDefault="00930396" w:rsidP="004B1B23">
      <w:pPr>
        <w:widowControl w:val="0"/>
        <w:shd w:val="clear" w:color="auto" w:fill="FFFFFF"/>
        <w:spacing w:after="0" w:line="240" w:lineRule="auto"/>
        <w:ind w:left="862"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b/>
          <w:i/>
          <w:sz w:val="24"/>
          <w:szCs w:val="24"/>
          <w:lang w:eastAsia="ru-RU" w:bidi="ru-RU"/>
        </w:rPr>
        <w:t>Стимуляторлордон</w:t>
      </w:r>
      <w:proofErr w:type="spellEnd"/>
      <w:r w:rsidRPr="00926D36">
        <w:rPr>
          <w:rFonts w:ascii="Times New Roman" w:eastAsia="Arial" w:hAnsi="Times New Roman" w:cs="Times New Roman"/>
          <w:b/>
          <w:i/>
          <w:sz w:val="24"/>
          <w:szCs w:val="24"/>
          <w:lang w:eastAsia="ru-RU" w:bidi="ru-RU"/>
        </w:rPr>
        <w:t xml:space="preserve"> интоксикация </w:t>
      </w:r>
      <w:proofErr w:type="spellStart"/>
      <w:r w:rsidRPr="00926D36">
        <w:rPr>
          <w:rFonts w:ascii="Times New Roman" w:eastAsia="Arial" w:hAnsi="Times New Roman" w:cs="Times New Roman"/>
          <w:b/>
          <w:i/>
          <w:sz w:val="24"/>
          <w:szCs w:val="24"/>
          <w:lang w:eastAsia="ru-RU" w:bidi="ru-RU"/>
        </w:rPr>
        <w:t>болуу</w:t>
      </w:r>
      <w:proofErr w:type="spellEnd"/>
    </w:p>
    <w:p w14:paraId="62790B04" w14:textId="67D886FE" w:rsidR="00930396" w:rsidRPr="00CA3A29" w:rsidRDefault="00930396" w:rsidP="004B1B23">
      <w:pPr>
        <w:widowControl w:val="0"/>
        <w:shd w:val="clear" w:color="auto" w:fill="FFFFFF"/>
        <w:spacing w:after="0" w:line="240" w:lineRule="auto"/>
        <w:ind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Бул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жерде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каралуучу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стимуляторлорго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амфетаминдер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дексамфетаминдер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метилфенидат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, кокаин, «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крек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»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«экстази» (МДМА)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кирет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.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Стимуляторлордун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чоң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дозасы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көкүрөктүн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оорушуна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, кан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басымынын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жогорулашына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жүрөк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аритмиясына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алып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келиши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мүмкүн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.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Ошондой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эле гипертермия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конвульсия да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мүмкүн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.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Борбордук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нерв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системасынын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стимулдашуусунан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кийин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жогорку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нерв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борборлорунун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(высших нервных центров)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чѳгүшү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пайда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болушу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мүмкүн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.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ашыкча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доза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натыйжада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өлүмгө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алып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келет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. Паника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кыжырланууну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жаратып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бул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өз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кезегинде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өзүнө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башкаларга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зыян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алып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келиши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мүмкүн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.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Жѳѳлүп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калган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ѳспүрүмдѳр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кастык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зордук-зомбулук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жүрүм-турумга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барышы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мүмкүн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.</w:t>
      </w:r>
    </w:p>
    <w:p w14:paraId="58A88061" w14:textId="77777777" w:rsidR="00930396" w:rsidRPr="00926D36" w:rsidRDefault="00930396" w:rsidP="004B1B23">
      <w:pPr>
        <w:keepNext/>
        <w:keepLines/>
        <w:spacing w:before="40" w:after="226" w:line="240" w:lineRule="auto"/>
        <w:ind w:left="142" w:right="566"/>
        <w:jc w:val="both"/>
        <w:rPr>
          <w:rFonts w:ascii="Times New Roman" w:eastAsia="Arial" w:hAnsi="Times New Roman" w:cs="Times New Roman"/>
          <w:b/>
          <w:i/>
          <w:sz w:val="24"/>
          <w:szCs w:val="24"/>
          <w:lang w:eastAsia="ru-RU" w:bidi="ru-RU"/>
        </w:rPr>
      </w:pPr>
      <w:bookmarkStart w:id="36" w:name="bookmark331"/>
      <w:bookmarkEnd w:id="35"/>
      <w:proofErr w:type="spellStart"/>
      <w:r w:rsidRPr="00926D36">
        <w:rPr>
          <w:rFonts w:ascii="Times New Roman" w:eastAsia="Arial" w:hAnsi="Times New Roman" w:cs="Times New Roman"/>
          <w:b/>
          <w:i/>
          <w:sz w:val="24"/>
          <w:szCs w:val="24"/>
          <w:lang w:eastAsia="ru-RU" w:bidi="ru-RU"/>
        </w:rPr>
        <w:t>Опиоиддик</w:t>
      </w:r>
      <w:proofErr w:type="spellEnd"/>
      <w:r w:rsidRPr="00926D36">
        <w:rPr>
          <w:rFonts w:ascii="Times New Roman" w:eastAsia="Arial" w:hAnsi="Times New Roman" w:cs="Times New Roman"/>
          <w:b/>
          <w:i/>
          <w:sz w:val="24"/>
          <w:szCs w:val="24"/>
          <w:lang w:eastAsia="ru-RU" w:bidi="ru-RU"/>
        </w:rPr>
        <w:t xml:space="preserve"> интоксикация</w:t>
      </w:r>
    </w:p>
    <w:p w14:paraId="5351E09B" w14:textId="77777777" w:rsidR="00930396" w:rsidRPr="00926D36" w:rsidRDefault="00930396" w:rsidP="004B1B23">
      <w:pPr>
        <w:keepNext/>
        <w:keepLines/>
        <w:spacing w:before="40" w:after="226" w:line="240" w:lineRule="auto"/>
        <w:ind w:left="142" w:right="566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Опиоиддер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борбордук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нерв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системасына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депрессиялык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таасир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берет. Алар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күчтүү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анальгетиктер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болуп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саналат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жөтөлдү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диареяны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басат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.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Опиаттын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олуттуу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таасирлерине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ооруну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басаңдатуу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, эйфория,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бейпилдик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ич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катуу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ортостатикалык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гипотония,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демдин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кысылышы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(угнетение дыхания)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аң-сезимдин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төмөндөшү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кирет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.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Ашыкча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доза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жүрөк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-кан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тамыр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системасына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көп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таасир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этпестен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, дем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алуунун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кысылышына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алып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келиши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мүмкүн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.</w:t>
      </w:r>
    </w:p>
    <w:bookmarkEnd w:id="36"/>
    <w:p w14:paraId="5D3A058C" w14:textId="77777777" w:rsidR="00CF0F9C" w:rsidRDefault="00CF0F9C" w:rsidP="004B1B23">
      <w:pPr>
        <w:widowControl w:val="0"/>
        <w:shd w:val="clear" w:color="auto" w:fill="FFFFFF"/>
        <w:spacing w:before="40" w:after="194" w:line="240" w:lineRule="auto"/>
        <w:ind w:left="142" w:right="566"/>
        <w:jc w:val="both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14:paraId="4E9DF52F" w14:textId="622278B2" w:rsidR="00930396" w:rsidRPr="00F67D5D" w:rsidRDefault="00930396" w:rsidP="004B1B23">
      <w:pPr>
        <w:widowControl w:val="0"/>
        <w:shd w:val="clear" w:color="auto" w:fill="FFFFFF"/>
        <w:spacing w:before="40" w:after="194" w:line="240" w:lineRule="auto"/>
        <w:ind w:left="142" w:right="566"/>
        <w:jc w:val="both"/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Жоюу</w:t>
      </w:r>
      <w:proofErr w:type="spellEnd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 xml:space="preserve"> синдрому.</w:t>
      </w:r>
      <w:r w:rsidR="00CF0F9C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 xml:space="preserve"> </w:t>
      </w:r>
      <w:r w:rsidR="00CF0F9C" w:rsidRPr="00F67D5D">
        <w:rPr>
          <w:rFonts w:ascii="Times New Roman" w:eastAsia="Arial" w:hAnsi="Times New Roman" w:cs="Times New Roman"/>
          <w:bCs/>
          <w:i/>
          <w:iCs/>
          <w:sz w:val="24"/>
          <w:szCs w:val="24"/>
          <w:lang w:eastAsia="ru-RU" w:bidi="ru-RU"/>
        </w:rPr>
        <w:t>(Синдром отмены)</w:t>
      </w:r>
    </w:p>
    <w:p w14:paraId="1CD3F44D" w14:textId="77777777" w:rsidR="00930396" w:rsidRPr="00926D36" w:rsidRDefault="00930396" w:rsidP="004B1B23">
      <w:pPr>
        <w:widowControl w:val="0"/>
        <w:shd w:val="clear" w:color="auto" w:fill="FFFFFF"/>
        <w:spacing w:before="40" w:after="194" w:line="240" w:lineRule="auto"/>
        <w:ind w:left="142" w:right="566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Бул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термин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зат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колдонууну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токтотуу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же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азайтуу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менен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байланышкан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физикалык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психологиялык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белгилерди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сүрөттөө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үчүн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колдонулат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.</w:t>
      </w:r>
    </w:p>
    <w:p w14:paraId="0A4FFADA" w14:textId="77777777" w:rsidR="00930396" w:rsidRPr="00926D36" w:rsidRDefault="00930396" w:rsidP="004B1B23">
      <w:pPr>
        <w:widowControl w:val="0"/>
        <w:shd w:val="clear" w:color="auto" w:fill="FFFFFF"/>
        <w:spacing w:before="40" w:after="194" w:line="240" w:lineRule="auto"/>
        <w:ind w:left="142" w:right="566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Жоюунун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оордугу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бир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катар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факторлорго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анын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ичинде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: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колдонуучу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заттын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(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заттардын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)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түрүнѳ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;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колдонуунун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ыкмасы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интенсивдүүлүгүнѳ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;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колдонуунун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мөөнөтүнѳ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;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жаш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адамдын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ѳткѳн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жашоосунда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жоюу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тажрыйбасынын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болушуна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; башка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заттарды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колдонууга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;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жаш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адамдын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физикалык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ден-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соолугуна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;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жаш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адамдын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айлана-чөйрөсүнѳ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(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жагымдуу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же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жагымсыз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)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көз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каранды</w:t>
      </w:r>
      <w:proofErr w:type="spellEnd"/>
    </w:p>
    <w:p w14:paraId="39573E9C" w14:textId="77777777" w:rsidR="00930396" w:rsidRPr="00926D36" w:rsidRDefault="00930396" w:rsidP="004B1B23">
      <w:pPr>
        <w:widowControl w:val="0"/>
        <w:shd w:val="clear" w:color="auto" w:fill="FFFFFF"/>
        <w:spacing w:before="40" w:after="240" w:line="240" w:lineRule="auto"/>
        <w:ind w:left="142"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Көпчүлүк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ѳспүрүмдѳрдѳ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жаш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курагына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заттарга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жеткиликтүүлүгү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lastRenderedPageBreak/>
        <w:t>чектелгендиктен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адатта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улуу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курактагы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топтордо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байкалган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олуттуу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берилгендик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өнүкпѳйт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.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Ошондуктан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алар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жоюу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менен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байланышкан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олуттуу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кѳйгѳйлѳргѳ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же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кыйынчылыктарга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дуушар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болушу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мүмкүн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эмес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.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Алардын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көбүнѳ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коопсуздукту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тынчтыкты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эс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алууну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жакшы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тамакты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камсыз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кылып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көчөдөн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же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зат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колдонгон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теңтуштарынан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алыс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кармоо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керек. Дары-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дармектерди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колдонуу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негиздүү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болгон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жоюунун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бир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нече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абалдары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бар, бирок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аларды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ашыкча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колдонуудан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качуу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абдан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маанилүү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.</w:t>
      </w:r>
    </w:p>
    <w:p w14:paraId="6309B01A" w14:textId="77777777" w:rsidR="00930396" w:rsidRPr="00926D36" w:rsidRDefault="00930396" w:rsidP="004B1B23">
      <w:pPr>
        <w:keepNext/>
        <w:keepLines/>
        <w:spacing w:before="40" w:after="235" w:line="240" w:lineRule="auto"/>
        <w:ind w:left="142"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</w:pPr>
      <w:bookmarkStart w:id="37" w:name="bookmark332"/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Колдонуучу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заттардын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ар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кандай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категориялары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үчүн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жоюу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абалынын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белгилери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ар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кандай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болот.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Көбүнчө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жоюу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абалы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интоксикация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учурунда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пайда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болгон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абалга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түздөн-түз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карама-каршы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келет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.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Көбүнчө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эс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алуу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ырахат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бейпилдик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оорудан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арылууну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алып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келүүчү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героинди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колдонгондон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кийин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жоюу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абалы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адатта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тынчсыздануу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уйкусуздук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диарея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оорулар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(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айрыкча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бел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буттарда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)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менен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мүнөздөлөт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.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Амфетаминдерди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колдонуу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энергиянын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жогорулашын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тынчсызданууну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жаратат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. </w:t>
      </w:r>
      <w:proofErr w:type="spellStart"/>
      <w:proofErr w:type="gram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Андан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кийинки</w:t>
      </w:r>
      <w:proofErr w:type="spellEnd"/>
      <w:proofErr w:type="gram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жоюу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–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депрессияны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апатияны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алсыздыкты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пайда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кылат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(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көп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учурда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«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ойгонууга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» –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узак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тынчы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жок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уйкуга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окшош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). </w:t>
      </w:r>
    </w:p>
    <w:p w14:paraId="05B5AF97" w14:textId="77777777" w:rsidR="00930396" w:rsidRPr="00926D36" w:rsidRDefault="00930396" w:rsidP="004B1B23">
      <w:pPr>
        <w:keepNext/>
        <w:keepLines/>
        <w:spacing w:before="40" w:after="235" w:line="240" w:lineRule="auto"/>
        <w:ind w:left="142" w:right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</w:pP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Жоюу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–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колдонучу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затка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карабастан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жагымсыз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абал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.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Жаш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адамды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коопсуз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жана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жагымдуу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чөйрөдө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экенине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ишендирүү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менен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сиз ага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бул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оор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мезгилден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өтүүгө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жардам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бере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аласыз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.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Мындан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тышкары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бул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жоюу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анын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жашоосундагы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акыркысы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эмес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экендигин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түшүнүү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менен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мүмкүн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болушунча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баланын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азабын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жеңилдетүүгө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аракет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>кылуу</w:t>
      </w:r>
      <w:proofErr w:type="spellEnd"/>
      <w:r w:rsidRPr="00926D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керек. </w:t>
      </w:r>
    </w:p>
    <w:p w14:paraId="261DD4AD" w14:textId="7C2E3271" w:rsidR="00930396" w:rsidRPr="00F67D5D" w:rsidRDefault="00930396" w:rsidP="004B1B23">
      <w:pPr>
        <w:keepNext/>
        <w:keepLines/>
        <w:spacing w:before="40" w:after="235" w:line="240" w:lineRule="auto"/>
        <w:ind w:left="142" w:right="56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Ашыкча</w:t>
      </w:r>
      <w:proofErr w:type="spellEnd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 xml:space="preserve"> доза </w:t>
      </w:r>
      <w:proofErr w:type="spellStart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колдонуу</w:t>
      </w:r>
      <w:proofErr w:type="spellEnd"/>
      <w:r w:rsidRPr="00926D36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 xml:space="preserve"> </w:t>
      </w:r>
      <w:r w:rsidR="00CF0F9C" w:rsidRPr="00F67D5D"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>(</w:t>
      </w:r>
      <w:r w:rsidRPr="00F67D5D"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>Передозировка</w:t>
      </w:r>
      <w:bookmarkEnd w:id="37"/>
      <w:r w:rsidR="00CF0F9C" w:rsidRPr="00F67D5D"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>)</w:t>
      </w:r>
    </w:p>
    <w:p w14:paraId="6174B9C0" w14:textId="77777777" w:rsidR="00930396" w:rsidRPr="00926D36" w:rsidRDefault="00930396" w:rsidP="004B1B23">
      <w:pPr>
        <w:spacing w:before="40" w:after="236" w:line="240" w:lineRule="auto"/>
        <w:ind w:left="142" w:right="566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</w:pP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Балдар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иштөөдө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билим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берүү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мекемесинин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кызматкери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ар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дайым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өспүрүмдөр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ар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кандай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психоактивдүү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заттарды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колдонушу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мүмкүн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экенин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эске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алышы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керек. </w:t>
      </w:r>
      <w:proofErr w:type="gram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Педагог,  ар</w:t>
      </w:r>
      <w:proofErr w:type="gram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дайым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«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ашыкча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доза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колдонгон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»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учурга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жолугуу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мүмкүнчүлүгү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боло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тургандыгын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эсинен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чыгарбашы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керек</w:t>
      </w:r>
    </w:p>
    <w:p w14:paraId="5606F0D6" w14:textId="77777777" w:rsidR="00930396" w:rsidRPr="00926D36" w:rsidRDefault="00930396" w:rsidP="004B1B23">
      <w:pPr>
        <w:spacing w:after="160" w:line="240" w:lineRule="auto"/>
        <w:ind w:right="-115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</w:pPr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«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Ашыкча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доза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колдонуу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» –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адам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организминин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уулануусуна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алып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келген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заттын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олуттуу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дозасын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кабыл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алган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учурларда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колдонулуучу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жалпы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термин.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Ашыкча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доза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колдонуу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кокустан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же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атайылап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болушу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мүмкүн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.</w:t>
      </w:r>
    </w:p>
    <w:p w14:paraId="635225C5" w14:textId="77777777" w:rsidR="00930396" w:rsidRPr="00926D36" w:rsidRDefault="00930396" w:rsidP="004B1B23">
      <w:pPr>
        <w:spacing w:after="160" w:line="240" w:lineRule="auto"/>
        <w:ind w:right="-115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</w:pP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Ашыкча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доза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колдонуунун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белгилери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ар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бир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зат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үчүн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ар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кандай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болот, бирок,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кѳбүнчѳ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алар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төмөнкү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белгилерди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камтышы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мүмкүн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:</w:t>
      </w:r>
    </w:p>
    <w:p w14:paraId="617FE336" w14:textId="77777777" w:rsidR="00930396" w:rsidRPr="00926D36" w:rsidRDefault="00930396" w:rsidP="004B1B23">
      <w:pPr>
        <w:spacing w:after="160" w:line="240" w:lineRule="auto"/>
        <w:ind w:right="-115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</w:pPr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•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аң-сезимдин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төмөндөшү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;</w:t>
      </w:r>
    </w:p>
    <w:p w14:paraId="023C76FF" w14:textId="77777777" w:rsidR="00930396" w:rsidRPr="00926D36" w:rsidRDefault="00930396" w:rsidP="004B1B23">
      <w:pPr>
        <w:spacing w:after="160" w:line="240" w:lineRule="auto"/>
        <w:ind w:right="-115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</w:pPr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•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оор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дем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алуу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;</w:t>
      </w:r>
    </w:p>
    <w:p w14:paraId="64ADC916" w14:textId="77777777" w:rsidR="00930396" w:rsidRPr="00926D36" w:rsidRDefault="00930396" w:rsidP="004B1B23">
      <w:pPr>
        <w:spacing w:after="160" w:line="240" w:lineRule="auto"/>
        <w:ind w:right="-115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</w:pPr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•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пульстун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бузулушу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(тез /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жай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/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бирдей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эмес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);</w:t>
      </w:r>
    </w:p>
    <w:p w14:paraId="7A083086" w14:textId="77777777" w:rsidR="00930396" w:rsidRPr="00926D36" w:rsidRDefault="00930396" w:rsidP="004B1B23">
      <w:pPr>
        <w:spacing w:after="160" w:line="240" w:lineRule="auto"/>
        <w:ind w:right="-115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</w:pPr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•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оорунун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кармаган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учуру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талма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, конвульсия;</w:t>
      </w:r>
    </w:p>
    <w:p w14:paraId="273A8C3A" w14:textId="77777777" w:rsidR="00930396" w:rsidRPr="00926D36" w:rsidRDefault="00930396" w:rsidP="004B1B23">
      <w:pPr>
        <w:spacing w:after="160" w:line="240" w:lineRule="auto"/>
        <w:ind w:right="-115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</w:pPr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• галлюцинация,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тынчсыздануу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, депрессия;</w:t>
      </w:r>
    </w:p>
    <w:p w14:paraId="0C22572E" w14:textId="77777777" w:rsidR="00930396" w:rsidRPr="00926D36" w:rsidRDefault="00930396" w:rsidP="004B1B23">
      <w:pPr>
        <w:spacing w:after="160" w:line="240" w:lineRule="auto"/>
        <w:ind w:right="-115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</w:pPr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•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жүрөк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айлануу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кусуу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;</w:t>
      </w:r>
    </w:p>
    <w:p w14:paraId="1C77257A" w14:textId="77777777" w:rsidR="00930396" w:rsidRPr="00926D36" w:rsidRDefault="00930396" w:rsidP="004B1B23">
      <w:pPr>
        <w:spacing w:after="160" w:line="240" w:lineRule="auto"/>
        <w:ind w:right="-115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</w:pPr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•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кептин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түшүнүксүздүгү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уйкучулук</w:t>
      </w:r>
      <w:proofErr w:type="spellEnd"/>
      <w:r w:rsidRPr="00926D36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.</w:t>
      </w:r>
    </w:p>
    <w:p w14:paraId="21E581C7" w14:textId="77777777" w:rsidR="00930396" w:rsidRPr="00926D36" w:rsidRDefault="00930396" w:rsidP="004B1B23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Наркотиктерди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уулуу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заттарды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колдонуунун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эң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коркунучтуу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оорлонушу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дозаны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ашыкча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колдонуу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саналат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учурда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дем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алуунун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токтошунан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кусундунун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жолдоруна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кетишинен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өлүм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келиши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Уулануунун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белгилери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эс-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жоготуу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заматта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кубаруу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терең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болбогон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сейрек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тамырдын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кагышынын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сезилиши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тышкы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стимулдарга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жооп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бербөө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саналат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Уулануу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карышуулар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коштолушу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B07B91" w14:textId="77777777" w:rsidR="00930396" w:rsidRPr="00926D36" w:rsidRDefault="00930396" w:rsidP="004B1B23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Биринчи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жардам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1981666F" w14:textId="77777777" w:rsidR="00930396" w:rsidRPr="00926D36" w:rsidRDefault="00930396" w:rsidP="004B1B23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Капталына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жаткаруу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4437470" w14:textId="77777777" w:rsidR="00930396" w:rsidRPr="00926D36" w:rsidRDefault="00930396" w:rsidP="004B1B23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Дем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жолдорун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шилекейден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кусундудан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тазалоо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AD6A46E" w14:textId="77777777" w:rsidR="00930396" w:rsidRPr="00926D36" w:rsidRDefault="00930396" w:rsidP="004B1B23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«Тез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жардам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чакыруу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Карышууларды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үзбѳѳ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76F1590" w14:textId="77777777" w:rsidR="00930396" w:rsidRPr="00926D36" w:rsidRDefault="00930396" w:rsidP="004B1B23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Урунуп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алуучу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буюмдарды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жылдырып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кыймылдарын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тоскоолдук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кылбастан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кармоого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аракеттенүү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B9AE3B2" w14:textId="77777777" w:rsidR="00930396" w:rsidRPr="00926D36" w:rsidRDefault="00930396" w:rsidP="004B1B23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Даарыгерлер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келгенге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чейин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алуусуна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кѳз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01DE7DA" w14:textId="77777777" w:rsidR="00930396" w:rsidRPr="00926D36" w:rsidRDefault="00930396" w:rsidP="004B1B23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Дем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кыймылдарынын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мүнѳттѳ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8-10дон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тѳмѳндѳшүндѳ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ооздон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оозго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жасалма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65454E9" w14:textId="77777777" w:rsidR="00930396" w:rsidRPr="00926D36" w:rsidRDefault="00930396" w:rsidP="004B1B23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Бардык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шашылыш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шарттарда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тез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жардам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чакыруу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керек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өспүрүмдү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жалгыз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калтырбаңыз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!!!</w:t>
      </w:r>
    </w:p>
    <w:p w14:paraId="5C4A49C2" w14:textId="77777777" w:rsidR="00930396" w:rsidRPr="00926D36" w:rsidRDefault="00930396" w:rsidP="004B1B2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Баңгизаттарды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алкоголду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көптөгөн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өспүрүмдөр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алуунун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чындыктан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качуунун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катары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көрүшөт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Түздѳн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түз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болгон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чоңдордун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эң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негизги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милдети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көйгөйлөрдү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чечүүнүн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башка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жолдору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мындай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зыяндуу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алууга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каршы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Өспүрүмдүк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баңгиликтин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алууда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педагогдордун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массалык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маалымат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каражаттарынын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таасири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чоң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мааниге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ээ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Өспүрүмдөр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арасындагы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баңгилик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алардын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жашоосун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бузууга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экенин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жаштар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түшүнүшү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керек. Жана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кийинчерээк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арылууга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аракет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кылгандан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мындай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көйгөйдүн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жакшы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FC6C86" w14:textId="77777777" w:rsidR="00930396" w:rsidRPr="00926D36" w:rsidRDefault="00930396" w:rsidP="004B1B23">
      <w:pPr>
        <w:spacing w:after="0" w:line="240" w:lineRule="auto"/>
        <w:ind w:right="-11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Ѳзалдынча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иштѳѳ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үчүн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тапшырма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6DC0A5F" w14:textId="77777777" w:rsidR="00930396" w:rsidRPr="00926D36" w:rsidRDefault="00930396" w:rsidP="004B1B23">
      <w:pPr>
        <w:spacing w:after="0" w:line="240" w:lineRule="auto"/>
        <w:ind w:right="-11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Теориялык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материалга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таянуу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таблицаны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толтуруңуз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7286D977" w14:textId="77777777" w:rsidR="00930396" w:rsidRPr="00926D36" w:rsidRDefault="00930396" w:rsidP="004B1B23">
      <w:pPr>
        <w:numPr>
          <w:ilvl w:val="0"/>
          <w:numId w:val="35"/>
        </w:numPr>
        <w:spacing w:after="0" w:line="240" w:lineRule="auto"/>
        <w:ind w:right="-11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тамеки</w:t>
      </w:r>
      <w:proofErr w:type="spellEnd"/>
    </w:p>
    <w:p w14:paraId="3A51AD48" w14:textId="77777777" w:rsidR="00930396" w:rsidRPr="00926D36" w:rsidRDefault="00930396" w:rsidP="004B1B23">
      <w:pPr>
        <w:numPr>
          <w:ilvl w:val="0"/>
          <w:numId w:val="35"/>
        </w:numPr>
        <w:spacing w:after="0" w:line="240" w:lineRule="auto"/>
        <w:ind w:right="-115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алкогол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  <w:lang w:val="en-GB"/>
        </w:rPr>
        <w:t>ь</w:t>
      </w:r>
    </w:p>
    <w:p w14:paraId="6A717128" w14:textId="77777777" w:rsidR="00930396" w:rsidRPr="00926D36" w:rsidRDefault="00930396" w:rsidP="004B1B23">
      <w:pPr>
        <w:numPr>
          <w:ilvl w:val="0"/>
          <w:numId w:val="35"/>
        </w:numPr>
        <w:spacing w:after="0" w:line="240" w:lineRule="auto"/>
        <w:ind w:right="-115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  <w:lang w:val="en-GB"/>
        </w:rPr>
        <w:t>наркотик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тер</w:t>
      </w:r>
    </w:p>
    <w:p w14:paraId="1D0EE8BF" w14:textId="77777777" w:rsidR="00930396" w:rsidRPr="00926D36" w:rsidRDefault="00930396" w:rsidP="004B1B23">
      <w:pPr>
        <w:numPr>
          <w:ilvl w:val="0"/>
          <w:numId w:val="35"/>
        </w:numPr>
        <w:spacing w:after="0" w:line="240" w:lineRule="auto"/>
        <w:ind w:right="-11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даары-дармектер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(ар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кандай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дарыкана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дарылары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6003995D" w14:textId="77777777" w:rsidR="00930396" w:rsidRPr="00926D36" w:rsidRDefault="00930396" w:rsidP="004B1B23">
      <w:pPr>
        <w:spacing w:after="0" w:line="240" w:lineRule="auto"/>
        <w:ind w:right="-11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1F648C" w14:textId="450CC387" w:rsidR="00930396" w:rsidRPr="00926D36" w:rsidRDefault="00930396" w:rsidP="004B1B23">
      <w:pPr>
        <w:spacing w:after="0" w:line="240" w:lineRule="auto"/>
        <w:ind w:right="-1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Таблица</w:t>
      </w:r>
      <w:r w:rsidR="00F67D5D">
        <w:rPr>
          <w:rFonts w:ascii="Times New Roman" w:eastAsia="Calibri" w:hAnsi="Times New Roman" w:cs="Times New Roman"/>
          <w:sz w:val="24"/>
          <w:szCs w:val="24"/>
        </w:rPr>
        <w:t xml:space="preserve"> 12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8"/>
        <w:gridCol w:w="2332"/>
        <w:gridCol w:w="2332"/>
        <w:gridCol w:w="2332"/>
      </w:tblGrid>
      <w:tr w:rsidR="00930396" w:rsidRPr="00926D36" w14:paraId="456CA5DC" w14:textId="77777777" w:rsidTr="00195DDE">
        <w:trPr>
          <w:trHeight w:val="285"/>
        </w:trPr>
        <w:tc>
          <w:tcPr>
            <w:tcW w:w="9679" w:type="dxa"/>
            <w:gridSpan w:val="4"/>
          </w:tcPr>
          <w:p w14:paraId="20610795" w14:textId="77777777" w:rsidR="00930396" w:rsidRPr="00926D36" w:rsidRDefault="00930396" w:rsidP="004B1B23">
            <w:pPr>
              <w:ind w:righ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Адамга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ѳспүрүмгѳ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кандай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таасир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берет</w:t>
            </w:r>
          </w:p>
        </w:tc>
      </w:tr>
      <w:tr w:rsidR="00930396" w:rsidRPr="00926D36" w14:paraId="6D32B4E3" w14:textId="77777777" w:rsidTr="00195DDE">
        <w:trPr>
          <w:trHeight w:val="290"/>
        </w:trPr>
        <w:tc>
          <w:tcPr>
            <w:tcW w:w="4839" w:type="dxa"/>
            <w:gridSpan w:val="2"/>
          </w:tcPr>
          <w:p w14:paraId="7423D4BE" w14:textId="77777777" w:rsidR="00930396" w:rsidRPr="00926D36" w:rsidRDefault="00930396" w:rsidP="004B1B23">
            <w:pPr>
              <w:ind w:righ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Тамеки</w:t>
            </w:r>
            <w:proofErr w:type="spellEnd"/>
          </w:p>
        </w:tc>
        <w:tc>
          <w:tcPr>
            <w:tcW w:w="4840" w:type="dxa"/>
            <w:gridSpan w:val="2"/>
          </w:tcPr>
          <w:p w14:paraId="1DA5657A" w14:textId="77777777" w:rsidR="00930396" w:rsidRPr="00926D36" w:rsidRDefault="00930396" w:rsidP="004B1B23">
            <w:pPr>
              <w:ind w:righ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Алкоголь</w:t>
            </w:r>
          </w:p>
        </w:tc>
      </w:tr>
      <w:tr w:rsidR="00930396" w:rsidRPr="00926D36" w14:paraId="2E1E117C" w14:textId="77777777" w:rsidTr="00195DDE">
        <w:trPr>
          <w:trHeight w:val="511"/>
        </w:trPr>
        <w:tc>
          <w:tcPr>
            <w:tcW w:w="2419" w:type="dxa"/>
          </w:tcPr>
          <w:p w14:paraId="4D5251D0" w14:textId="77777777" w:rsidR="00930396" w:rsidRPr="00926D36" w:rsidRDefault="00930396" w:rsidP="004B1B23">
            <w:pPr>
              <w:ind w:right="-1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(+)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тарабы</w:t>
            </w:r>
            <w:proofErr w:type="spellEnd"/>
          </w:p>
          <w:p w14:paraId="6A198163" w14:textId="77777777" w:rsidR="00930396" w:rsidRPr="00926D36" w:rsidRDefault="00930396" w:rsidP="004B1B23">
            <w:pPr>
              <w:ind w:righ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14:paraId="6F859139" w14:textId="77777777" w:rsidR="00930396" w:rsidRPr="00926D36" w:rsidRDefault="00930396" w:rsidP="004B1B23">
            <w:pPr>
              <w:ind w:righ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(-)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тарабы</w:t>
            </w:r>
            <w:proofErr w:type="spellEnd"/>
          </w:p>
        </w:tc>
        <w:tc>
          <w:tcPr>
            <w:tcW w:w="2420" w:type="dxa"/>
          </w:tcPr>
          <w:p w14:paraId="722124E0" w14:textId="77777777" w:rsidR="00930396" w:rsidRPr="00926D36" w:rsidRDefault="00930396" w:rsidP="004B1B23">
            <w:pPr>
              <w:ind w:right="-1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(+)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тарабы</w:t>
            </w:r>
            <w:proofErr w:type="spellEnd"/>
          </w:p>
          <w:p w14:paraId="7C90983D" w14:textId="77777777" w:rsidR="00930396" w:rsidRPr="00926D36" w:rsidRDefault="00930396" w:rsidP="004B1B23">
            <w:pPr>
              <w:ind w:righ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14:paraId="522D4788" w14:textId="77777777" w:rsidR="00930396" w:rsidRPr="00926D36" w:rsidRDefault="00930396" w:rsidP="004B1B23">
            <w:pPr>
              <w:ind w:righ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(-)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тарабы</w:t>
            </w:r>
            <w:proofErr w:type="spellEnd"/>
          </w:p>
        </w:tc>
      </w:tr>
      <w:tr w:rsidR="00930396" w:rsidRPr="00926D36" w14:paraId="3A48913F" w14:textId="77777777" w:rsidTr="00195DDE">
        <w:tc>
          <w:tcPr>
            <w:tcW w:w="4839" w:type="dxa"/>
            <w:gridSpan w:val="2"/>
          </w:tcPr>
          <w:p w14:paraId="52919D29" w14:textId="77777777" w:rsidR="00930396" w:rsidRPr="00926D36" w:rsidRDefault="00930396" w:rsidP="004B1B23">
            <w:pPr>
              <w:ind w:righ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Наркотиктер</w:t>
            </w:r>
            <w:proofErr w:type="spellEnd"/>
          </w:p>
        </w:tc>
        <w:tc>
          <w:tcPr>
            <w:tcW w:w="4840" w:type="dxa"/>
            <w:gridSpan w:val="2"/>
          </w:tcPr>
          <w:p w14:paraId="374702F0" w14:textId="77777777" w:rsidR="00930396" w:rsidRPr="00926D36" w:rsidRDefault="00930396" w:rsidP="004B1B23">
            <w:pPr>
              <w:ind w:righ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кандай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даары-дармектер</w:t>
            </w:r>
            <w:proofErr w:type="spellEnd"/>
          </w:p>
        </w:tc>
      </w:tr>
      <w:tr w:rsidR="00930396" w:rsidRPr="00926D36" w14:paraId="043B98C1" w14:textId="77777777" w:rsidTr="00195DDE">
        <w:trPr>
          <w:trHeight w:val="405"/>
        </w:trPr>
        <w:tc>
          <w:tcPr>
            <w:tcW w:w="2419" w:type="dxa"/>
          </w:tcPr>
          <w:p w14:paraId="0CF8F27C" w14:textId="77777777" w:rsidR="00930396" w:rsidRPr="00926D36" w:rsidRDefault="00930396" w:rsidP="004B1B23">
            <w:pPr>
              <w:ind w:right="-1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+)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тарабы</w:t>
            </w:r>
            <w:proofErr w:type="spellEnd"/>
            <w:proofErr w:type="gramEnd"/>
          </w:p>
        </w:tc>
        <w:tc>
          <w:tcPr>
            <w:tcW w:w="2420" w:type="dxa"/>
          </w:tcPr>
          <w:p w14:paraId="457B354C" w14:textId="77777777" w:rsidR="00930396" w:rsidRPr="00926D36" w:rsidRDefault="00930396" w:rsidP="004B1B23">
            <w:pPr>
              <w:ind w:righ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(-)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тарабы</w:t>
            </w:r>
            <w:proofErr w:type="spellEnd"/>
          </w:p>
        </w:tc>
        <w:tc>
          <w:tcPr>
            <w:tcW w:w="2420" w:type="dxa"/>
          </w:tcPr>
          <w:p w14:paraId="22B86B92" w14:textId="77777777" w:rsidR="00930396" w:rsidRPr="00926D36" w:rsidRDefault="00930396" w:rsidP="004B1B23">
            <w:pPr>
              <w:ind w:right="-1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(+)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тарабы</w:t>
            </w:r>
            <w:proofErr w:type="spellEnd"/>
          </w:p>
          <w:p w14:paraId="1803740B" w14:textId="77777777" w:rsidR="00930396" w:rsidRPr="00926D36" w:rsidRDefault="00930396" w:rsidP="004B1B23">
            <w:pPr>
              <w:ind w:righ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14:paraId="57877FB8" w14:textId="77777777" w:rsidR="00930396" w:rsidRPr="00926D36" w:rsidRDefault="00930396" w:rsidP="004B1B23">
            <w:pPr>
              <w:ind w:righ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(-)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тарабы</w:t>
            </w:r>
            <w:proofErr w:type="spellEnd"/>
          </w:p>
        </w:tc>
      </w:tr>
    </w:tbl>
    <w:p w14:paraId="7D5FCE98" w14:textId="77777777" w:rsidR="00930396" w:rsidRPr="00926D36" w:rsidRDefault="00930396" w:rsidP="004B1B23">
      <w:pPr>
        <w:spacing w:after="0" w:line="240" w:lineRule="auto"/>
        <w:ind w:right="-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2F90F5" w14:textId="77777777" w:rsidR="00930396" w:rsidRPr="00926D36" w:rsidRDefault="00930396" w:rsidP="004B1B23">
      <w:pPr>
        <w:spacing w:after="0" w:line="240" w:lineRule="auto"/>
        <w:ind w:right="-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D8F17A" w14:textId="77777777" w:rsidR="00930396" w:rsidRPr="00926D36" w:rsidRDefault="00930396" w:rsidP="004B1B23">
      <w:pPr>
        <w:spacing w:after="0" w:line="240" w:lineRule="auto"/>
        <w:ind w:right="-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4B36E" w14:textId="77777777" w:rsidR="00930396" w:rsidRPr="00926D36" w:rsidRDefault="00930396" w:rsidP="004B1B23">
      <w:pPr>
        <w:spacing w:after="0" w:line="240" w:lineRule="auto"/>
        <w:ind w:right="-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1BE64F" w14:textId="77777777" w:rsidR="00F67D5D" w:rsidRDefault="00F67D5D" w:rsidP="004B1B23">
      <w:pPr>
        <w:spacing w:after="0" w:line="240" w:lineRule="auto"/>
        <w:ind w:right="-115"/>
        <w:jc w:val="both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</w:pPr>
    </w:p>
    <w:p w14:paraId="0E086230" w14:textId="77777777" w:rsidR="00F67D5D" w:rsidRDefault="00F67D5D" w:rsidP="004B1B23">
      <w:pPr>
        <w:spacing w:after="0" w:line="240" w:lineRule="auto"/>
        <w:ind w:right="-115"/>
        <w:jc w:val="both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</w:pPr>
    </w:p>
    <w:p w14:paraId="7A546231" w14:textId="325F5338" w:rsidR="00930396" w:rsidRPr="005F4ECB" w:rsidRDefault="00930396" w:rsidP="004B1B23">
      <w:pPr>
        <w:spacing w:after="0" w:line="240" w:lineRule="auto"/>
        <w:ind w:right="-115"/>
        <w:jc w:val="both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</w:pPr>
      <w:r w:rsidRPr="005F4ECB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Литература:</w:t>
      </w:r>
    </w:p>
    <w:p w14:paraId="28C681F2" w14:textId="77777777" w:rsidR="00930396" w:rsidRPr="005F4ECB" w:rsidRDefault="00930396" w:rsidP="004B1B23">
      <w:pPr>
        <w:tabs>
          <w:tab w:val="left" w:pos="993"/>
        </w:tabs>
        <w:spacing w:after="0" w:line="240" w:lineRule="auto"/>
        <w:ind w:right="-11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73F38F" w14:textId="77777777" w:rsidR="00930396" w:rsidRPr="005F4ECB" w:rsidRDefault="00930396" w:rsidP="004B1B23">
      <w:pPr>
        <w:numPr>
          <w:ilvl w:val="0"/>
          <w:numId w:val="36"/>
        </w:numPr>
        <w:tabs>
          <w:tab w:val="left" w:pos="993"/>
        </w:tabs>
        <w:spacing w:after="0" w:line="240" w:lineRule="auto"/>
        <w:ind w:right="-11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Возрастно-психологический подход в консультировании детей и подростков: учеб. пособие для </w:t>
      </w:r>
      <w:proofErr w:type="gramStart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студентов  </w:t>
      </w:r>
      <w:proofErr w:type="spellStart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высш</w:t>
      </w:r>
      <w:proofErr w:type="spellEnd"/>
      <w:proofErr w:type="gramEnd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учеб. заведений / Г. В. </w:t>
      </w:r>
      <w:proofErr w:type="spellStart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>Бурменская</w:t>
      </w:r>
      <w:proofErr w:type="spellEnd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>, Е. И. Захарова, О. А. Карабанова и др. – М.: ACADEMA , 2002. – 410 с.</w:t>
      </w:r>
    </w:p>
    <w:p w14:paraId="15539C34" w14:textId="77777777" w:rsidR="00930396" w:rsidRPr="005F4ECB" w:rsidRDefault="00930396" w:rsidP="004B1B23">
      <w:pPr>
        <w:numPr>
          <w:ilvl w:val="0"/>
          <w:numId w:val="3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Данилин А.Г. </w:t>
      </w:r>
      <w:r w:rsidRPr="005F4ECB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LSD</w:t>
      </w:r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Галлюциногены, психоделия и феномен зависимости / </w:t>
      </w:r>
    </w:p>
    <w:p w14:paraId="439C35E8" w14:textId="77777777" w:rsidR="00930396" w:rsidRPr="005F4ECB" w:rsidRDefault="00930396" w:rsidP="004B1B23">
      <w:pPr>
        <w:numPr>
          <w:ilvl w:val="0"/>
          <w:numId w:val="3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>А.Г. Данилин. – М.: Центрполиграф, 2003. – 521 с.</w:t>
      </w:r>
    </w:p>
    <w:p w14:paraId="5ACCD5E7" w14:textId="77777777" w:rsidR="00930396" w:rsidRPr="005F4ECB" w:rsidRDefault="00930396" w:rsidP="004B1B23">
      <w:pPr>
        <w:numPr>
          <w:ilvl w:val="0"/>
          <w:numId w:val="36"/>
        </w:numPr>
        <w:tabs>
          <w:tab w:val="left" w:pos="993"/>
        </w:tabs>
        <w:spacing w:after="0" w:line="240" w:lineRule="auto"/>
        <w:ind w:right="-11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Диагностика потребления алкоголя и ассоциированных заболеваний в системе первичной медико-санитарной помощи: </w:t>
      </w:r>
      <w:proofErr w:type="spellStart"/>
      <w:proofErr w:type="gramStart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учеб.пособие</w:t>
      </w:r>
      <w:proofErr w:type="spellEnd"/>
      <w:proofErr w:type="gramEnd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– Челябинск: </w:t>
      </w:r>
      <w:proofErr w:type="spellStart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>ЧелГМА</w:t>
      </w:r>
      <w:proofErr w:type="spellEnd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>, 2009.</w:t>
      </w:r>
    </w:p>
    <w:p w14:paraId="7F36E9D6" w14:textId="77777777" w:rsidR="00930396" w:rsidRPr="005F4ECB" w:rsidRDefault="00930396" w:rsidP="004B1B23">
      <w:pPr>
        <w:numPr>
          <w:ilvl w:val="0"/>
          <w:numId w:val="3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Иванец Н.Н. Героиновая наркомания: </w:t>
      </w:r>
      <w:proofErr w:type="gramStart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spellStart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постабстинентное</w:t>
      </w:r>
      <w:proofErr w:type="spellEnd"/>
      <w:proofErr w:type="gramEnd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состояние: клиника и лечение) / Н.Н. Иванец, М.А. Винникова. – М.: </w:t>
      </w:r>
      <w:proofErr w:type="spellStart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Медпрактика</w:t>
      </w:r>
      <w:proofErr w:type="spellEnd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>, 2000. – 122 с.</w:t>
      </w:r>
    </w:p>
    <w:p w14:paraId="78B5BEA9" w14:textId="77777777" w:rsidR="00930396" w:rsidRPr="005F4ECB" w:rsidRDefault="00930396" w:rsidP="004B1B23">
      <w:pPr>
        <w:numPr>
          <w:ilvl w:val="0"/>
          <w:numId w:val="36"/>
        </w:numPr>
        <w:tabs>
          <w:tab w:val="left" w:pos="993"/>
        </w:tabs>
        <w:spacing w:after="0" w:line="240" w:lineRule="auto"/>
        <w:ind w:right="-11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>Иовчук</w:t>
      </w:r>
      <w:proofErr w:type="spellEnd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Н.М. Детская социальная психиатрия для </w:t>
      </w:r>
      <w:proofErr w:type="spellStart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непсихиатров</w:t>
      </w:r>
      <w:proofErr w:type="spellEnd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Н.М. </w:t>
      </w:r>
      <w:proofErr w:type="spellStart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>Иовчук</w:t>
      </w:r>
      <w:proofErr w:type="spellEnd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А.А. Северный, Н.Б. Морозова. – СПб.: Питер, 2008. – 414 с. </w:t>
      </w:r>
    </w:p>
    <w:p w14:paraId="6F60466A" w14:textId="77777777" w:rsidR="00930396" w:rsidRPr="005F4ECB" w:rsidRDefault="00930396" w:rsidP="004B1B23">
      <w:pPr>
        <w:numPr>
          <w:ilvl w:val="0"/>
          <w:numId w:val="3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Лекции по наркологии / под ред. Н.Н. Иванца. – 3-е изд., </w:t>
      </w:r>
      <w:proofErr w:type="spellStart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перераб</w:t>
      </w:r>
      <w:proofErr w:type="spellEnd"/>
      <w:proofErr w:type="gramStart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расшир</w:t>
      </w:r>
      <w:proofErr w:type="spellEnd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М.: МЕДПРАКТИКА-М, 2001. – 344 с.</w:t>
      </w:r>
    </w:p>
    <w:p w14:paraId="5B7A356F" w14:textId="77777777" w:rsidR="00930396" w:rsidRPr="005F4ECB" w:rsidRDefault="00930396" w:rsidP="004B1B23">
      <w:pPr>
        <w:numPr>
          <w:ilvl w:val="0"/>
          <w:numId w:val="3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Лечение алкоголизма, наркоманий, токсикоманий: (в таблицах)/ Н.Н. Иванец, Н.В. </w:t>
      </w:r>
      <w:proofErr w:type="spellStart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Даренский</w:t>
      </w:r>
      <w:proofErr w:type="spellEnd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Н.В. Стрелец, С.И. Уткин. – М.: </w:t>
      </w:r>
      <w:proofErr w:type="spellStart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Анахарсис</w:t>
      </w:r>
      <w:proofErr w:type="spellEnd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>, 2000. – 57 с.</w:t>
      </w:r>
    </w:p>
    <w:p w14:paraId="7A60D6EF" w14:textId="77777777" w:rsidR="00930396" w:rsidRPr="005F4ECB" w:rsidRDefault="00930396" w:rsidP="004B1B23">
      <w:pPr>
        <w:numPr>
          <w:ilvl w:val="0"/>
          <w:numId w:val="36"/>
        </w:numPr>
        <w:tabs>
          <w:tab w:val="left" w:pos="993"/>
        </w:tabs>
        <w:spacing w:after="0" w:line="240" w:lineRule="auto"/>
        <w:ind w:right="-11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>Мамцева</w:t>
      </w:r>
      <w:proofErr w:type="spellEnd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В.Н. Детская и подростковая психиатрия: учеб</w:t>
      </w:r>
      <w:proofErr w:type="gramStart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лит. для слушателей системы </w:t>
      </w:r>
      <w:proofErr w:type="spellStart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последиплом</w:t>
      </w:r>
      <w:proofErr w:type="spellEnd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Образования / В.Н. </w:t>
      </w:r>
      <w:proofErr w:type="spellStart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>Мамцева</w:t>
      </w:r>
      <w:proofErr w:type="spellEnd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>; под ред. Ю.С. Шевченко. – М.: Медицина, 2003. – 432 с.</w:t>
      </w:r>
    </w:p>
    <w:p w14:paraId="70229970" w14:textId="77777777" w:rsidR="00930396" w:rsidRPr="005F4ECB" w:rsidRDefault="00930396" w:rsidP="004B1B23">
      <w:pPr>
        <w:numPr>
          <w:ilvl w:val="0"/>
          <w:numId w:val="3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Менделевич В.Д. Наркозависимость и </w:t>
      </w:r>
      <w:proofErr w:type="spellStart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коморбидные</w:t>
      </w:r>
      <w:proofErr w:type="spellEnd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расстройства поведения (психологические и психопатологические аспекты) / В.Д. Менделевич. – М.: </w:t>
      </w:r>
      <w:proofErr w:type="spellStart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МЕДпресс-информ</w:t>
      </w:r>
      <w:proofErr w:type="spellEnd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>, 2003. – 328 с.</w:t>
      </w:r>
    </w:p>
    <w:p w14:paraId="7A655F63" w14:textId="77777777" w:rsidR="00930396" w:rsidRPr="005F4ECB" w:rsidRDefault="00930396" w:rsidP="004B1B23">
      <w:pPr>
        <w:numPr>
          <w:ilvl w:val="0"/>
          <w:numId w:val="36"/>
        </w:numPr>
        <w:tabs>
          <w:tab w:val="left" w:pos="993"/>
        </w:tabs>
        <w:spacing w:after="0" w:line="240" w:lineRule="auto"/>
        <w:ind w:right="-11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Наркология: нац. руководство + CD-диск / под ред. Н.Н. Иванца, И.П. </w:t>
      </w:r>
      <w:proofErr w:type="gramStart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>Анохиной,  М.А.</w:t>
      </w:r>
      <w:proofErr w:type="gramEnd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Винниковой. – М.: ГЭОТАР – Медиа, 2008. – 719 с. </w:t>
      </w:r>
    </w:p>
    <w:p w14:paraId="1E0942FE" w14:textId="77777777" w:rsidR="00930396" w:rsidRPr="005F4ECB" w:rsidRDefault="00930396" w:rsidP="004B1B23">
      <w:pPr>
        <w:numPr>
          <w:ilvl w:val="0"/>
          <w:numId w:val="3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Наркология: нац. руководство + </w:t>
      </w:r>
      <w:r w:rsidRPr="005F4ECB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CD</w:t>
      </w:r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-диск / под ред. Н.Н. Иванца, И.П. </w:t>
      </w:r>
      <w:proofErr w:type="gramStart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>Анохиной,  М.А.</w:t>
      </w:r>
      <w:proofErr w:type="gramEnd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Винниковой. – М.: ГЭОТАР – Медиа, 2008. – 719 с.</w:t>
      </w:r>
    </w:p>
    <w:p w14:paraId="645BBEA5" w14:textId="77777777" w:rsidR="00930396" w:rsidRPr="005F4ECB" w:rsidRDefault="00930396" w:rsidP="004B1B23">
      <w:pPr>
        <w:numPr>
          <w:ilvl w:val="0"/>
          <w:numId w:val="3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Наркология: пер. с англ. / под. ред. Л.С. </w:t>
      </w:r>
      <w:proofErr w:type="gramStart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>Фридмана[ и</w:t>
      </w:r>
      <w:proofErr w:type="gramEnd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др. ]. – 2-е изд., </w:t>
      </w:r>
      <w:proofErr w:type="spellStart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испр</w:t>
      </w:r>
      <w:proofErr w:type="spellEnd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М: Изд-во БИНОМ, 2000. – 320 с.</w:t>
      </w:r>
    </w:p>
    <w:p w14:paraId="2EADBEDF" w14:textId="77777777" w:rsidR="00930396" w:rsidRPr="005F4ECB" w:rsidRDefault="00930396" w:rsidP="004B1B23">
      <w:pPr>
        <w:numPr>
          <w:ilvl w:val="0"/>
          <w:numId w:val="36"/>
        </w:numPr>
        <w:tabs>
          <w:tab w:val="left" w:pos="993"/>
        </w:tabs>
        <w:spacing w:after="0" w:line="240" w:lineRule="auto"/>
        <w:ind w:right="-11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Непосредственное обследование ребенка / под ред. В.В. Юрьева. – СПб.: Питер, 2007. – 380 с.</w:t>
      </w:r>
    </w:p>
    <w:p w14:paraId="5A803F4F" w14:textId="77777777" w:rsidR="00930396" w:rsidRPr="005F4ECB" w:rsidRDefault="00930396" w:rsidP="004B1B23">
      <w:pPr>
        <w:numPr>
          <w:ilvl w:val="0"/>
          <w:numId w:val="36"/>
        </w:numPr>
        <w:tabs>
          <w:tab w:val="left" w:pos="993"/>
        </w:tabs>
        <w:spacing w:after="0" w:line="240" w:lineRule="auto"/>
        <w:ind w:right="-11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>Носс</w:t>
      </w:r>
      <w:proofErr w:type="spellEnd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И.Н. Руководство по психодиагностике: учеб. пособие для студентов и </w:t>
      </w:r>
      <w:proofErr w:type="spellStart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практ</w:t>
      </w:r>
      <w:proofErr w:type="spellEnd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Психологов / И.Н. </w:t>
      </w:r>
      <w:proofErr w:type="spellStart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>Носс</w:t>
      </w:r>
      <w:proofErr w:type="spellEnd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М.: Изд-</w:t>
      </w:r>
      <w:proofErr w:type="gramStart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>во  Ин</w:t>
      </w:r>
      <w:proofErr w:type="gramEnd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>-та психотерапии, 2005. – 683 с.</w:t>
      </w:r>
    </w:p>
    <w:p w14:paraId="0509B2CA" w14:textId="77777777" w:rsidR="00930396" w:rsidRPr="005F4ECB" w:rsidRDefault="00930396" w:rsidP="004B1B23">
      <w:pPr>
        <w:numPr>
          <w:ilvl w:val="0"/>
          <w:numId w:val="36"/>
        </w:numPr>
        <w:tabs>
          <w:tab w:val="left" w:pos="993"/>
        </w:tabs>
        <w:spacing w:after="0" w:line="240" w:lineRule="auto"/>
        <w:ind w:right="-11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Основы клинической психологии и медицинской психодиагностики / Б.В. Овчинников, И.Ф. Дьяконов, А.И. </w:t>
      </w:r>
      <w:proofErr w:type="spellStart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Колчев</w:t>
      </w:r>
      <w:proofErr w:type="spellEnd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С.А. Лытаев; под общ. ред. Г.М. </w:t>
      </w:r>
      <w:proofErr w:type="gramStart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>Яковлева,  В.К.</w:t>
      </w:r>
      <w:proofErr w:type="gramEnd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>Шамрея</w:t>
      </w:r>
      <w:proofErr w:type="spellEnd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СПб.: Элби-СПб, 2005. – 316 с.</w:t>
      </w:r>
    </w:p>
    <w:p w14:paraId="601C90E0" w14:textId="77777777" w:rsidR="00930396" w:rsidRPr="005F4ECB" w:rsidRDefault="00930396" w:rsidP="004B1B23">
      <w:pPr>
        <w:numPr>
          <w:ilvl w:val="0"/>
          <w:numId w:val="3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Психиатрия и наркология: учеб. пособие для </w:t>
      </w:r>
      <w:proofErr w:type="gramStart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студентов  </w:t>
      </w:r>
      <w:proofErr w:type="spellStart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</w:t>
      </w:r>
      <w:proofErr w:type="gramEnd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>.вузов</w:t>
      </w:r>
      <w:proofErr w:type="spellEnd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под ред. В.Д. Менделевича. – М.:  Академия, 2005. – 367 с.</w:t>
      </w:r>
    </w:p>
    <w:p w14:paraId="42EEC2A2" w14:textId="77777777" w:rsidR="00930396" w:rsidRPr="005F4ECB" w:rsidRDefault="00930396" w:rsidP="004B1B23">
      <w:pPr>
        <w:numPr>
          <w:ilvl w:val="0"/>
          <w:numId w:val="3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Руководство по наркологии. В2т. – Т.1/ под ред. </w:t>
      </w:r>
      <w:proofErr w:type="gramStart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>Н.Н</w:t>
      </w:r>
      <w:proofErr w:type="gramEnd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Иванца. – М.: </w:t>
      </w:r>
      <w:proofErr w:type="spellStart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Медпрактика</w:t>
      </w:r>
      <w:proofErr w:type="spellEnd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>, 2002. – 444 с.</w:t>
      </w:r>
    </w:p>
    <w:p w14:paraId="5CAD91D9" w14:textId="77777777" w:rsidR="00930396" w:rsidRPr="005F4ECB" w:rsidRDefault="00930396" w:rsidP="004B1B23">
      <w:pPr>
        <w:numPr>
          <w:ilvl w:val="0"/>
          <w:numId w:val="3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Руководство по наркологии. В2т. – Т.2/ под ред. </w:t>
      </w:r>
      <w:proofErr w:type="gramStart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>Н.Н</w:t>
      </w:r>
      <w:proofErr w:type="gramEnd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Иванца. – М.: </w:t>
      </w:r>
      <w:proofErr w:type="spellStart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Медпрактика</w:t>
      </w:r>
      <w:proofErr w:type="spellEnd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>, 2002. – 504 с.</w:t>
      </w:r>
    </w:p>
    <w:p w14:paraId="09C1193D" w14:textId="77777777" w:rsidR="00930396" w:rsidRPr="005F4ECB" w:rsidRDefault="00930396" w:rsidP="004B1B23">
      <w:pPr>
        <w:numPr>
          <w:ilvl w:val="0"/>
          <w:numId w:val="36"/>
        </w:numPr>
        <w:tabs>
          <w:tab w:val="left" w:pos="993"/>
        </w:tabs>
        <w:spacing w:after="0" w:line="240" w:lineRule="auto"/>
        <w:ind w:right="-11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Физиология роста и развития детей и подростков (теоретические и клинические вопросы). – Т.2 / под ред. А.А. Баранова, Л.А. </w:t>
      </w:r>
      <w:proofErr w:type="spellStart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>Щеплягиной</w:t>
      </w:r>
      <w:proofErr w:type="spellEnd"/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М.: ГЭОТАР – Медиа, 2006. – 460 с.</w:t>
      </w:r>
    </w:p>
    <w:p w14:paraId="4FF1DFBF" w14:textId="77777777" w:rsidR="00930396" w:rsidRPr="005F4ECB" w:rsidRDefault="00930396" w:rsidP="004B1B23">
      <w:pPr>
        <w:spacing w:line="240" w:lineRule="auto"/>
        <w:jc w:val="both"/>
        <w:rPr>
          <w:sz w:val="20"/>
          <w:szCs w:val="20"/>
        </w:rPr>
      </w:pPr>
    </w:p>
    <w:p w14:paraId="0D219122" w14:textId="77777777" w:rsidR="00930396" w:rsidRPr="00926D36" w:rsidRDefault="00930396" w:rsidP="004B1B23">
      <w:pPr>
        <w:spacing w:line="240" w:lineRule="auto"/>
        <w:jc w:val="both"/>
      </w:pPr>
    </w:p>
    <w:p w14:paraId="5BC98AA9" w14:textId="77777777" w:rsidR="00930396" w:rsidRPr="00926D36" w:rsidRDefault="00930396" w:rsidP="004B1B23">
      <w:pPr>
        <w:spacing w:line="240" w:lineRule="auto"/>
        <w:jc w:val="both"/>
      </w:pPr>
    </w:p>
    <w:p w14:paraId="5DD94FE8" w14:textId="77777777" w:rsidR="00930396" w:rsidRPr="00926D36" w:rsidRDefault="00930396" w:rsidP="004B1B23">
      <w:pPr>
        <w:spacing w:line="240" w:lineRule="auto"/>
        <w:jc w:val="both"/>
      </w:pPr>
    </w:p>
    <w:p w14:paraId="74DB614D" w14:textId="77777777" w:rsidR="00930396" w:rsidRPr="00926D36" w:rsidRDefault="00930396" w:rsidP="004B1B23">
      <w:pPr>
        <w:spacing w:line="240" w:lineRule="auto"/>
        <w:jc w:val="both"/>
      </w:pPr>
    </w:p>
    <w:p w14:paraId="30506F25" w14:textId="77777777" w:rsidR="00F67D5D" w:rsidRDefault="00F67D5D" w:rsidP="004B1B2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br w:type="page"/>
      </w:r>
    </w:p>
    <w:p w14:paraId="501ABE87" w14:textId="464DC376" w:rsidR="00930396" w:rsidRPr="00F67D5D" w:rsidRDefault="00930396" w:rsidP="004B1B23">
      <w:pPr>
        <w:pStyle w:val="1"/>
        <w:spacing w:line="240" w:lineRule="auto"/>
        <w:rPr>
          <w:rFonts w:eastAsia="Calibri"/>
        </w:rPr>
      </w:pPr>
      <w:bookmarkStart w:id="38" w:name="_Toc117019864"/>
      <w:r w:rsidRPr="00F67D5D">
        <w:lastRenderedPageBreak/>
        <w:t xml:space="preserve">3-Глава. </w:t>
      </w:r>
      <w:proofErr w:type="spellStart"/>
      <w:r w:rsidRPr="00F67D5D">
        <w:rPr>
          <w:rFonts w:eastAsia="Calibri"/>
        </w:rPr>
        <w:t>Балдардын</w:t>
      </w:r>
      <w:proofErr w:type="spellEnd"/>
      <w:r w:rsidRPr="00F67D5D">
        <w:rPr>
          <w:rFonts w:eastAsia="Calibri"/>
        </w:rPr>
        <w:t xml:space="preserve"> </w:t>
      </w:r>
      <w:proofErr w:type="spellStart"/>
      <w:r w:rsidRPr="00F67D5D">
        <w:rPr>
          <w:rFonts w:eastAsia="Calibri"/>
        </w:rPr>
        <w:t>жана</w:t>
      </w:r>
      <w:proofErr w:type="spellEnd"/>
      <w:r w:rsidRPr="00F67D5D">
        <w:rPr>
          <w:rFonts w:eastAsia="Calibri"/>
        </w:rPr>
        <w:t xml:space="preserve"> </w:t>
      </w:r>
      <w:proofErr w:type="spellStart"/>
      <w:r w:rsidRPr="00F67D5D">
        <w:rPr>
          <w:rFonts w:eastAsia="Calibri"/>
        </w:rPr>
        <w:t>ѳспүрүмдѳрдүн</w:t>
      </w:r>
      <w:proofErr w:type="spellEnd"/>
      <w:r w:rsidRPr="00F67D5D">
        <w:rPr>
          <w:rFonts w:eastAsia="Calibri"/>
        </w:rPr>
        <w:t xml:space="preserve"> </w:t>
      </w:r>
      <w:proofErr w:type="spellStart"/>
      <w:r w:rsidRPr="00F67D5D">
        <w:rPr>
          <w:rFonts w:eastAsia="Calibri"/>
        </w:rPr>
        <w:t>депрессиясы</w:t>
      </w:r>
      <w:bookmarkEnd w:id="38"/>
      <w:proofErr w:type="spellEnd"/>
      <w:r w:rsidRPr="00F67D5D">
        <w:rPr>
          <w:rFonts w:eastAsia="Calibri"/>
        </w:rPr>
        <w:t xml:space="preserve"> </w:t>
      </w:r>
    </w:p>
    <w:p w14:paraId="2D0C21ED" w14:textId="77777777" w:rsidR="00930396" w:rsidRPr="00F67D5D" w:rsidRDefault="00930396" w:rsidP="004B1B23">
      <w:pPr>
        <w:pStyle w:val="2"/>
        <w:spacing w:line="240" w:lineRule="auto"/>
        <w:jc w:val="both"/>
      </w:pPr>
      <w:bookmarkStart w:id="39" w:name="_Toc117019865"/>
      <w:r w:rsidRPr="00F67D5D">
        <w:t xml:space="preserve">3.1. </w:t>
      </w:r>
      <w:proofErr w:type="spellStart"/>
      <w:r w:rsidRPr="00F67D5D">
        <w:t>Депрессиянын</w:t>
      </w:r>
      <w:proofErr w:type="spellEnd"/>
      <w:r w:rsidRPr="00F67D5D">
        <w:t xml:space="preserve"> </w:t>
      </w:r>
      <w:proofErr w:type="spellStart"/>
      <w:r w:rsidRPr="00F67D5D">
        <w:t>себептери</w:t>
      </w:r>
      <w:proofErr w:type="spellEnd"/>
      <w:r w:rsidRPr="00F67D5D">
        <w:t xml:space="preserve"> </w:t>
      </w:r>
      <w:proofErr w:type="spellStart"/>
      <w:r w:rsidRPr="00F67D5D">
        <w:t>жана</w:t>
      </w:r>
      <w:proofErr w:type="spellEnd"/>
      <w:r w:rsidRPr="00F67D5D">
        <w:t xml:space="preserve"> </w:t>
      </w:r>
      <w:proofErr w:type="spellStart"/>
      <w:r w:rsidRPr="00F67D5D">
        <w:t>белгилери</w:t>
      </w:r>
      <w:proofErr w:type="spellEnd"/>
      <w:r w:rsidRPr="00F67D5D">
        <w:t>.</w:t>
      </w:r>
      <w:bookmarkEnd w:id="39"/>
      <w:r w:rsidRPr="00F67D5D">
        <w:t xml:space="preserve"> </w:t>
      </w:r>
    </w:p>
    <w:p w14:paraId="457E559E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FCB0D67" w14:textId="77777777" w:rsidR="0043676E" w:rsidRDefault="00930396" w:rsidP="004B1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депрессия (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тилинен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depressio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терс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эмоционалдык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мотивациялык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чөйрөнүн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когнитивдик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таанып-билүү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байланышкан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түшүнүктѳрдүн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өзгөрүшү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жүрүм-турумдун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пассивдүүлүгү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мүнөздөлгөн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аффективдүү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катары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аныкталат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A30120F" w14:textId="77777777" w:rsidR="0043676E" w:rsidRDefault="00930396" w:rsidP="004B1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бирибиз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субъективдүү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маанилүү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окуяга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байланыштуу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мүнөт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бою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депрессиялык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маанайды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баштан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өткөргѳн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учурда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депрессияны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клиникалык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катары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депрессиялык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реакциядан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баштап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психологиялык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жактан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түшүнүктүү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кырдаалга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чейин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айырмалоо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маанилүү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1FF7BF5" w14:textId="77777777" w:rsidR="0043676E" w:rsidRDefault="00930396" w:rsidP="004B1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БДССУнун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аныктамасы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боюнча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депрессия (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depression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адатта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ырахат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берүүчү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иш-аракеттерге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болгон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кызыгуунун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жоголушу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күнүмдүк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иштерди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аткарууда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жѳндѳмсүздүк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күнөөлүү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сезимдер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коштолгон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14 же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күнгѳ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созулган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өзүн-өзү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баалоонун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төмөндөшү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мүнөздөлгөн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кеңири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таралган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психикалык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[5:12-14]. </w:t>
      </w:r>
    </w:p>
    <w:p w14:paraId="0CE0AE0D" w14:textId="77777777" w:rsidR="0043676E" w:rsidRDefault="00930396" w:rsidP="004B1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Депрессиянын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белгилери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чечкинсиздик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кѳңүл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буруунун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концентрациясынын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бузулушу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психомотордук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токтолук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дүүлүгүү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уйкунун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бузулушу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табиттин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салмактын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өзгөрүшү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E1D6D6" w14:textId="729302D6" w:rsidR="00930396" w:rsidRPr="00926D36" w:rsidRDefault="00930396" w:rsidP="004B1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Жагымсыз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социалдык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кырдаал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жашы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жете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балдардын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негизинен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өспүрүмдөрдүн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психикалык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оорулардын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көбөйүшүнө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түзѳт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Психоактивдүү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заттарды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колдонууга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үгүттѳѳ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рухий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баалуулуктардын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социалдык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жактан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пайдалуулукка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багытталган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маанилүү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жүрүм-турум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багыттардын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жоктугу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салыштырмалуу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бакубат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жашаган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өспүрүмдөрдүн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жүрүм-турумунун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бузулушун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жаратат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FB9EB7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04BD8E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Депрессиянын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негизги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белгилери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2AE8B9CB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Маанайдын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пастыгы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кайгы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сарсанаа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үмүтсүздүк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узак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мѳѳнѳткѳ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маанайдын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түшүшү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D2C65FB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Күнүмдүк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кичинекей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жумуштун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натыйжасында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чарчоонун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жогорулашы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B5121BA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ырахат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нерселерге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кызыгуунун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ырахат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жөндөмүнүн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төмөндөшү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87CAB8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Мындан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сырткары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депрессиянын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белгилерине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тѳмѳнкүлѳр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4E78A8EB" w14:textId="77777777" w:rsidR="00930396" w:rsidRPr="00926D36" w:rsidRDefault="00930396" w:rsidP="004B1B23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кѳңүл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топтоо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жөндөмдүүлүгүнүн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төмөндѳшү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5F5226E" w14:textId="77777777" w:rsidR="00930396" w:rsidRPr="00926D36" w:rsidRDefault="00930396" w:rsidP="004B1B23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ѳзүн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ѳзү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тѳмѳн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баалоо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ѳзүнѳ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ишенбестик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8368E62" w14:textId="77777777" w:rsidR="00930396" w:rsidRPr="00926D36" w:rsidRDefault="00930396" w:rsidP="004B1B23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күнѳѳ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сезими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ѳзүн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ѳзү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басынтуу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00116D3" w14:textId="77777777" w:rsidR="00930396" w:rsidRPr="00926D36" w:rsidRDefault="00930396" w:rsidP="004B1B23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келечекке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карата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караңгы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пессимисттик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караш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4D57298" w14:textId="77777777" w:rsidR="00930396" w:rsidRPr="00926D36" w:rsidRDefault="00930396" w:rsidP="004B1B23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психомотордук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токтолук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дүүлүгүү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B9A182C" w14:textId="77777777" w:rsidR="00930396" w:rsidRPr="00926D36" w:rsidRDefault="00930396" w:rsidP="004B1B23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уйкунун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бузулушу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19E197E" w14:textId="77777777" w:rsidR="00930396" w:rsidRPr="00926D36" w:rsidRDefault="00930396" w:rsidP="004B1B23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табиттин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салмактын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ѳзгѳрүшү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44B185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5AFE61" w14:textId="77777777" w:rsidR="00930396" w:rsidRPr="00926D36" w:rsidRDefault="00930396" w:rsidP="004B1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Өлүм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кыюу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жөнүндө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кайталанган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ойлор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өзүн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өзү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өлтүрүү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аракеттери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депрессиянын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коркунучтуу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белгиси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саналат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Депрессияга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кабылган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жүгүртүүсү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иррационалдуу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идеялардын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когнитивдик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каталардын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болушу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айырмаланат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чындыкты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кабыл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алууну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кѳп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учурда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терс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жакка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бурмалаган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ойго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сыйбаган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тараптуу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түшүнүк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ишенимди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билдирет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14:paraId="7CDDA404" w14:textId="77777777" w:rsidR="00930396" w:rsidRPr="00926D36" w:rsidRDefault="00930396" w:rsidP="004B1B23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Ашыкча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өзүн-өзү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сыноо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негизсиз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күнөөлөө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ѳзүнүн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эч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нерсеге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жарабагандыгы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тууралуу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ойлор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өзүнө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болгон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ишенимди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жоготуу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өзүн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ѳзү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төмөн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баалоо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өзүн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күнөөлөѳ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EA2EA1" w14:textId="77777777" w:rsidR="00930396" w:rsidRPr="00926D36" w:rsidRDefault="00930396" w:rsidP="004B1B23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Учурга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карата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терс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караш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жашоонун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маанисиздигин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турган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дүйнөнүн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адамдардын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кастыгын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0BB605" w14:textId="77777777" w:rsidR="00930396" w:rsidRPr="00926D36" w:rsidRDefault="00930396" w:rsidP="004B1B23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Келечекке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терс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караш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көйгөйлөрдү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соккуларды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ийгиликсиздиктерди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азаптарды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күтүү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52CE5B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C372AB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Оордугу</w:t>
      </w:r>
      <w:proofErr w:type="spellEnd"/>
      <w:r w:rsidRPr="00926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боюнча</w:t>
      </w:r>
      <w:proofErr w:type="spellEnd"/>
      <w:r w:rsidRPr="00926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депрессиянын</w:t>
      </w:r>
      <w:proofErr w:type="spellEnd"/>
      <w:r w:rsidRPr="00926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түрлөрү</w:t>
      </w:r>
      <w:proofErr w:type="spellEnd"/>
      <w:r w:rsidRPr="00926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14:paraId="2412DC65" w14:textId="77777777" w:rsidR="00930396" w:rsidRPr="00926D36" w:rsidRDefault="00930396" w:rsidP="004B1B23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жеңил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029DD31B" w14:textId="77777777" w:rsidR="00930396" w:rsidRPr="00926D36" w:rsidRDefault="00930396" w:rsidP="004B1B23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орточо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7BB86010" w14:textId="77777777" w:rsidR="00930396" w:rsidRPr="00926D36" w:rsidRDefault="00930396" w:rsidP="004B1B23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психотикалык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белгилерисиз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же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оор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депрессия (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угуу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галлюцинациялары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жѳѳлүү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14:paraId="6B4A3AED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Жеңил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орточо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депрессияда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адам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адаттагыдай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жашоонун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сапаты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төмөндөсө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да,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иштөөгө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жөндөмдүү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бойдон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калат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Оор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депрессияга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депрессиянын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кадимки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белгилеринин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болушу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мүнөздөлөт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маанайдын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төмөндүгү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ишмердүүлүккѳ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болгон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кызыгуунун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ырахаттын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төмөндөшү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чарчоонун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күчөшү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иштөө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жөндөмдүүлүгүнүн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начарлашы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өзүн-өзү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өлтүрүү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тенденциялары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болушу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мүмкүн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9C38345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C8FBA91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Агымы</w:t>
      </w:r>
      <w:proofErr w:type="spellEnd"/>
      <w:r w:rsidRPr="00926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боюнча</w:t>
      </w:r>
      <w:proofErr w:type="spellEnd"/>
      <w:r w:rsidRPr="00926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0F537F9" w14:textId="77777777" w:rsidR="00930396" w:rsidRPr="00926D36" w:rsidRDefault="00930396" w:rsidP="004B1B23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депрессивдик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эпизод;</w:t>
      </w:r>
    </w:p>
    <w:p w14:paraId="4A71297E" w14:textId="77777777" w:rsidR="00930396" w:rsidRPr="00926D36" w:rsidRDefault="00930396" w:rsidP="004B1B23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рекурренттик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кайталануучу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депрессивдик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бузулуу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72519F09" w14:textId="77777777" w:rsidR="00930396" w:rsidRPr="00926D36" w:rsidRDefault="00930396" w:rsidP="004B1B23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маанайдын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өнөкөт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бузулушу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04F1B6C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DBE184" w14:textId="77777777" w:rsidR="00930396" w:rsidRPr="00926D36" w:rsidRDefault="00930396" w:rsidP="004B1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Депрессияны</w:t>
      </w:r>
      <w:proofErr w:type="spellEnd"/>
      <w:r w:rsidRPr="00926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аныктоо</w:t>
      </w:r>
      <w:proofErr w:type="spellEnd"/>
      <w:r w:rsidRPr="00926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14:paraId="5B664CFF" w14:textId="77777777" w:rsidR="0043676E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Депрессия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начар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маанайдын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ортосунда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айырма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бар.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Маанайдын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төмөн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болушу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нормалдуу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убактылуу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болуп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саналат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Көп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адамдар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мезгил-мезгили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жаман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маанайга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дуушар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болушу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мүмкүн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Депрессия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узакка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созулуп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адамдын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күнүмдүк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жашоодо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иштөө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жөндөмүнө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чоң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таасирин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тийгизет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9CC5904" w14:textId="794807F5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Ошондуктан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депрессияны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аныктоодо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белгилердин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узактыгын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да,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күнүмдүк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жашоосуна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тийгизген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таасирин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 эске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алуу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керек [5: 14].</w:t>
      </w:r>
    </w:p>
    <w:p w14:paraId="3F7FC585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C95BB4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ECFE0CD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Статистика:</w:t>
      </w:r>
    </w:p>
    <w:p w14:paraId="07F02591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Баалоо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боюнча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дүйнө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жүзү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боюнча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322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миллиондон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ашык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адам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депрессиядан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жапа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чегип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натыйжада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жалпы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коомчулукта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жайылуу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деңгээли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4,4%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клиникаларга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биринчи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медициналык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жардам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үчүн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кайрылган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адамдардын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10-20%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депрессияга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кабылгандыгы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аныкталган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Жакын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арада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тѳрѳгѳн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айымдар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арасында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депрессиянын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тароо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денгээли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жок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дегенде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10% кем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эмес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Бул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төрөттөн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кийинки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депрессия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аталат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2DDE05A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2030-жылга карата депрессия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дүйнө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жүзү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боюнча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эң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чоң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оордук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болот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күтүлүүдө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«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Оордук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термини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өлүм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майыптуулукту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чагылдырат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Психикалык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бузулуулар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адамдардын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күнүмдүк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жашоосунда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толук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иштей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албай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турган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өтө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майыптуулук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болуп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саналат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4F4AAC6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Депрессия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үй-бүлөлүк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жашоого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таасирин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тийгизет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Анын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ичинде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баланын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өнүгүүсүнѳ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боюна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салмак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кошуусуна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жөндөмдүүлүктүн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өнүгүшүнѳ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үй-бүлөдөгү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мамилелерге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ата-энелер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балдарын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тарбиялоо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ыкмасына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таасир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этет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9482BBF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Депрессия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ѳзүнүн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артынан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социалдык-экономикалык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кесепеттерди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тартат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башка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физикалык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ден-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соолук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абалдары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тыгыз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байланышта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болот [15:16].</w:t>
      </w:r>
    </w:p>
    <w:p w14:paraId="50C3129B" w14:textId="77777777" w:rsidR="00930396" w:rsidRPr="00926D36" w:rsidRDefault="00930396" w:rsidP="004B1B23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ADA471" w14:textId="77777777" w:rsidR="00930396" w:rsidRPr="00926D36" w:rsidRDefault="00930396" w:rsidP="004B1B23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Депрессия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учурда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эң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кеңири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тараган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аффективдүү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оорулардын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бири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болуп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саналат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жылдар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бою,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балдар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психологдору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дарыгерлер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бала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куракта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депрессиянын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пайда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идеясын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четке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кагып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келишкен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Депрессиянын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симптомдору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баланын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өнүгүүсүндѳгү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айрым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этаптарына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мүнөздүү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болгон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нормалдуу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убактылуу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көрүнүш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эсептелген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Анткен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депрессия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чоң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кишилердей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эле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балдар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өспүрүмдөр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үчүн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да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көйгөй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болуп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саналат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Учурда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бала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өспүрүм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курактагы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маанайдын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начарлашы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кеңири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таралган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дайыма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эле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тааныла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бербеген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оор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оору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экени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белгилүү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ал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тынымсыз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таралууда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ДССУ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маалыматы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боюнча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20%дан 85%ке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чейин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жетет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Депрессияны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аныктоо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көбүнчө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өтө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өзгөргѳндүгүнѳ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туруксуздугуна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көрүнүшүнүн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ар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түрдүүлүгүнө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жашыруун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lastRenderedPageBreak/>
        <w:t>соматикалык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вегетативдик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симптомдоруна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көптөгөн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тышкы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чѳйрѳ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факторлордун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таасирине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байланыштуу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кыйынга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турат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[2:76-78].</w:t>
      </w:r>
    </w:p>
    <w:p w14:paraId="2E8A5E9D" w14:textId="77777777" w:rsidR="00930396" w:rsidRPr="00926D36" w:rsidRDefault="00930396" w:rsidP="004B1B2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Балдардын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депрессиясы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психикалык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төмөндѳгүчө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көрүнөт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маанай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ыйлактык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кежирленүү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тажаткан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аракеттер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кыймылдардын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жайлуулугу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терс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жүгүртүү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табиттин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төмөндөшү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Бала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куракта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депрессия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депрессиянын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классикалык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сүрөттөлүшүнө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сейрек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туура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ошондуктан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ооруну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алгачкы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этапта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аныктоо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дайыма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бербейт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өздөрүнүн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эмоцияларына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алышпайт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аларды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түшүнбѳйт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андыктан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баш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алсыздык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сиңирүүсүнүн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бузулушу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сыяктуу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соматикалык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белгилерине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көңүл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зарыл.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Ошол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учурда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лабораториялык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анализдери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өзгөрүүсүз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5C8587" w14:textId="77777777" w:rsidR="00930396" w:rsidRPr="00926D36" w:rsidRDefault="00930396" w:rsidP="004B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Балдар</w:t>
      </w:r>
      <w:proofErr w:type="spellEnd"/>
      <w:r w:rsidRPr="00926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депрессиянын</w:t>
      </w:r>
      <w:proofErr w:type="spellEnd"/>
      <w:r w:rsidRPr="00926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белгилери</w:t>
      </w:r>
      <w:proofErr w:type="spellEnd"/>
    </w:p>
    <w:p w14:paraId="47DB86BD" w14:textId="77777777" w:rsidR="0043676E" w:rsidRDefault="00930396" w:rsidP="004B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Балдардын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депрессиясы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баланын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жаш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курагына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оорунун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себептерине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жараша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ар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кандай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түрдө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болот.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Мисалы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үч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жашка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чейинки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балдар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борбордук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нерв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системасынын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бузулушуна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байланыштуу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депрессияга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кабылышы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мүмкүн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Оору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нерв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системасына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таасир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эткен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оор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оорулардын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негизинде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мээ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клеткаларынын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бузулушунан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тукум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куучулуктун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натыйжасында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өнүгөт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99E876F" w14:textId="77777777" w:rsidR="0043676E" w:rsidRDefault="00930396" w:rsidP="004B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Депрессиялык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абалда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эмоциялары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тынчсыздануунун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күчөшү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жалгыз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калуудан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караңгыдан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мүнөздөлөт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Кичинекей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энеси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кетсе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же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чоочун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сүйлөшүүдѳ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же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чөйрөгө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түшүп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калса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ыйлап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кыйкырып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дүрбөлөңгө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түшүшөт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бакчага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көнүүдѳ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кыйынчылыкка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дуушар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болушат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кандай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сезимдери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паника (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жүрөктүн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кагышы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дем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жетпѳѳ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өлүмдөн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болушу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4485F1" w14:textId="77777777" w:rsidR="0043676E" w:rsidRDefault="00930396" w:rsidP="004B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чейинки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курактагы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балдардын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депрессиясынын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себеби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көбүнчө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ата-энелеринин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мамилеси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үй-бүлөдөгү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кырдаал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физикалык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эмоционалдык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зомбулук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камкордуктун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көзөмөлдүн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ашыкча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болушу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же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тескерисинче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жашоосуна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аралашпагандыгы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кайдыгерлик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саналат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депрессивдүү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абалынын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себеби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энесинен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ажыроо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физикалык</w:t>
      </w:r>
      <w:proofErr w:type="spellEnd"/>
      <w:proofErr w:type="gram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жактан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ажыроо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эмоционалдык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жактан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алыстоо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болушу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ошондуктан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депрессияга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көбүнчө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социалдык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жетимдер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категориясына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кирген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кабылат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38613B" w14:textId="77777777" w:rsidR="0043676E" w:rsidRDefault="00930396" w:rsidP="004B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Башталгыч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класстын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окуучуларында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депрессия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жүрүм-турумунун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өзгөрүшү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көрүнөт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обочолонуу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кайдыгерлик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баарлашууга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оюндарга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болгон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кызыгуу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жоголот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Бала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зериккенине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нааразы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болушу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жашоого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болгон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кызыгуунун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төмөндөшү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депрессиянын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ачык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белгиси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Балдарда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эмоционалдык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регрессия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байкалышы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дайыма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ыйлоо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капалануу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ачуулануу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FD9353" w14:textId="77777777" w:rsidR="0043676E" w:rsidRDefault="00930396" w:rsidP="004B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жашындагы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балдардын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жүктөмү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көбөйөт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социалдык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мамилелер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татаалдашат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айрым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максаттарына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жетүүдө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кыйынчылыктарга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дуушар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болушат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DACC61" w14:textId="77777777" w:rsidR="0043676E" w:rsidRDefault="00930396" w:rsidP="004B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Депрессияга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кабылган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балдарга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жардам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берүү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үчүн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патологиялык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абалдын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депрессиялык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компонентин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убагында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аныктоо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зарыл.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Бул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аффективдик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оорулары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бар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балдар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өспүрүмдөр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адистерге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кеч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кайрылганы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татаалдашат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себеби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айланасындагылар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жаман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мүнөздүн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ээн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баштыктын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көрүнүшү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катары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эсептеген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жүрүм-турумдун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бузулушу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биринчи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планга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чыгат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Мындай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учурларда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патологиялык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абалдын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чыныгы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табиятын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көбүнчө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башкалар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үчүн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күтүлбөгөн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суицид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аракетти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ачышат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мындай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депрессиялык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абалда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өзгөчө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кѳп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кездешет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Депрессиялык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абалды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аныктоо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оор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болгондуктан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өспүрүмдөр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кѳп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убакытка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чейин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керектүү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жардамды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ала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алышпайт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606EF0" w14:textId="27653CD0" w:rsidR="00930396" w:rsidRPr="0043676E" w:rsidRDefault="00930396" w:rsidP="004B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Көпчүлүк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балдар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үчүн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маанайдын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төмөндөшүнүн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белгилери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убактылуу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күнүмдүк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турмуштук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окуялардан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улам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келип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чыгат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кандайдыр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бир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оорунун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натыйжасы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эмес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Бирок, депрессия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терең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узакка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созулуп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чектен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чыккан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учурда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клиникалык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көрүнүш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катары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каралышы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мүмкүн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28CCF7E" w14:textId="77777777" w:rsidR="00930396" w:rsidRPr="00926D36" w:rsidRDefault="00930396" w:rsidP="004B1B23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D3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Депрессия –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бул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биологиялык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генетикалык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психосоциалдык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себептерди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камтыган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факторлуу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оору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акыркысы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дарылоонун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психотерапевттик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методдорунун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негизи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болуп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саналат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[2:38].</w:t>
      </w:r>
    </w:p>
    <w:p w14:paraId="1F00FA9A" w14:textId="77777777" w:rsidR="00930396" w:rsidRPr="00926D36" w:rsidRDefault="00930396" w:rsidP="004B1B23">
      <w:pPr>
        <w:spacing w:after="160" w:line="240" w:lineRule="auto"/>
        <w:ind w:left="-14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Депрессиянын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пайда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болушунун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негизги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факторлору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8-таблицада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берилген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39ABA18" w14:textId="77777777" w:rsidR="00930396" w:rsidRPr="00926D36" w:rsidRDefault="00930396" w:rsidP="004B1B23">
      <w:pPr>
        <w:spacing w:after="154" w:line="240" w:lineRule="auto"/>
        <w:ind w:right="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D36">
        <w:rPr>
          <w:rFonts w:ascii="Times New Roman" w:eastAsia="Calibri" w:hAnsi="Times New Roman" w:cs="Times New Roman"/>
          <w:i/>
          <w:sz w:val="24"/>
          <w:szCs w:val="24"/>
        </w:rPr>
        <w:t xml:space="preserve">Таблица 8 </w:t>
      </w:r>
    </w:p>
    <w:tbl>
      <w:tblPr>
        <w:tblStyle w:val="TableGrid"/>
        <w:tblW w:w="9351" w:type="dxa"/>
        <w:tblInd w:w="0" w:type="dxa"/>
        <w:tblCellMar>
          <w:top w:w="70" w:type="dxa"/>
          <w:left w:w="108" w:type="dxa"/>
          <w:right w:w="102" w:type="dxa"/>
        </w:tblCellMar>
        <w:tblLook w:val="04A0" w:firstRow="1" w:lastRow="0" w:firstColumn="1" w:lastColumn="0" w:noHBand="0" w:noVBand="1"/>
      </w:tblPr>
      <w:tblGrid>
        <w:gridCol w:w="2025"/>
        <w:gridCol w:w="7326"/>
      </w:tblGrid>
      <w:tr w:rsidR="00930396" w:rsidRPr="00926D36" w14:paraId="520B331D" w14:textId="77777777" w:rsidTr="00195DDE">
        <w:trPr>
          <w:trHeight w:val="996"/>
        </w:trPr>
        <w:tc>
          <w:tcPr>
            <w:tcW w:w="20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1E1DD85" w14:textId="77777777" w:rsidR="00930396" w:rsidRPr="00926D36" w:rsidRDefault="00930396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D36">
              <w:rPr>
                <w:rFonts w:ascii="Times New Roman" w:hAnsi="Times New Roman" w:cs="Times New Roman"/>
                <w:b/>
                <w:sz w:val="24"/>
                <w:szCs w:val="24"/>
              </w:rPr>
              <w:t>Депрессиянын</w:t>
            </w:r>
            <w:proofErr w:type="spellEnd"/>
            <w:r w:rsidRPr="00926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  <w:b/>
                <w:sz w:val="24"/>
                <w:szCs w:val="24"/>
              </w:rPr>
              <w:t>пайда</w:t>
            </w:r>
            <w:proofErr w:type="spellEnd"/>
            <w:r w:rsidRPr="00926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  <w:b/>
                <w:sz w:val="24"/>
                <w:szCs w:val="24"/>
              </w:rPr>
              <w:t>болуу</w:t>
            </w:r>
            <w:proofErr w:type="spellEnd"/>
            <w:r w:rsidRPr="00926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  <w:b/>
                <w:sz w:val="24"/>
                <w:szCs w:val="24"/>
              </w:rPr>
              <w:t>факторлору</w:t>
            </w:r>
            <w:proofErr w:type="spellEnd"/>
            <w:r w:rsidRPr="00926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0FC1700" w14:textId="77777777" w:rsidR="00930396" w:rsidRPr="00926D36" w:rsidRDefault="00930396" w:rsidP="004B1B23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D36">
              <w:rPr>
                <w:rFonts w:ascii="Times New Roman" w:hAnsi="Times New Roman" w:cs="Times New Roman"/>
                <w:b/>
                <w:sz w:val="24"/>
                <w:szCs w:val="24"/>
              </w:rPr>
              <w:t>Депрессияны</w:t>
            </w:r>
            <w:proofErr w:type="spellEnd"/>
            <w:r w:rsidRPr="00926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  <w:b/>
                <w:sz w:val="24"/>
                <w:szCs w:val="24"/>
              </w:rPr>
              <w:t>жараткан</w:t>
            </w:r>
            <w:proofErr w:type="spellEnd"/>
            <w:r w:rsidRPr="00926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  <w:b/>
                <w:sz w:val="24"/>
                <w:szCs w:val="24"/>
              </w:rPr>
              <w:t>себептер</w:t>
            </w:r>
            <w:proofErr w:type="spellEnd"/>
            <w:r w:rsidRPr="00926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30396" w:rsidRPr="00926D36" w14:paraId="02AF9DB1" w14:textId="77777777" w:rsidTr="00195DDE">
        <w:trPr>
          <w:trHeight w:val="1629"/>
        </w:trPr>
        <w:tc>
          <w:tcPr>
            <w:tcW w:w="20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D0C1" w14:textId="77777777" w:rsidR="00930396" w:rsidRPr="00926D36" w:rsidRDefault="00930396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D36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Биологиялык</w:t>
            </w:r>
            <w:proofErr w:type="spellEnd"/>
            <w:r w:rsidRPr="00926D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3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4133" w14:textId="77777777" w:rsidR="00930396" w:rsidRPr="00926D36" w:rsidRDefault="00930396" w:rsidP="004B1B23">
            <w:pPr>
              <w:spacing w:after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>●</w:t>
            </w:r>
            <w:proofErr w:type="spellStart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>мээнин</w:t>
            </w:r>
            <w:proofErr w:type="spellEnd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>синапстарындагы</w:t>
            </w:r>
            <w:proofErr w:type="spellEnd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>моноаминдер</w:t>
            </w:r>
            <w:proofErr w:type="spellEnd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>серотониндин</w:t>
            </w:r>
            <w:proofErr w:type="spellEnd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>норадреналиндин</w:t>
            </w:r>
            <w:proofErr w:type="spellEnd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>деңгээлинин</w:t>
            </w:r>
            <w:proofErr w:type="spellEnd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>ѳзгѳрүшү</w:t>
            </w:r>
            <w:proofErr w:type="spellEnd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>менен</w:t>
            </w:r>
            <w:proofErr w:type="spellEnd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>байланышкан</w:t>
            </w:r>
            <w:proofErr w:type="spellEnd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  <w:sz w:val="24"/>
                <w:szCs w:val="24"/>
              </w:rPr>
              <w:t>биохимиялык</w:t>
            </w:r>
            <w:proofErr w:type="spellEnd"/>
            <w:r w:rsidRPr="00926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  <w:sz w:val="24"/>
                <w:szCs w:val="24"/>
              </w:rPr>
              <w:t>оорулар</w:t>
            </w:r>
            <w:proofErr w:type="spellEnd"/>
            <w:r w:rsidRPr="00926D3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7070724" w14:textId="77777777" w:rsidR="00930396" w:rsidRPr="00926D36" w:rsidRDefault="00930396" w:rsidP="004B1B23">
            <w:pPr>
              <w:spacing w:after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● </w:t>
            </w:r>
            <w:proofErr w:type="spellStart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>күн</w:t>
            </w:r>
            <w:proofErr w:type="spellEnd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>ичинде</w:t>
            </w:r>
            <w:proofErr w:type="spellEnd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>кортизолдун</w:t>
            </w:r>
            <w:proofErr w:type="spellEnd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>бѳлүнүшүнүн</w:t>
            </w:r>
            <w:proofErr w:type="spellEnd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>бузулушу</w:t>
            </w:r>
            <w:proofErr w:type="spellEnd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; </w:t>
            </w:r>
          </w:p>
          <w:p w14:paraId="33A999BD" w14:textId="77777777" w:rsidR="00930396" w:rsidRPr="00926D36" w:rsidRDefault="00930396" w:rsidP="004B1B23">
            <w:pPr>
              <w:spacing w:after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>●</w:t>
            </w:r>
            <w:proofErr w:type="spellStart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>мелотониндин</w:t>
            </w:r>
            <w:proofErr w:type="spellEnd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>нейрогормон</w:t>
            </w:r>
            <w:proofErr w:type="spellEnd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>секрециясынын</w:t>
            </w:r>
            <w:proofErr w:type="spellEnd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>циркаддык</w:t>
            </w:r>
            <w:proofErr w:type="spellEnd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>тибинин</w:t>
            </w:r>
            <w:proofErr w:type="spellEnd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>бузулушу</w:t>
            </w:r>
            <w:proofErr w:type="spellEnd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; </w:t>
            </w:r>
          </w:p>
          <w:p w14:paraId="0C7BC134" w14:textId="77777777" w:rsidR="00930396" w:rsidRPr="00926D36" w:rsidRDefault="00930396" w:rsidP="004B1B23">
            <w:pPr>
              <w:spacing w:after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●баш </w:t>
            </w:r>
            <w:proofErr w:type="spellStart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>мээнин</w:t>
            </w:r>
            <w:proofErr w:type="spellEnd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>фронталдык</w:t>
            </w:r>
            <w:proofErr w:type="spellEnd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>катмарында</w:t>
            </w:r>
            <w:proofErr w:type="spellEnd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>жана</w:t>
            </w:r>
            <w:proofErr w:type="spellEnd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>миндалинадагы</w:t>
            </w:r>
            <w:proofErr w:type="spellEnd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  <w:sz w:val="24"/>
                <w:szCs w:val="24"/>
              </w:rPr>
              <w:t>морфологиялык</w:t>
            </w:r>
            <w:proofErr w:type="spellEnd"/>
            <w:r w:rsidRPr="00926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  <w:sz w:val="24"/>
                <w:szCs w:val="24"/>
              </w:rPr>
              <w:t>ѳзгѳрүүлѳр</w:t>
            </w:r>
            <w:proofErr w:type="spellEnd"/>
            <w:r w:rsidRPr="00926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0396" w:rsidRPr="00926D36" w14:paraId="34E1852D" w14:textId="77777777" w:rsidTr="00195DDE">
        <w:trPr>
          <w:trHeight w:val="582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52D0" w14:textId="77777777" w:rsidR="00930396" w:rsidRPr="00926D36" w:rsidRDefault="00930396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D36">
              <w:rPr>
                <w:rFonts w:ascii="Times New Roman" w:hAnsi="Times New Roman" w:cs="Times New Roman"/>
                <w:i/>
                <w:sz w:val="24"/>
                <w:szCs w:val="24"/>
              </w:rPr>
              <w:t>Генетикалык</w:t>
            </w:r>
            <w:proofErr w:type="spellEnd"/>
            <w:r w:rsidRPr="00926D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C24B" w14:textId="77777777" w:rsidR="00930396" w:rsidRPr="00926D36" w:rsidRDefault="00930396" w:rsidP="004B1B23">
            <w:pPr>
              <w:spacing w:after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>●</w:t>
            </w:r>
            <w:proofErr w:type="spellStart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>аффективдүү</w:t>
            </w:r>
            <w:proofErr w:type="spellEnd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патология </w:t>
            </w:r>
            <w:proofErr w:type="spellStart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>боюнча</w:t>
            </w:r>
            <w:proofErr w:type="spellEnd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>тукум-куучулук</w:t>
            </w:r>
            <w:proofErr w:type="spellEnd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>жагы</w:t>
            </w:r>
            <w:proofErr w:type="spellEnd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; </w:t>
            </w:r>
          </w:p>
          <w:p w14:paraId="71B481B9" w14:textId="77777777" w:rsidR="00930396" w:rsidRPr="00926D36" w:rsidRDefault="00930396" w:rsidP="004B1B23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>●</w:t>
            </w:r>
            <w:r w:rsidRPr="00926D36">
              <w:rPr>
                <w:rFonts w:ascii="Calibri" w:hAnsi="Calibri" w:cs="Times New Roman"/>
              </w:rPr>
              <w:t xml:space="preserve"> </w:t>
            </w:r>
            <w:proofErr w:type="spellStart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>нейромедиатордук</w:t>
            </w:r>
            <w:proofErr w:type="spellEnd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>жетишсиздик</w:t>
            </w:r>
            <w:proofErr w:type="spellEnd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>өнөкөт</w:t>
            </w:r>
            <w:proofErr w:type="spellEnd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>стресске</w:t>
            </w:r>
            <w:proofErr w:type="spellEnd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>кабылуу</w:t>
            </w:r>
            <w:proofErr w:type="spellEnd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>мүмкүнчүлүгү</w:t>
            </w:r>
            <w:proofErr w:type="spellEnd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396" w:rsidRPr="00926D36" w14:paraId="64CC362D" w14:textId="77777777" w:rsidTr="00195DDE">
        <w:trPr>
          <w:trHeight w:val="17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E9A3" w14:textId="77777777" w:rsidR="00930396" w:rsidRPr="00926D36" w:rsidRDefault="00930396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D36">
              <w:rPr>
                <w:rFonts w:ascii="Times New Roman" w:hAnsi="Times New Roman" w:cs="Times New Roman"/>
                <w:i/>
                <w:sz w:val="24"/>
                <w:szCs w:val="24"/>
              </w:rPr>
              <w:t>Психосоциалдык</w:t>
            </w:r>
            <w:proofErr w:type="spellEnd"/>
            <w:r w:rsidRPr="00926D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E756" w14:textId="77777777" w:rsidR="00930396" w:rsidRPr="00926D36" w:rsidRDefault="00930396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>●</w:t>
            </w:r>
            <w:proofErr w:type="spellStart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>энелик</w:t>
            </w:r>
            <w:proofErr w:type="spellEnd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>мээримдин</w:t>
            </w:r>
            <w:proofErr w:type="spellEnd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>жетишсиздиги</w:t>
            </w:r>
            <w:proofErr w:type="spellEnd"/>
            <w:r w:rsidRPr="00926D3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8588EE7" w14:textId="77777777" w:rsidR="00930396" w:rsidRPr="00926D36" w:rsidRDefault="00930396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>●</w:t>
            </w:r>
            <w:proofErr w:type="spellStart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>энеден</w:t>
            </w:r>
            <w:proofErr w:type="spellEnd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>эрте</w:t>
            </w:r>
            <w:proofErr w:type="spellEnd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>жаш</w:t>
            </w:r>
            <w:proofErr w:type="spellEnd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>куракта</w:t>
            </w:r>
            <w:proofErr w:type="spellEnd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>бѳлүп</w:t>
            </w:r>
            <w:proofErr w:type="spellEnd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>алуу</w:t>
            </w:r>
            <w:proofErr w:type="spellEnd"/>
            <w:r w:rsidRPr="00926D36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14:paraId="786F2AC0" w14:textId="77777777" w:rsidR="00930396" w:rsidRPr="00926D36" w:rsidRDefault="00930396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>●</w:t>
            </w:r>
            <w:proofErr w:type="spellStart"/>
            <w:r w:rsidRPr="00926D36">
              <w:rPr>
                <w:rFonts w:ascii="Times New Roman" w:hAnsi="Times New Roman" w:cs="Times New Roman"/>
                <w:sz w:val="24"/>
                <w:szCs w:val="24"/>
              </w:rPr>
              <w:t>социалдык</w:t>
            </w:r>
            <w:proofErr w:type="spellEnd"/>
            <w:r w:rsidRPr="00926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926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  <w:sz w:val="24"/>
                <w:szCs w:val="24"/>
              </w:rPr>
              <w:t>экономикалык</w:t>
            </w:r>
            <w:proofErr w:type="spellEnd"/>
            <w:r w:rsidRPr="00926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  <w:sz w:val="24"/>
                <w:szCs w:val="24"/>
              </w:rPr>
              <w:t>ѳзгѳрүүлѳр</w:t>
            </w:r>
            <w:proofErr w:type="spellEnd"/>
            <w:r w:rsidRPr="00926D36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14:paraId="5BC80B3F" w14:textId="77777777" w:rsidR="00930396" w:rsidRPr="00926D36" w:rsidRDefault="00930396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>●</w:t>
            </w:r>
            <w:proofErr w:type="spellStart"/>
            <w:r w:rsidRPr="00926D36">
              <w:rPr>
                <w:rFonts w:ascii="Times New Roman" w:hAnsi="Times New Roman" w:cs="Times New Roman"/>
                <w:sz w:val="24"/>
                <w:szCs w:val="24"/>
              </w:rPr>
              <w:t>массалык</w:t>
            </w:r>
            <w:proofErr w:type="spellEnd"/>
            <w:r w:rsidRPr="00926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  <w:sz w:val="24"/>
                <w:szCs w:val="24"/>
              </w:rPr>
              <w:t>кыйроолор</w:t>
            </w:r>
            <w:proofErr w:type="spellEnd"/>
            <w:r w:rsidRPr="00926D3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26D36">
              <w:rPr>
                <w:rFonts w:ascii="Times New Roman" w:hAnsi="Times New Roman" w:cs="Times New Roman"/>
                <w:sz w:val="24"/>
                <w:szCs w:val="24"/>
              </w:rPr>
              <w:t>аскердик</w:t>
            </w:r>
            <w:proofErr w:type="spellEnd"/>
            <w:r w:rsidRPr="00926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  <w:sz w:val="24"/>
                <w:szCs w:val="24"/>
              </w:rPr>
              <w:t>конфликттер</w:t>
            </w:r>
            <w:proofErr w:type="spellEnd"/>
            <w:r w:rsidRPr="00926D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6467B3" w14:textId="77777777" w:rsidR="00930396" w:rsidRPr="00926D36" w:rsidRDefault="00930396" w:rsidP="004B1B23">
            <w:pPr>
              <w:spacing w:after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>●</w:t>
            </w:r>
            <w:proofErr w:type="spellStart"/>
            <w:r w:rsidRPr="00926D36">
              <w:rPr>
                <w:rFonts w:ascii="Times New Roman" w:hAnsi="Times New Roman" w:cs="Times New Roman"/>
                <w:sz w:val="24"/>
                <w:szCs w:val="24"/>
              </w:rPr>
              <w:t>курч</w:t>
            </w:r>
            <w:proofErr w:type="spellEnd"/>
            <w:r w:rsidRPr="00926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  <w:sz w:val="24"/>
                <w:szCs w:val="24"/>
              </w:rPr>
              <w:t>стресстер</w:t>
            </w:r>
            <w:proofErr w:type="spellEnd"/>
            <w:r w:rsidRPr="00926D3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26D36">
              <w:rPr>
                <w:rFonts w:ascii="Times New Roman" w:hAnsi="Times New Roman" w:cs="Times New Roman"/>
                <w:sz w:val="24"/>
                <w:szCs w:val="24"/>
              </w:rPr>
              <w:t>ата-эненин</w:t>
            </w:r>
            <w:proofErr w:type="spellEnd"/>
            <w:r w:rsidRPr="00926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  <w:sz w:val="24"/>
                <w:szCs w:val="24"/>
              </w:rPr>
              <w:t>ажырашуусу</w:t>
            </w:r>
            <w:proofErr w:type="spellEnd"/>
            <w:r w:rsidRPr="00926D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6D36">
              <w:rPr>
                <w:rFonts w:ascii="Times New Roman" w:hAnsi="Times New Roman" w:cs="Times New Roman"/>
                <w:sz w:val="24"/>
                <w:szCs w:val="24"/>
              </w:rPr>
              <w:t>жакын</w:t>
            </w:r>
            <w:proofErr w:type="spellEnd"/>
            <w:r w:rsidRPr="00926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  <w:sz w:val="24"/>
                <w:szCs w:val="24"/>
              </w:rPr>
              <w:t>адамдын</w:t>
            </w:r>
            <w:proofErr w:type="spellEnd"/>
            <w:r w:rsidRPr="00926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  <w:sz w:val="24"/>
                <w:szCs w:val="24"/>
              </w:rPr>
              <w:t>ѳлүмү</w:t>
            </w:r>
            <w:proofErr w:type="spellEnd"/>
            <w:r w:rsidRPr="00926D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6D36">
              <w:rPr>
                <w:rFonts w:ascii="Times New Roman" w:hAnsi="Times New Roman" w:cs="Times New Roman"/>
                <w:sz w:val="24"/>
                <w:szCs w:val="24"/>
              </w:rPr>
              <w:t>оор</w:t>
            </w:r>
            <w:proofErr w:type="spellEnd"/>
            <w:r w:rsidRPr="00926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hAnsi="Times New Roman" w:cs="Times New Roman"/>
                <w:sz w:val="24"/>
                <w:szCs w:val="24"/>
              </w:rPr>
              <w:t>оору</w:t>
            </w:r>
            <w:proofErr w:type="spellEnd"/>
            <w:r w:rsidRPr="00926D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6D36">
              <w:rPr>
                <w:rFonts w:ascii="Times New Roman" w:hAnsi="Times New Roman" w:cs="Times New Roman"/>
                <w:sz w:val="24"/>
                <w:szCs w:val="24"/>
              </w:rPr>
              <w:t>кайгы</w:t>
            </w:r>
            <w:proofErr w:type="spellEnd"/>
            <w:r w:rsidRPr="00926D36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14:paraId="3AEB0283" w14:textId="77777777" w:rsidR="00930396" w:rsidRPr="00926D36" w:rsidRDefault="00930396" w:rsidP="004B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>●</w:t>
            </w:r>
            <w:proofErr w:type="spellStart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>курактык</w:t>
            </w:r>
            <w:proofErr w:type="spellEnd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>критикалык</w:t>
            </w:r>
            <w:proofErr w:type="spellEnd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Arial" w:hAnsi="Times New Roman" w:cs="Times New Roman"/>
                <w:sz w:val="24"/>
                <w:szCs w:val="24"/>
              </w:rPr>
              <w:t>мезгилдер</w:t>
            </w:r>
            <w:proofErr w:type="spellEnd"/>
            <w:r w:rsidRPr="00926D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09474D58" w14:textId="77777777" w:rsidR="00930396" w:rsidRPr="00926D36" w:rsidRDefault="00930396" w:rsidP="004B1B23">
      <w:pPr>
        <w:spacing w:after="0" w:line="240" w:lineRule="auto"/>
        <w:ind w:left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F6ED927" w14:textId="77777777" w:rsidR="00930396" w:rsidRPr="00926D36" w:rsidRDefault="00930396" w:rsidP="004B1B23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Коомдук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мамилелер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стресске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кабылуусунун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себеби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болушу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Депрессиянын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болушуна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социалдык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факторлор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өнөкөт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мүнѳздѳгү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жашоонун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терс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окуялары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8D58C7" w14:textId="77777777" w:rsidR="00930396" w:rsidRPr="00926D36" w:rsidRDefault="00930396" w:rsidP="004B1B2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стресске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тѳмѳнкүлѳр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B939932" w14:textId="77777777" w:rsidR="00930396" w:rsidRPr="00926D36" w:rsidRDefault="00930396" w:rsidP="004B1B23">
      <w:pPr>
        <w:numPr>
          <w:ilvl w:val="0"/>
          <w:numId w:val="44"/>
        </w:num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ата-эненин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ажырашуусу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868D0E8" w14:textId="77777777" w:rsidR="00930396" w:rsidRPr="00926D36" w:rsidRDefault="00930396" w:rsidP="004B1B23">
      <w:pPr>
        <w:numPr>
          <w:ilvl w:val="0"/>
          <w:numId w:val="44"/>
        </w:num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ат-эненин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бирѳѳсүнүн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ѳлүмү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8232189" w14:textId="77777777" w:rsidR="00930396" w:rsidRPr="00926D36" w:rsidRDefault="00930396" w:rsidP="004B1B23">
      <w:pPr>
        <w:numPr>
          <w:ilvl w:val="0"/>
          <w:numId w:val="44"/>
        </w:num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жакын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келишпестик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6CA42A9" w14:textId="77777777" w:rsidR="00930396" w:rsidRPr="00926D36" w:rsidRDefault="00930396" w:rsidP="004B1B23">
      <w:pPr>
        <w:numPr>
          <w:ilvl w:val="0"/>
          <w:numId w:val="44"/>
        </w:num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курбулар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болгон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конфликт.</w:t>
      </w:r>
    </w:p>
    <w:p w14:paraId="786C2894" w14:textId="77777777" w:rsidR="00930396" w:rsidRPr="00926D36" w:rsidRDefault="00930396" w:rsidP="004B1B23">
      <w:pPr>
        <w:spacing w:after="160" w:line="240" w:lineRule="auto"/>
        <w:ind w:left="-14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Курч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психотравмалык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окуялар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ѳнѳкѳт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терс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жашоо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кырдаалдардын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натыйжасында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пайда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болушу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мүмкүн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85DB824" w14:textId="77777777" w:rsidR="00930396" w:rsidRPr="00926D36" w:rsidRDefault="00930396" w:rsidP="004B1B23">
      <w:pPr>
        <w:numPr>
          <w:ilvl w:val="0"/>
          <w:numId w:val="45"/>
        </w:numPr>
        <w:spacing w:after="160" w:line="240" w:lineRule="auto"/>
        <w:ind w:left="709" w:righ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тез-тез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ооруканага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жаткыруу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коштолгон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узак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мөөнөттүү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өнөкөт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соматикалык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оору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E6E1903" w14:textId="77777777" w:rsidR="00930396" w:rsidRPr="00926D36" w:rsidRDefault="00930396" w:rsidP="004B1B23">
      <w:pPr>
        <w:numPr>
          <w:ilvl w:val="0"/>
          <w:numId w:val="45"/>
        </w:numPr>
        <w:tabs>
          <w:tab w:val="left" w:pos="709"/>
        </w:tabs>
        <w:spacing w:after="160" w:line="240" w:lineRule="auto"/>
        <w:ind w:left="709" w:righ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окуу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программасынын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темпин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талаптарын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аткара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албоо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бирге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мектепте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окуудагы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кыйынчылыктар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0C2836D" w14:textId="77777777" w:rsidR="00930396" w:rsidRPr="00926D36" w:rsidRDefault="00930396" w:rsidP="004B1B23">
      <w:pPr>
        <w:numPr>
          <w:ilvl w:val="0"/>
          <w:numId w:val="45"/>
        </w:numPr>
        <w:tabs>
          <w:tab w:val="left" w:pos="709"/>
        </w:tabs>
        <w:spacing w:after="160" w:line="240" w:lineRule="auto"/>
        <w:ind w:left="709" w:righ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шылдыңдоо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кордоо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же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классташтарынын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салкын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мамилеси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11389F7A" w14:textId="77777777" w:rsidR="00930396" w:rsidRPr="00926D36" w:rsidRDefault="00930396" w:rsidP="004B1B23">
      <w:pPr>
        <w:numPr>
          <w:ilvl w:val="0"/>
          <w:numId w:val="45"/>
        </w:numPr>
        <w:tabs>
          <w:tab w:val="left" w:pos="709"/>
        </w:tabs>
        <w:spacing w:after="160" w:line="240" w:lineRule="auto"/>
        <w:ind w:left="709" w:righ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көңүл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буруунун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камкордуктун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жетишсиздигинин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натыйжасында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ата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эне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-бала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системасындагы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ара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аракеттенүүнүн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бузулушу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44ACB9C" w14:textId="77777777" w:rsidR="00930396" w:rsidRPr="00926D36" w:rsidRDefault="00930396" w:rsidP="004B1B23">
      <w:pPr>
        <w:numPr>
          <w:ilvl w:val="0"/>
          <w:numId w:val="45"/>
        </w:numPr>
        <w:tabs>
          <w:tab w:val="left" w:pos="709"/>
        </w:tabs>
        <w:spacing w:after="160" w:line="240" w:lineRule="auto"/>
        <w:ind w:left="709" w:righ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үй-бүлөдө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балага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зомбулук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көрсөтүү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471F3AC" w14:textId="77777777" w:rsidR="00930396" w:rsidRPr="00926D36" w:rsidRDefault="00930396" w:rsidP="004B1B23">
      <w:pPr>
        <w:numPr>
          <w:ilvl w:val="0"/>
          <w:numId w:val="45"/>
        </w:numPr>
        <w:tabs>
          <w:tab w:val="left" w:pos="709"/>
        </w:tabs>
        <w:spacing w:after="160" w:line="240" w:lineRule="auto"/>
        <w:ind w:left="709" w:righ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lastRenderedPageBreak/>
        <w:t>эмоционалдык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когнитивдик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кабыл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алууда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баланын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муктаждыктарын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эске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албоо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дисгармониялык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тарбия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29DB25A" w14:textId="77777777" w:rsidR="00930396" w:rsidRPr="00926D36" w:rsidRDefault="00930396" w:rsidP="004B1B23">
      <w:pPr>
        <w:spacing w:after="16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Депрессиянын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пайда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болушунун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факторлордун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бири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болуп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коомдук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жашоодо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болуп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жаткан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тез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өзгөрүүлөр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толгон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шаарлар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ажыраган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үй-бүлөлөр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психоактивдүү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заттарды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кыянаттык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колдонгондордун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кѳбѳйүшү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ата-энелердин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кесиптик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иш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жашоосундагы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өзгөрүүлөр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Бул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өзгөртүүлөр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баланы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коргоо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факторлорунан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ажыроонун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натыйжасында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мисалы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үй-бүлөнүн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колдоосунун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жоголушуна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байланыштуу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психотравмалык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таасирлерге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кабылуу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мүмкүнчүлүгү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6CFE843" w14:textId="77777777" w:rsidR="00930396" w:rsidRPr="00926D36" w:rsidRDefault="00930396" w:rsidP="004B1B23">
      <w:pPr>
        <w:spacing w:after="160" w:line="240" w:lineRule="auto"/>
        <w:ind w:left="-14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Депрессия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толук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физикалык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социалдык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жыргалчылыкта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да, ар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кандай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себептер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байланышсыз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башталышы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мүмкүн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Депрессиянын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бул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түрүнүн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пайда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болушу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кѳп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учурда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баш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мээдеги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биохимиялык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процесстердин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нормалдуу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жүрүшүнүн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бузулушу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байланыш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10E0358" w14:textId="77777777" w:rsidR="00930396" w:rsidRPr="00926D36" w:rsidRDefault="00930396" w:rsidP="004B1B23">
      <w:pPr>
        <w:spacing w:after="160" w:line="240" w:lineRule="auto"/>
        <w:ind w:left="-14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Натыйжада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сезондук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же «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кышкы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депрессиялардын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тобу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бар,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алардын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пайда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болушу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организмдин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климаттык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шарттарга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өзгөчө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сезгичтиги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байланыштуу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депрессиянын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бул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түрү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көбүнчө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гипоксияга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дуушар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болгон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төрөт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учурунда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ар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кандай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жараат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алган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балдарда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билинет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51A318DD" w14:textId="77777777" w:rsidR="00930396" w:rsidRPr="00926D36" w:rsidRDefault="00930396" w:rsidP="004B1B23">
      <w:pPr>
        <w:spacing w:after="160" w:line="240" w:lineRule="auto"/>
        <w:ind w:left="-14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Балдардын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арасында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депрессиянын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өсүшү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учурдагы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коомдо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болуп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жаткан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реалдуу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тенденцияларды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чагылдырат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Депрессия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көбүнчө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жакын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туугандарда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айрыкча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энелерде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кездешет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бул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биологиялык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тукум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куучулуктун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ыктымалдыгын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билдирет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бирок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учурда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бул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факторлор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айлана-чөйрөнүн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терс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таасирлери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же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баланын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өнүгүү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мезгилинде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аны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жетишсиз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колдоо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айкалышта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жолугат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[2:39-40].</w:t>
      </w:r>
    </w:p>
    <w:p w14:paraId="7702EAA7" w14:textId="77777777" w:rsidR="00DE7E30" w:rsidRDefault="00930396" w:rsidP="00DE7E30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Депрессиялык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синдром,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депрессиялык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оору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депрессия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деген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түшүнүктөрдү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оору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катары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ажыратуу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болот.</w:t>
      </w:r>
    </w:p>
    <w:p w14:paraId="134A28D9" w14:textId="77777777" w:rsidR="00DE7E30" w:rsidRDefault="00930396" w:rsidP="00DE7E30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Адистердин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айтымы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боюнча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балдарда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депрессиянын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белгилери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көбүнчө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табиттин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жоголушу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уйку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көйгөйлөрү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жаман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түштөр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мектепте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мурда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байкалбаган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баалар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байланышкан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көйгөйлөр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мүнөз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байланышкан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көйгөйлөр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агрессивдүүлүк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өспүрүмдөрдѳ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баңгизат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же спирт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ичимдиктерин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колдонуу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да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көрсөткүч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болуп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саналат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6BFE4DB" w14:textId="77777777" w:rsidR="00DE7E30" w:rsidRDefault="00930396" w:rsidP="00DE7E30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Депрессияга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кабылган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балдарда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эмоционалдык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көрүнүштөр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кайгы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капа,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кыжырлануу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күнөө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уялуу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сезимдерин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камтыйт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Жүрүм-туруму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тынчы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жоктук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тынчсыздануу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активдүүлүктүн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төмөндөшү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жай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сүйлөө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ыйлактык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социалдык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байланыштардын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чектелиши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мүнөздөлөт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Ойлоо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процесстери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бузулат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көңүл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бурууда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чечим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кабыл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алууда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кыйынчылыктар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пайда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болот,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балдар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ойлоруна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сезимдерине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кирип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26D36">
        <w:rPr>
          <w:rFonts w:ascii="Times New Roman" w:eastAsia="Calibri" w:hAnsi="Times New Roman" w:cs="Times New Roman"/>
          <w:sz w:val="24"/>
          <w:szCs w:val="24"/>
        </w:rPr>
        <w:t>кетет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өзүн</w:t>
      </w:r>
      <w:proofErr w:type="gramEnd"/>
      <w:r w:rsidRPr="00926D36">
        <w:rPr>
          <w:rFonts w:ascii="Times New Roman" w:eastAsia="Calibri" w:hAnsi="Times New Roman" w:cs="Times New Roman"/>
          <w:sz w:val="24"/>
          <w:szCs w:val="24"/>
        </w:rPr>
        <w:t>-өзү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ашыкча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сындап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уялчаак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болушат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келечекке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карата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пессимисттик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караш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үстөмдүк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кылат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кандайдыр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бир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ийгиликсиздикте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балдар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өздөрүн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күнөөлөшөт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өзүнүн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эч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нерсеге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арзыбагандык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ѳзү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төмөн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баалоо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сезими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пайда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болот.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Аларда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мектепке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болгон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мамиле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өзгөрүшү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мүмкүн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окуу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көрсөткүчтөрү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начарлайт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Алар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келечектен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коркуп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өздөрүн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жашоодо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ийгиликсиздикке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дуушар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26D36">
        <w:rPr>
          <w:rFonts w:ascii="Times New Roman" w:eastAsia="Calibri" w:hAnsi="Times New Roman" w:cs="Times New Roman"/>
          <w:sz w:val="24"/>
          <w:szCs w:val="24"/>
        </w:rPr>
        <w:t>болооруна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ынандырып</w:t>
      </w:r>
      <w:proofErr w:type="spellEnd"/>
      <w:proofErr w:type="gramEnd"/>
      <w:r w:rsidRPr="00926D36">
        <w:rPr>
          <w:rFonts w:ascii="Times New Roman" w:eastAsia="Calibri" w:hAnsi="Times New Roman" w:cs="Times New Roman"/>
          <w:sz w:val="24"/>
          <w:szCs w:val="24"/>
        </w:rPr>
        <w:t>, «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Бул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жөнүндө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тынчсыздануунун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эмне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кереги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бар?» же «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Мындай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аракеттин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эмне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кереги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бар?»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деген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суроолорду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кѳп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беришет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Мындай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сезимдер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күчөгөндө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өзүн-өзү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өлтүрүү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ойлору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аракети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күчөйт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Коштоочу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симптомдор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катары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уйкунун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бузулушу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тамактануунун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бузулушу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табиттин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жоголушу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ортосунда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же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эрте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таң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ойгонуу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ошондой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эле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дайыма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чарчоо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сезими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пайда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болот.  «Ал ар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дайым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жалкоо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» же «Мен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дайым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чарчанууну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сезем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сыяктуу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эскерүүлѳр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адат.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Ошондой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эле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физикалык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мүнөздөгү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даттануулар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пайда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болот: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баштын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ашказандын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оорушу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жүрөк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айлануу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ар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кандай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түрдөгү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узакка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созулган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оорулар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алсыроо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E10A9F" w14:textId="77777777" w:rsidR="00DE7E30" w:rsidRDefault="00930396" w:rsidP="00DE7E30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Балдардын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депрессиясын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аныктоо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кыйын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тымызын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ыйлашат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кайгыга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апатияга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кайгылуу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маанайга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ден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соолугунун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начарлашына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даттана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алышпайт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Жүрүм-</w:t>
      </w:r>
      <w:r w:rsidRPr="00926D36">
        <w:rPr>
          <w:rFonts w:ascii="Times New Roman" w:eastAsia="Calibri" w:hAnsi="Times New Roman" w:cs="Times New Roman"/>
          <w:sz w:val="24"/>
          <w:szCs w:val="24"/>
        </w:rPr>
        <w:lastRenderedPageBreak/>
        <w:t>турумунун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өзгөрүшү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уйку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тамак-аш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оюндар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окууга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байланыштуу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күнүмдүк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жашоодогу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бузулуулар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боюнча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депрессияны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депрессиянын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абалын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баалоого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болот [2:42].</w:t>
      </w:r>
    </w:p>
    <w:p w14:paraId="0D1A0E74" w14:textId="3A25F97D" w:rsidR="00930396" w:rsidRPr="00926D36" w:rsidRDefault="00930396" w:rsidP="00DE7E30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Өспүрүмдөр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арасында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депрессиянын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таралышы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10% – 20%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түзөт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Клиникалык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көрүнүштөрдүн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өзгөчөлүктөрү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болуп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төмөнкүлөр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саналат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BA92C4B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● тез-тез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депрессиялык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маанайдын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өзгөрүшү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414FCE8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●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жыныстык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жетилүүдѳ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балдарда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басымдуулук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кылат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аяктагандан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кийин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кыздарда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4372AF3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●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өзүн-өзү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өлтүрүү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жөнүндө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ойлор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аракеттер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көбөйөт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3775783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Депрессияда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маанайдын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төмөндөшү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жеңил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кайгыдан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кайгыруудан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терең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кайгырууга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жүрөк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көкүрөктөгү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оорутуу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сезимдер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коштолгон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сарсанаа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болууга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чейинки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көрүнүштөр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саналат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650F03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46A2D8" w14:textId="77777777" w:rsidR="004B1B23" w:rsidRDefault="00930396" w:rsidP="004B1B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Депрессиянын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симптомдору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балдарда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өспүрүмдөрдө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ар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түрдүү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көрүнүшү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мүмкүн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жашоонун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терс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жактарына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өзүнүн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пайдасыздыгына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эч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нерсеге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арзыбаганына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жакындары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үчүн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түйшүк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болгонуна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басым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жасоо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жөнүндө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ойлор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терс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болуп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калат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ой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жүгүртүү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процессинин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темпинин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төмөндөшү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байкалат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эс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тутум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көңүл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буруунун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деңгээлинин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төмөндөшү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көбүнчө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өзүн-өзү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айыптоо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идеялары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коштолот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бул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ойлордун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жүрүшүн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эч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кандай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жагымдуу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окуялар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өзгөртө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албайт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суроолорго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болгон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жооптор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узак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тыныгуулар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бирге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кыска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болот.</w:t>
      </w:r>
    </w:p>
    <w:p w14:paraId="2BB8C0CA" w14:textId="77777777" w:rsidR="00DE7E30" w:rsidRDefault="00930396" w:rsidP="00DE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Ошондой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эле,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депрессияда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аффективдүү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компонент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кубанычтын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жоктугу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өзүнө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аны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курчап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турган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нерселердин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баарын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жек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көрүү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көрүнөт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Өспүрүмдөрдѳ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өзүн-өзү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төмөн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баалоо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айыптоо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капа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көңүлдүн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чѳккѳнү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зеригүү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кызыгуусун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жоготуу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мурда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аларга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жеткирген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нерселерден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ырахат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сезимдери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пайда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кылат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Кѳп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учурда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ѳспүрүмдөн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: «Мен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келесоомун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», «Мен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эч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кимди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жактырбайм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чарчоо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энергиянын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жетишсиздиги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кыжырдануу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маанайдын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өзгөрүшү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кайгыдан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ачууланууга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нааразычылык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чейин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даттанууларды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угууга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болот.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Сүйлөшүүдө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өспүрүмдөр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бактысыз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экендигин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кайгылуу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экенин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моюнга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алышат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Өзүн-өзү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өлтүрүү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аракеттери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болушу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26D36">
        <w:rPr>
          <w:rFonts w:ascii="Times New Roman" w:eastAsia="Calibri" w:hAnsi="Times New Roman" w:cs="Times New Roman"/>
          <w:sz w:val="24"/>
          <w:szCs w:val="24"/>
        </w:rPr>
        <w:t>мүмкүн.Мотордук</w:t>
      </w:r>
      <w:proofErr w:type="spellEnd"/>
      <w:proofErr w:type="gram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оорулар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токтолуу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түрүндө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көрүнөт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Оорулар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иштѳѳ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жөндөмдүүлүктүн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төмөндөшү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көңүл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топтоонун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оордугу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окууга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оюндарга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карата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кызыксыздык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көйгөйлөр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ѳз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алдынча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чечим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кабыл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кыйынчылыгы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мүнөздөлөт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Ошондой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эле,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депрессияда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кыймылдын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сүйлөөнүн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жайлуулугу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үнүнүн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акырын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чыгышы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муңдуу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кайгылуу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мимикалар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байкалат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Бүкүрѳйгѳн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фигура, поза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өзгөрбөйт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узак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убакытка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чейин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сакталат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депрессиянын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оор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учурларында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өспүрүмдѳ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депрессиялык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ступорга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чейин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толук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кыймылсыздык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болушу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мүмкүн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бирок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күтүлбөгөн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жерден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толкундануу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кайгынын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жарылуулары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алмашуусу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мүмкүн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Уйку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сергектиктин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бузулушу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күнүмдүк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термелүүлөр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бар.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Табит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толугу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жоголуп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же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тескерисинче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көбөйүп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ашыкча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тамактанууга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алып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келиши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мүмкүн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Депрессия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абалындагы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бала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учурда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жүрөгү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ашказан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жагындагы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ооруларды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тамак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сиңирүү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проблемаларын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кичине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физикалык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психикалык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аракеттенүүдѳ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катуу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чарчоону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сезиши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мүмкүн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Ѳспүрүмдөргө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калп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жакшы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маанай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жараткан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алкоголдук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ичимдиктерди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баңгизаттарды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колдонуу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учурлар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болушу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мүмкүн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Депрессиянын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оор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учурларында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өзүн-өзү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өлтүрүү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жөнүндө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ойлорго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аракеттерге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алып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келиши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мүмкүн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[2: 48].</w:t>
      </w:r>
    </w:p>
    <w:p w14:paraId="14ABFC1F" w14:textId="77777777" w:rsidR="00DE7E30" w:rsidRDefault="00930396" w:rsidP="00DE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Баланын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жүрүм-туруму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өзгөрөт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алгач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ачык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жандуу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сүйлөгѳн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ѳспүрүмдѳр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жалгызсырап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түнт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болуп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калышат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мурунку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кызыгууларына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кызыгуусу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жоголот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Социалдык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ара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аракеттенүүдө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кыйынчылыктар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(«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социалдык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токтолуу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»),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мектептен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мектеп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иш-чараларынан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качуулар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пайда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болот.</w:t>
      </w:r>
    </w:p>
    <w:p w14:paraId="576E96F9" w14:textId="3721544E" w:rsidR="00930396" w:rsidRPr="00926D36" w:rsidRDefault="00930396" w:rsidP="00DE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Билдирүүлөрүндө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келечекке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пессимисттик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берүү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жашоонун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маанисиздиги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өлүм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жөнүндө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ойлорду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айтуу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белгиленет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Өспүрүмдөр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депрессия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маңызындагы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обондорду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угушуп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тиешелүү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адабияттарды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окушат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эрте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компьютердик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26D36">
        <w:rPr>
          <w:rFonts w:ascii="Times New Roman" w:eastAsia="Calibri" w:hAnsi="Times New Roman" w:cs="Times New Roman"/>
          <w:sz w:val="24"/>
          <w:szCs w:val="24"/>
        </w:rPr>
        <w:t>карандылык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пайда</w:t>
      </w:r>
      <w:proofErr w:type="spellEnd"/>
      <w:proofErr w:type="gram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болот.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Жаштар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асоциалдык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топко туш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болушат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тамеки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чегип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спирт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ичимдиктерин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ичип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кѳрүшѳт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баңги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заттарды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уулуу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заттарды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колдонууга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аракет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кылышат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25F2436" w14:textId="77777777" w:rsidR="00DE7E30" w:rsidRDefault="00930396" w:rsidP="004B1B23">
      <w:pPr>
        <w:spacing w:after="16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lastRenderedPageBreak/>
        <w:t>Ѳспүрүмдүн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эң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жакын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чөйрөсү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ичинде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жакындары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мүнөзүнүн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кескин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өзгөрүшүнүн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окуудагы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жетишкендиктеринин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тез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төмөндөшүнүн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себептерин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түшүнүшпөйт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бул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көрүнүштөрдү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жалкоолук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эркелик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ээн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баштык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же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көчөнүн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жаман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таасири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катары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карашат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Мындай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өспүрүмгө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адекваттуу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дарылоону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колдонбостон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дисциплинардык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чараларды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талап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коюу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айыптоо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жазалоону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колдонушат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ошону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патологиялык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абалды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курчутушат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[2: 54].</w:t>
      </w:r>
    </w:p>
    <w:p w14:paraId="220B49B3" w14:textId="11353C83" w:rsidR="00930396" w:rsidRPr="00926D36" w:rsidRDefault="00930396" w:rsidP="00DE7E30">
      <w:pPr>
        <w:spacing w:after="16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Улгайган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өспүрүм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куракта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депрессия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көбүнчө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жоготууну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сезимдери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катары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көрүнөт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жеке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драма,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жашоонун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өлүмдүн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мааниси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жөнүндө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ой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жүгүртүүлѳр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катары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каралат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жаштар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жалгызсырап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өзүнчө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болуп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калышат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дезадаптация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күчөйт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684CEE" w14:textId="77777777" w:rsidR="00DE7E30" w:rsidRDefault="00930396" w:rsidP="00DE7E30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Өспүрүм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куракта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мисалы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, «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жаштык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астеникалык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абалсыздык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ойлорду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топтой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албоо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катуу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алагды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оору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эрксиз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башкарылгыс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мүнѳзгѳ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ээ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бөтөн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ойлор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зордук-зомбулук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катары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басып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катары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кабыл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алынат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логикалык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байланышты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түзѳ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албоо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бүтүндү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түшүнѳ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албоо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маанини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түшүнүү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оор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катары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интеллектуалдык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ишмердүүлүктүн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негизги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оорусу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коштолгон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депрессиялар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жолугат</w:t>
      </w:r>
      <w:proofErr w:type="spellEnd"/>
    </w:p>
    <w:p w14:paraId="45A968BC" w14:textId="77777777" w:rsidR="00DE7E30" w:rsidRDefault="00930396" w:rsidP="00DE7E30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Өспүрүмдөр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депрессиясы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убагында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адекваттуу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диагноз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коюунун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терапиялык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тактиканы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иштеп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чыгуунун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кыйынчылыгын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жаштардын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кыюуга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аракет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кылуу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коркунучун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жашырат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8D87C59" w14:textId="1E281FF6" w:rsidR="00930396" w:rsidRPr="00DE7E30" w:rsidRDefault="00930396" w:rsidP="00DE7E30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Депрессияга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окшош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оорулар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proofErr w:type="gram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экенин</w:t>
      </w:r>
      <w:proofErr w:type="spellEnd"/>
      <w:r w:rsidR="00DE7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proofErr w:type="gramEnd"/>
      <w:r w:rsidR="00DE7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чыгарбоо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керек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өспүрүмдө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депрессия бар же жок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экенин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аныктоо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үчүн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дарыгерге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көрсөтүү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керек</w:t>
      </w:r>
      <w:r w:rsidR="00DE7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42728D7" w14:textId="77777777" w:rsidR="00930396" w:rsidRPr="00926D36" w:rsidRDefault="00930396" w:rsidP="004B1B23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Таблица </w:t>
      </w:r>
      <w:r w:rsidR="002F10CE" w:rsidRPr="00926D36">
        <w:rPr>
          <w:rFonts w:ascii="Times New Roman" w:eastAsia="Calibri" w:hAnsi="Times New Roman" w:cs="Times New Roman"/>
          <w:sz w:val="24"/>
          <w:szCs w:val="24"/>
        </w:rPr>
        <w:t>14</w:t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3544"/>
        <w:gridCol w:w="5670"/>
      </w:tblGrid>
      <w:tr w:rsidR="00930396" w:rsidRPr="00926D36" w14:paraId="6DEC8FA1" w14:textId="77777777" w:rsidTr="00195DDE">
        <w:tc>
          <w:tcPr>
            <w:tcW w:w="9214" w:type="dxa"/>
            <w:gridSpan w:val="2"/>
          </w:tcPr>
          <w:p w14:paraId="2D569706" w14:textId="77777777" w:rsidR="00930396" w:rsidRPr="00926D36" w:rsidRDefault="00930396" w:rsidP="004B1B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Депрессияга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окшош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болгон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физикалык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абалдар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396" w:rsidRPr="00926D36" w14:paraId="590AD479" w14:textId="77777777" w:rsidTr="00195DDE">
        <w:tc>
          <w:tcPr>
            <w:tcW w:w="3544" w:type="dxa"/>
          </w:tcPr>
          <w:p w14:paraId="274EF426" w14:textId="77777777" w:rsidR="00930396" w:rsidRPr="00926D36" w:rsidRDefault="00930396" w:rsidP="004B1B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Анемия –</w:t>
            </w:r>
          </w:p>
          <w:p w14:paraId="1AF91592" w14:textId="77777777" w:rsidR="00930396" w:rsidRPr="00926D36" w:rsidRDefault="00930396" w:rsidP="004B1B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кандуулук</w:t>
            </w:r>
            <w:proofErr w:type="spellEnd"/>
          </w:p>
        </w:tc>
        <w:tc>
          <w:tcPr>
            <w:tcW w:w="5670" w:type="dxa"/>
          </w:tcPr>
          <w:p w14:paraId="60BD4B9E" w14:textId="77777777" w:rsidR="00930396" w:rsidRPr="00926D36" w:rsidRDefault="00930396" w:rsidP="004B1B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Чарчануу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алсыроо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уйкусуздук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физикалык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жактан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ооруу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жана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дененин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оорушу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кѳңүлдү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топтоо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кѳйгѳйлѳрү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теринин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жана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былжырлардын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кургактыгы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жана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кубаруусу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30396" w:rsidRPr="00926D36" w14:paraId="312D4952" w14:textId="77777777" w:rsidTr="00195DDE">
        <w:tc>
          <w:tcPr>
            <w:tcW w:w="3544" w:type="dxa"/>
          </w:tcPr>
          <w:p w14:paraId="0F860B43" w14:textId="77777777" w:rsidR="00930396" w:rsidRPr="00926D36" w:rsidRDefault="00930396" w:rsidP="004B1B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Жетишсиз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тамактануу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жетишсиз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туура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эмес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тамактануу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толук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эмес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жарым-жартылай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ачарчылык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670" w:type="dxa"/>
          </w:tcPr>
          <w:p w14:paraId="246AD2FF" w14:textId="77777777" w:rsidR="00930396" w:rsidRPr="00926D36" w:rsidRDefault="00930396" w:rsidP="004B1B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Чарчануу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алсыроо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табиттин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жоктугу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тамакка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суусундуктарга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кызыгуунун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жоктугу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начар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кѳңүл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буруу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салмактын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түшүшү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жана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арыктоо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30396" w:rsidRPr="00926D36" w14:paraId="1209918D" w14:textId="77777777" w:rsidTr="00195DDE">
        <w:tc>
          <w:tcPr>
            <w:tcW w:w="3544" w:type="dxa"/>
          </w:tcPr>
          <w:p w14:paraId="3162899C" w14:textId="77777777" w:rsidR="00930396" w:rsidRPr="00926D36" w:rsidRDefault="00930396" w:rsidP="004B1B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Гипотиреоз - калкан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безинин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кандай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оорулары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менен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өрчүй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турган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шарт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2C45EFB4" w14:textId="77777777" w:rsidR="00930396" w:rsidRPr="00926D36" w:rsidRDefault="00930396" w:rsidP="004B1B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Чарчануу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булчуңдардын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оорушу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жана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алсыздык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табиттин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өзгөрүшү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салмактын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өсүшү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маанайдын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төмөндүгү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эс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тутумдун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жана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кѳңүл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буруунун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көйгөйлөрү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жай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ойлонуу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энергиянын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жетишсиздиги</w:t>
            </w:r>
            <w:proofErr w:type="spellEnd"/>
            <w:r w:rsidRPr="00926D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683C765F" w14:textId="77777777" w:rsidR="00930396" w:rsidRPr="00926D36" w:rsidRDefault="00930396" w:rsidP="004B1B23">
      <w:pPr>
        <w:pStyle w:val="2"/>
        <w:spacing w:line="240" w:lineRule="auto"/>
        <w:jc w:val="both"/>
        <w:rPr>
          <w:rFonts w:eastAsia="Calibri"/>
        </w:rPr>
      </w:pPr>
    </w:p>
    <w:p w14:paraId="72961AC9" w14:textId="77777777" w:rsidR="00930396" w:rsidRPr="00DE7E30" w:rsidRDefault="00930396" w:rsidP="00DE7E30">
      <w:pPr>
        <w:pStyle w:val="2"/>
      </w:pPr>
      <w:bookmarkStart w:id="40" w:name="_Toc117019866"/>
      <w:r w:rsidRPr="00DE7E30">
        <w:t xml:space="preserve">3.2. </w:t>
      </w:r>
      <w:proofErr w:type="spellStart"/>
      <w:r w:rsidRPr="00DE7E30">
        <w:t>Ѳзүнө</w:t>
      </w:r>
      <w:proofErr w:type="spellEnd"/>
      <w:r w:rsidRPr="00DE7E30">
        <w:t xml:space="preserve"> </w:t>
      </w:r>
      <w:proofErr w:type="spellStart"/>
      <w:r w:rsidRPr="00DE7E30">
        <w:t>зыян</w:t>
      </w:r>
      <w:proofErr w:type="spellEnd"/>
      <w:r w:rsidRPr="00DE7E30">
        <w:t xml:space="preserve"> </w:t>
      </w:r>
      <w:proofErr w:type="spellStart"/>
      <w:r w:rsidRPr="00DE7E30">
        <w:t>келтирүү</w:t>
      </w:r>
      <w:proofErr w:type="spellEnd"/>
      <w:r w:rsidRPr="00DE7E30">
        <w:t>. Суицид.</w:t>
      </w:r>
      <w:bookmarkEnd w:id="40"/>
    </w:p>
    <w:p w14:paraId="2EA63E6A" w14:textId="77777777" w:rsidR="00DB18DE" w:rsidRDefault="00930396" w:rsidP="00DB18DE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Суициддик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жүрүм-турум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өспүрүм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куракта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кездешет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Акыркы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жылдары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өспүрүмдөр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арасында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депрессияга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байланыштуу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кыйгандардын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саны тез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өсүүдө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Пубертаттык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мезгилинин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өзгөчөлүктөрү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тактап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айтканда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эмоционалдык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лабилдүүлүк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гипотимдүүлүк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маанайымдын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туруктуу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түшүүсү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өзүн-өзү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баалоонун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туруксуздугу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өзүн-өзү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аныктоодогу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кыйынчылыктар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коммуникативдик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көйгөйлөр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эгоцентризм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өспүрүмдү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алсыз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кылат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5E723F6" w14:textId="77777777" w:rsidR="00DB18DE" w:rsidRDefault="00930396" w:rsidP="00DB18DE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Өспүрүм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куракта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өзүн-өзү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өлтүрүү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аракеттеринин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ар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кандай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түрлөрү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негизинен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демонстративдик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мүнөздө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болот.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Өспүрүмдөрдүн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чыныгы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кыюунун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аныктоочу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шарты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анда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депрессиянын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болушу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саналат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Депрессияны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эрте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аныктоо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дарылоо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lastRenderedPageBreak/>
        <w:t>суициддин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алгачкы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аракетин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өзүн-өзү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өлтүрүү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аракетинин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кайталанышына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жол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бербөөнүн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бирден-бир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жолу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Депрессияда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өспүрүмдөр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абалынын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олуттуу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начарлашын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көрсөтүшѳт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бул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психикалык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ден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соолук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26D36">
        <w:rPr>
          <w:rFonts w:ascii="Times New Roman" w:eastAsia="Calibri" w:hAnsi="Times New Roman" w:cs="Times New Roman"/>
          <w:sz w:val="24"/>
          <w:szCs w:val="24"/>
        </w:rPr>
        <w:t>көйгөйлөрү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билим</w:t>
      </w:r>
      <w:proofErr w:type="spellEnd"/>
      <w:proofErr w:type="gram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процессиндеги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сот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системасы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болгон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кыйынчылыктары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бар,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өспүрүмдүн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нормалдуу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өнүгүүсүнө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тоскоол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болгон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жаш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курактагы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бирден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бир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эң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эң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коркунучтуу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ооруларынын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бирине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айландырат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86D3BB" w14:textId="77777777" w:rsidR="00DB18DE" w:rsidRDefault="00930396" w:rsidP="00DB18DE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Өспүрүм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куракта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депрессияны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аныктоо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жашыруун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депрессиялык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эквиваленттер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бул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кѳбүнчѳ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вегетативдик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(баш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айлануу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жүрөктүн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бат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кагышы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тамак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сиңирүүнүн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бузулушу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капыстан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коркуу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сезими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мүнөздөгү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ар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түрдүү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даттануулар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симптомдор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мүнөздөлгөн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мезгил-мезгили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пайда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болгон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абалдар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B33083C" w14:textId="77777777" w:rsidR="00DB18DE" w:rsidRDefault="00930396" w:rsidP="00DB18DE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Депрессияны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таанууну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делинквенттик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варианттар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кѳп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татаалдатат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булар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алдамчылык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конфликттүүлүк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агрессивдүүлүк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ырайымсыздык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зордук-зомбулук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үйдөн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качуу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сабакка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барбоо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психоактивдүү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заттарды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колдонуу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өзүн-өзү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өлтүрүү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Тынчсыздануу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аффективдик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симптомдор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жүрүм-турумдун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бузулушу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кѳп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айкалышат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бузулган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жүрүм-турумга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караганда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кечирээк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ѳнүгѳт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05A79C" w14:textId="4921A7E6" w:rsidR="00930396" w:rsidRPr="00926D36" w:rsidRDefault="00930396" w:rsidP="00DB18DE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Суициддик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ойлор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депрессияга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кабылган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балдар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өспүрүмдөр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арасында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өтө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кеңири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тараган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өзүнүн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өзгөчөлүктөрүнө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ээ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дайыма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көңүл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бурууну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талап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кылат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8FBCB84" w14:textId="77777777" w:rsidR="00930396" w:rsidRPr="00926D36" w:rsidRDefault="00930396" w:rsidP="004B1B23">
      <w:pPr>
        <w:spacing w:after="3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BB3123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Ѳзүн-өзү</w:t>
      </w:r>
      <w:proofErr w:type="spellEnd"/>
      <w:r w:rsidRPr="00926D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өлтүрүү</w:t>
      </w:r>
      <w:proofErr w:type="spellEnd"/>
      <w:r w:rsidRPr="00926D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коркунучун</w:t>
      </w:r>
      <w:proofErr w:type="spellEnd"/>
      <w:r w:rsidRPr="00926D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туудурган</w:t>
      </w:r>
      <w:proofErr w:type="spellEnd"/>
      <w:r w:rsidRPr="00926D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ѳспүрүмдөрдүн</w:t>
      </w:r>
      <w:proofErr w:type="spellEnd"/>
      <w:r w:rsidRPr="00926D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өзгөчөлүктөрү</w:t>
      </w:r>
      <w:proofErr w:type="spellEnd"/>
      <w:r w:rsidRPr="00926D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14:paraId="2E58EFAC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Курч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экстремалдык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же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узакка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созулган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психологиялык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оор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кырдаалды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башынан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өткөрүп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жаткан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балдар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өспүрүмдөр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24EF58CD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Жүрүм-турумунда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депрессия, дисфория (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негизсиз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кайгыруу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абалы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түрүндөгү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аффективдүү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бузулуулары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бар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өспүрүмдөр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0D2E769C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Эгерде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тобокелдик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факторлору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көбөйсө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өзүн-өзү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өлтүрүү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коркунучу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көбөйөт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Коргоочу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факторлор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өзүнө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зыян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келтирүүдөн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суицидден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коргоого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жардам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берет.</w:t>
      </w:r>
    </w:p>
    <w:p w14:paraId="4A88F2BF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_Hlk115183059"/>
    </w:p>
    <w:bookmarkEnd w:id="41"/>
    <w:p w14:paraId="02D56C72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Баланы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өзүнө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зыян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келтирүүдөн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өзүн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өзү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өлтүрүүдөн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коргоочу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факторлордун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тизмеси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50AE09D6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Коомчулуктун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катышуусу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үй-бүлө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мүчөлөрү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жакынкы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чѳйрѳ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балага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жардам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угуп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колдой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турган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BC27F8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Диний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маданий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ишенимдер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эгерде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рухий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диний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лидерлерге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коомчулукта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аларды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колдой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турган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маанилүү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лидерлерге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мүмкүнчүлүгү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561BAD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Үй-бүлө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социалдык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мамилелер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эгерде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чѳйрѳсүндѳ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жашоосунда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аларга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үмүт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келечек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сезимин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7099BB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C68BA0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Уулануу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асынуу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октон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дүйнө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боюнча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өзүн-өзү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өлтүрүүнүн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эң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кеңири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таралган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ыкмалары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Ошондуктан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өзүнө-өзү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зыян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келтирүү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өзүн-өзү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өлтүрүү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аракетине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шашылыш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берүүдѳ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уулануунун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кан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кетүүнүн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эсин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жоготуунун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уйкучулуктун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белгилерин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издешет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E75A29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A92FC" w14:textId="77777777" w:rsidR="00930396" w:rsidRPr="00926D36" w:rsidRDefault="00930396" w:rsidP="004B1B23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b/>
          <w:sz w:val="24"/>
          <w:szCs w:val="24"/>
        </w:rPr>
        <w:t>Өзүн-өзү</w:t>
      </w:r>
      <w:proofErr w:type="spellEnd"/>
      <w:r w:rsidRPr="00926D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sz w:val="24"/>
          <w:szCs w:val="24"/>
        </w:rPr>
        <w:t>өлтүрүү</w:t>
      </w:r>
      <w:proofErr w:type="spellEnd"/>
      <w:r w:rsidRPr="00926D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sz w:val="24"/>
          <w:szCs w:val="24"/>
        </w:rPr>
        <w:t>коркунучу</w:t>
      </w:r>
      <w:proofErr w:type="spellEnd"/>
      <w:r w:rsidRPr="00926D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бул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өзүн-өзү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өлтүрүү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ыктымалдыгынын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көрсөткүчү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E65C14F" w14:textId="77777777" w:rsidR="00930396" w:rsidRPr="00926D36" w:rsidRDefault="00930396" w:rsidP="004B1B23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Өзүн-өзү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өлтүрүү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коркунучун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аныктоо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үчүн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өзүн-өзү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өлтүрүү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коркунучунун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күмѳндүгүнүн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аракет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алгоритмин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колдонуңуз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0B5E5E4" w14:textId="77777777" w:rsidR="00930396" w:rsidRPr="00926D36" w:rsidRDefault="00930396" w:rsidP="004B1B23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1. 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Эгерде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адамда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төмөндөгүлөр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байкалса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өзүнө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зыян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келтирүү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өзүн-өзү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өлтүрүү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ниетин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баалаңыз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D412EC6" w14:textId="77777777" w:rsidR="00930396" w:rsidRPr="00926D36" w:rsidRDefault="00930396" w:rsidP="004B1B23">
      <w:pPr>
        <w:numPr>
          <w:ilvl w:val="0"/>
          <w:numId w:val="4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үмүтсүздүк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кол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түшүрүү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58AC3EB1" w14:textId="77777777" w:rsidR="00930396" w:rsidRPr="00926D36" w:rsidRDefault="00930396" w:rsidP="004B1B23">
      <w:pPr>
        <w:numPr>
          <w:ilvl w:val="0"/>
          <w:numId w:val="4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lastRenderedPageBreak/>
        <w:t>учурдагы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ойлор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/план/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ѳзүнѳ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зыян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келтирүү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өзүн-өзү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өлтүрүү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акты же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бул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аракеттердин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мурунку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окуясы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62EDE131" w14:textId="77777777" w:rsidR="00930396" w:rsidRPr="00926D36" w:rsidRDefault="00930396" w:rsidP="004B1B23">
      <w:pPr>
        <w:numPr>
          <w:ilvl w:val="0"/>
          <w:numId w:val="4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уулануу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ичип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белгилери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өзүнө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зыян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келтирүү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актысы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5AE50D49" w14:textId="77777777" w:rsidR="00930396" w:rsidRPr="00926D36" w:rsidRDefault="00930396" w:rsidP="004B1B23">
      <w:pPr>
        <w:numPr>
          <w:ilvl w:val="0"/>
          <w:numId w:val="4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алган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жарааттан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кан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агуу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203B865C" w14:textId="77777777" w:rsidR="00930396" w:rsidRPr="00926D36" w:rsidRDefault="00930396" w:rsidP="004B1B23">
      <w:pPr>
        <w:numPr>
          <w:ilvl w:val="0"/>
          <w:numId w:val="4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эсин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жоготуу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/же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катуу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токтолуу</w:t>
      </w:r>
      <w:proofErr w:type="spellEnd"/>
    </w:p>
    <w:p w14:paraId="269E2CEC" w14:textId="77777777" w:rsidR="00930396" w:rsidRPr="00926D36" w:rsidRDefault="00930396" w:rsidP="004B1B23">
      <w:pPr>
        <w:spacing w:after="16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Же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психикалык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неврологиялык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/же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соматикалык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спектрдин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айкын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патологиялык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абалы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өнөкөт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оору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же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катуу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эмоционалдык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бузулуулар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D2E27BD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Биринчи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жардам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көрсөтүңүз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жашоого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маанилүү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функцияларды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калыбына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келтириңиз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(дем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жүрөктүн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согушу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жарааттан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агууну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токтотуу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Биринчи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жардам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кѳрсѳтүү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үчүн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керектүү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жабдык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жок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болгон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учурда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аталган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жабдык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болгон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медициналык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мекемеге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өткөрүп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бериңиз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0EB73483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663792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Суициддин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жогорку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тобокелдиги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14:paraId="5D6E956F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7A268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Суицидди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пландоо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00CE5CE2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Суициддик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актка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даярдануу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07CDE933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Суициддик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аракет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ойлор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ыкмалар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байланышта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мисалы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асынуу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атуучу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куралды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колдонуу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бийиктиктен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секирүү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бара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жаткан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унаанын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астына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секирүү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1780B9F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627351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EED47D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Иш-аракеттер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15A95F4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коопсуз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жагымдуу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чөйрөгө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жайгаштырыңыз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37839D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жалгыз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КАЛТЫРБАҢЫЗ.</w:t>
      </w:r>
    </w:p>
    <w:p w14:paraId="3BC0ECEF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Биринчи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жардам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көрсөтүңүз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4E70ED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Эгерде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ооруканага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жаткыруу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зарыл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тез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жардам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чакырыңыз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4F27B7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Психосоциалдык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колдоо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көрсөтүңүз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сунуш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кылыңыз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B35573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Камкор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кѳрсѳткѳндѳргѳ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жардам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берүүнү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сунуштаңыз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E1D892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психикалык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саламаттыкты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сактоо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боюнча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адис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кеңешиңиз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3E30EE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Адам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үзгүлтүксүз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байланышта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болуңуз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ага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туруңуз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E7F6C5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2DB60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D6DCBA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Тобокелдиктин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орточо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деңгээли</w:t>
      </w:r>
      <w:proofErr w:type="spellEnd"/>
    </w:p>
    <w:p w14:paraId="64DE7FCB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Адам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азыраак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дүүлүгүп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туруктуу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көрүнө</w:t>
      </w:r>
      <w:proofErr w:type="spellEnd"/>
      <w:proofErr w:type="gram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баштайт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Бирок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чоңдорго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караганда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кабылган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өспүрүмдөрдө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импульсивдүү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суициддер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көбүрөөк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азыраак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байкалышы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D97FBD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Адам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башкалар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коштошуп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кечирим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сурап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баштайт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064C34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638DE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Иш-аракеттер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8E0452F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нерселерди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куралдарды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салыңыз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CB002D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Коопсуз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жагымдуу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чөйрөнү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түзүү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D2B1F7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жалгыз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КАЛТЫРБАҢЫЗ.</w:t>
      </w:r>
    </w:p>
    <w:p w14:paraId="2A020E9F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Бейтапты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көзөмөлдөңүз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дайым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коопсуздугун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сактоо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үчүн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жооптуу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кызматкерлерди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үй-бүлө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мүчөлөрүн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дайындаңыз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F7C4F3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психикалык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абалына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эмоционалдык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сезимдерине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көңүл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буруңуз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4B7A4A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Психобилим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Психообразование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боюнча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жардам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бериңиз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9F44D1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Психосоциалдык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колдоо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сунуштаңыз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көрсөтүңүз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200141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Камкор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кѳрсѳткѳн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адамдарга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жардам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сунуш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кылыңыз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DD1A37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психикалык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саламаттыкты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сактоо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боюнча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адис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кеңешиңиз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4396B5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Адам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үзгүлтүксүз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байланышта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болуңуз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ага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туруңуз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F978B8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98F1F4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86DF95" w14:textId="77777777" w:rsidR="00930396" w:rsidRPr="00926D36" w:rsidRDefault="00930396" w:rsidP="004B1B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Минималдуу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суициддик</w:t>
      </w:r>
      <w:proofErr w:type="spellEnd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тобокелдик</w:t>
      </w:r>
      <w:proofErr w:type="spellEnd"/>
    </w:p>
    <w:p w14:paraId="443C049C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Ѳлүм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жѳнүндѳ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ойлор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89B853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Өлүүнү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пассивдүү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түрдѳ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каалоо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713852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Башкалар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сүйлөшүүдө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өлгүсү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билдирет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D8A7869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Интернетте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кыюу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жолдору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боюнча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кызыгат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43A06B9" w14:textId="77777777" w:rsidR="00930396" w:rsidRPr="00926D36" w:rsidRDefault="00930396" w:rsidP="004B1B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Иш-аракеттер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120B1FD" w14:textId="77777777" w:rsidR="00930396" w:rsidRPr="00926D36" w:rsidRDefault="00930396" w:rsidP="004B1B23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Психосоциалдык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колдоо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сунуштаңыз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көрсөтүңүз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E58F507" w14:textId="77777777" w:rsidR="00930396" w:rsidRPr="00926D36" w:rsidRDefault="00930396" w:rsidP="004B1B23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психикалык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саламаттыкты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сактоо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боюнча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адис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кеңешиңиз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BCD746" w14:textId="77777777" w:rsidR="00930396" w:rsidRPr="00926D36" w:rsidRDefault="00930396" w:rsidP="004B1B23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Адам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үзгүлтүксүз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байланышта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болуңуз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ага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туруңуз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9B6814" w14:textId="77777777" w:rsidR="00930396" w:rsidRPr="00926D36" w:rsidRDefault="00930396" w:rsidP="004B1B23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Психотерапия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сунуштаңыз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CF4A453" w14:textId="77777777" w:rsidR="00930396" w:rsidRPr="00926D36" w:rsidRDefault="00930396" w:rsidP="004B1B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элдик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эксперттердин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тажрыйбасы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программалары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депрессиянын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жайылышын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азайта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далилдеген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Депрессиянын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боюнча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коомчулук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натыйжалуу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иш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балдар</w:t>
      </w:r>
      <w:proofErr w:type="spellEnd"/>
      <w:proofErr w:type="gram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өспүрүмдөрдүн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кыйынчылыктарды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позитивдүү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жеңүү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көндүмдөрүн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өнүктүрүүгө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багытталган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мектептик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программаларын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камтыйт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Жүрүм-турумунда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көйгөйлөрү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балдардын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ата-энелери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иштөө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ата-энелердеги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депрессиянын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белгилерин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азайтууга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алардын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балдарынын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абалын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жакшыртууга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жардам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берет.</w:t>
      </w:r>
    </w:p>
    <w:p w14:paraId="3050F4EC" w14:textId="77777777" w:rsidR="00930396" w:rsidRPr="00DB18DE" w:rsidRDefault="0057510D" w:rsidP="00DB18DE">
      <w:pPr>
        <w:pStyle w:val="2"/>
      </w:pPr>
      <w:bookmarkStart w:id="42" w:name="_Toc117019867"/>
      <w:r w:rsidRPr="00DB18DE">
        <w:t>3</w:t>
      </w:r>
      <w:r w:rsidR="00930396" w:rsidRPr="00DB18DE">
        <w:t>.3</w:t>
      </w:r>
      <w:r w:rsidR="00930396" w:rsidRPr="00DB18DE">
        <w:rPr>
          <w:rStyle w:val="20"/>
          <w:b/>
          <w:bCs/>
        </w:rPr>
        <w:t xml:space="preserve">. </w:t>
      </w:r>
      <w:proofErr w:type="spellStart"/>
      <w:r w:rsidR="00930396" w:rsidRPr="00DB18DE">
        <w:rPr>
          <w:rStyle w:val="20"/>
          <w:b/>
          <w:bCs/>
        </w:rPr>
        <w:t>Травмадан</w:t>
      </w:r>
      <w:proofErr w:type="spellEnd"/>
      <w:r w:rsidR="00930396" w:rsidRPr="00DB18DE">
        <w:rPr>
          <w:rStyle w:val="20"/>
          <w:b/>
          <w:bCs/>
        </w:rPr>
        <w:t xml:space="preserve"> </w:t>
      </w:r>
      <w:proofErr w:type="spellStart"/>
      <w:r w:rsidR="00930396" w:rsidRPr="00DB18DE">
        <w:rPr>
          <w:rStyle w:val="20"/>
          <w:b/>
          <w:bCs/>
        </w:rPr>
        <w:t>кийинки</w:t>
      </w:r>
      <w:proofErr w:type="spellEnd"/>
      <w:r w:rsidR="00930396" w:rsidRPr="00DB18DE">
        <w:rPr>
          <w:rStyle w:val="20"/>
          <w:b/>
          <w:bCs/>
        </w:rPr>
        <w:t xml:space="preserve"> </w:t>
      </w:r>
      <w:proofErr w:type="spellStart"/>
      <w:r w:rsidR="00930396" w:rsidRPr="00DB18DE">
        <w:rPr>
          <w:rStyle w:val="20"/>
          <w:b/>
          <w:bCs/>
        </w:rPr>
        <w:t>стресстик</w:t>
      </w:r>
      <w:proofErr w:type="spellEnd"/>
      <w:r w:rsidR="00930396" w:rsidRPr="00DB18DE">
        <w:rPr>
          <w:rStyle w:val="20"/>
          <w:b/>
          <w:bCs/>
        </w:rPr>
        <w:t xml:space="preserve"> </w:t>
      </w:r>
      <w:proofErr w:type="spellStart"/>
      <w:r w:rsidR="00930396" w:rsidRPr="00DB18DE">
        <w:rPr>
          <w:rStyle w:val="20"/>
          <w:b/>
          <w:bCs/>
        </w:rPr>
        <w:t>бузулуудагы</w:t>
      </w:r>
      <w:proofErr w:type="spellEnd"/>
      <w:r w:rsidR="00930396" w:rsidRPr="00DB18DE">
        <w:rPr>
          <w:rStyle w:val="20"/>
          <w:b/>
          <w:bCs/>
        </w:rPr>
        <w:t xml:space="preserve"> </w:t>
      </w:r>
      <w:proofErr w:type="spellStart"/>
      <w:r w:rsidR="00930396" w:rsidRPr="00DB18DE">
        <w:rPr>
          <w:rStyle w:val="20"/>
          <w:b/>
          <w:bCs/>
        </w:rPr>
        <w:t>депрессивдик</w:t>
      </w:r>
      <w:proofErr w:type="spellEnd"/>
      <w:r w:rsidR="00930396" w:rsidRPr="00DB18DE">
        <w:rPr>
          <w:rStyle w:val="20"/>
          <w:b/>
          <w:bCs/>
        </w:rPr>
        <w:t xml:space="preserve"> синдром.</w:t>
      </w:r>
      <w:bookmarkEnd w:id="42"/>
      <w:r w:rsidR="00930396" w:rsidRPr="00DB18DE">
        <w:t xml:space="preserve"> </w:t>
      </w:r>
    </w:p>
    <w:p w14:paraId="2CD0C360" w14:textId="77777777" w:rsidR="00930396" w:rsidRPr="00926D36" w:rsidRDefault="00930396" w:rsidP="00DB18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b/>
          <w:sz w:val="24"/>
          <w:szCs w:val="24"/>
        </w:rPr>
        <w:t>Травмадан</w:t>
      </w:r>
      <w:proofErr w:type="spellEnd"/>
      <w:r w:rsidRPr="00926D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sz w:val="24"/>
          <w:szCs w:val="24"/>
        </w:rPr>
        <w:t>кийинки</w:t>
      </w:r>
      <w:proofErr w:type="spellEnd"/>
      <w:r w:rsidRPr="00926D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b/>
          <w:sz w:val="24"/>
          <w:szCs w:val="24"/>
        </w:rPr>
        <w:t>стресстик</w:t>
      </w:r>
      <w:proofErr w:type="spellEnd"/>
      <w:r w:rsidRPr="00926D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26D36">
        <w:rPr>
          <w:rFonts w:ascii="Times New Roman" w:eastAsia="Calibri" w:hAnsi="Times New Roman" w:cs="Times New Roman"/>
          <w:b/>
          <w:sz w:val="24"/>
          <w:szCs w:val="24"/>
        </w:rPr>
        <w:t>бузулуу</w:t>
      </w:r>
      <w:proofErr w:type="spellEnd"/>
      <w:r w:rsidRPr="00926D36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926D36">
        <w:rPr>
          <w:rFonts w:ascii="Times New Roman" w:eastAsia="Calibri" w:hAnsi="Times New Roman" w:cs="Times New Roman"/>
          <w:sz w:val="24"/>
          <w:szCs w:val="24"/>
        </w:rPr>
        <w:t>–</w:t>
      </w:r>
      <w:proofErr w:type="gram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жакынкы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арада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өткөн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травмалык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окуянын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болушу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кыйноо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барымтага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согуштук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аракеттерге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катышуу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жакын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адамынын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өлүмүнө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күбө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FE3F1D8" w14:textId="77777777" w:rsidR="00930396" w:rsidRPr="00926D36" w:rsidRDefault="00930396" w:rsidP="004B1B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травмалык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окуяны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байланган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эскерүүлөр</w:t>
      </w:r>
      <w:proofErr w:type="spellEnd"/>
    </w:p>
    <w:p w14:paraId="4DC33A6F" w14:textId="77777777" w:rsidR="00DB18DE" w:rsidRDefault="00930396" w:rsidP="00DB18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уйкунун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бузулушу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кыжырлануу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бир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аз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толкундануу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(агрессия,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ыйлоо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) [4: 92].</w:t>
      </w:r>
    </w:p>
    <w:p w14:paraId="6C470CBD" w14:textId="77777777" w:rsidR="00DB18DE" w:rsidRDefault="00930396" w:rsidP="00DB18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Травмадан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кийинки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стресстикбузулуу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ооруган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травмалык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окуяны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тез-тез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эрксиз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эскерип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турушат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мисалы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ызы-чуу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жаркыраган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жарыктар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ассоциациялар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аркылуу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козголушу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Күтүлбөгөн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жерден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тутумдун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жоголушу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реакцияларды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башкара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албай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ойлонбогон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жүрүм-турум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ачуулануу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уктоо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кыйынчыоыктары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түштѳр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төмөндө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келтирилчү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оорулар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өзүн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өзү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өлтүрүү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ойлору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болушу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Балдарда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травмадан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кийинки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стресстик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бузулууну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оюнда</w:t>
      </w:r>
      <w:proofErr w:type="spellEnd"/>
      <w:proofErr w:type="gram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травматикалык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окуянын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аспектилерин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жаратуу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адаттан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тышкары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күчтүү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тескерисинче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өжөрлөнүү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унчукпай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түнкү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диурез,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коркунучтуу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түштөр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болгондо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диагноз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коюлат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стресске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болгон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реакциясы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ступор же тремор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болушу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2022AA" w14:textId="77777777" w:rsidR="00DB18DE" w:rsidRDefault="00930396" w:rsidP="00DB18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Ступор (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латын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тилинен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stupor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катуу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дүлөйлүк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») –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дүүлүктүрүүгѳ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алсызреакциялары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толук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кыймылсыздыкка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чейинки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кыймылдын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бузулушунун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түрлөрүнүн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бири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Ступор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учурунда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адам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үнгө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жарыкка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ооруга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жооп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бербейт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Ступордун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себептери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ар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кандай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Аялдар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эркектерге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караганда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эмоционалдык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ступорго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көбүрөөк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кабылышат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Бул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абал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адатта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жаркыраган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эмоционалдык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толкундоолордон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коркуу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үрөй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учурарлык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кайгыруу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көңүл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калуу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пайда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болот.</w:t>
      </w:r>
    </w:p>
    <w:p w14:paraId="2AD077B7" w14:textId="0C6815FC" w:rsidR="00930396" w:rsidRPr="00DB18DE" w:rsidRDefault="00930396" w:rsidP="00DB18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Ошол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учурда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кыймыл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аракет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активдүүлүк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аффективдик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ишмердүүлүк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бөгөттөлөт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ой-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жүгүртүү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ишмердүүлүгү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басаңдайт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эч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кандай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дарылоосуз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өзгөчө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кесепеттерсиз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өтүшү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же паника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абалына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келиши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учурда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оорулуу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башаламан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аракеттерди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жасайт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кыйкыруу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депрессияга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келиши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Мындай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типтеги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ступордук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кырсыкка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бирөөнүн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азап-тозогуна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күбө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болгон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аялда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болушу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согуш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учурунда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жоокерлерде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ошондой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эле, экзамен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учурунда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балдарда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болушу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3D021D" w14:textId="77777777" w:rsidR="00DB18DE" w:rsidRDefault="00930396" w:rsidP="00DB18DE">
      <w:pPr>
        <w:shd w:val="clear" w:color="auto" w:fill="FFFFFF"/>
        <w:spacing w:after="4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Ступордун</w:t>
      </w:r>
      <w:proofErr w:type="spellEnd"/>
      <w:r w:rsidRPr="00926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белгилери</w:t>
      </w:r>
      <w:proofErr w:type="spellEnd"/>
      <w:r w:rsidRPr="00926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оор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учурларда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тышкы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стимулдарга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анын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ичинде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ооруга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реакциясыз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толук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кыймылсыздык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булчуңдардын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тонусу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жогорулашы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же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төмөндөтүлүшү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мүмкүн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ступордун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кээ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бир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түрлөрү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үчүн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«мом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ийкемдүүлүк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–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адам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белгилүү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бир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абалда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тоңуп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калуу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мүнөздүү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6901D6D" w14:textId="77777777" w:rsidR="00DB18DE" w:rsidRDefault="00930396" w:rsidP="00DB18DE">
      <w:pPr>
        <w:shd w:val="clear" w:color="auto" w:fill="FFFFFF"/>
        <w:spacing w:after="4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>Психогендик</w:t>
      </w:r>
      <w:proofErr w:type="spellEnd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 xml:space="preserve"> </w:t>
      </w:r>
      <w:r w:rsidRPr="00DB18DE">
        <w:rPr>
          <w:rFonts w:ascii="Times New Roman" w:eastAsia="Calibri" w:hAnsi="Times New Roman" w:cs="Times New Roman"/>
          <w:b/>
          <w:bCs/>
          <w:spacing w:val="3"/>
          <w:sz w:val="24"/>
          <w:szCs w:val="24"/>
          <w:bdr w:val="none" w:sz="0" w:space="0" w:color="auto" w:frame="1"/>
        </w:rPr>
        <w:t>тремо</w:t>
      </w:r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 xml:space="preserve">р – </w:t>
      </w:r>
      <w:proofErr w:type="spellStart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>бул</w:t>
      </w:r>
      <w:proofErr w:type="spellEnd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>стресстин</w:t>
      </w:r>
      <w:proofErr w:type="spellEnd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>организмге</w:t>
      </w:r>
      <w:proofErr w:type="spellEnd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>тийгизген</w:t>
      </w:r>
      <w:proofErr w:type="spellEnd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>таасиринен</w:t>
      </w:r>
      <w:proofErr w:type="spellEnd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>келип</w:t>
      </w:r>
      <w:proofErr w:type="spellEnd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>чыккан</w:t>
      </w:r>
      <w:proofErr w:type="spellEnd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 xml:space="preserve"> реакция, стресс </w:t>
      </w:r>
      <w:proofErr w:type="spellStart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>кырдаалында</w:t>
      </w:r>
      <w:proofErr w:type="spellEnd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>организмдеги</w:t>
      </w:r>
      <w:proofErr w:type="spellEnd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 xml:space="preserve"> адреналин </w:t>
      </w:r>
      <w:proofErr w:type="spellStart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>норадреналиндин</w:t>
      </w:r>
      <w:proofErr w:type="spellEnd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>деңгээли</w:t>
      </w:r>
      <w:proofErr w:type="spellEnd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>жогорулап</w:t>
      </w:r>
      <w:proofErr w:type="spellEnd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>булчуңдардын</w:t>
      </w:r>
      <w:proofErr w:type="spellEnd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>тырышуусуна</w:t>
      </w:r>
      <w:proofErr w:type="spellEnd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>тартылуусуна</w:t>
      </w:r>
      <w:proofErr w:type="spellEnd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 xml:space="preserve"> же </w:t>
      </w:r>
      <w:proofErr w:type="spellStart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>титирешине</w:t>
      </w:r>
      <w:proofErr w:type="spellEnd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>алып</w:t>
      </w:r>
      <w:proofErr w:type="spellEnd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>келиши</w:t>
      </w:r>
      <w:proofErr w:type="spellEnd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>мүмкүн</w:t>
      </w:r>
      <w:proofErr w:type="spellEnd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>Нервдин</w:t>
      </w:r>
      <w:proofErr w:type="spellEnd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>титирөөсү</w:t>
      </w:r>
      <w:proofErr w:type="spellEnd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>катуу</w:t>
      </w:r>
      <w:proofErr w:type="spellEnd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>чыңаоуудан</w:t>
      </w:r>
      <w:proofErr w:type="spellEnd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>кийин</w:t>
      </w:r>
      <w:proofErr w:type="spellEnd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>бир</w:t>
      </w:r>
      <w:proofErr w:type="spellEnd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>окуядан</w:t>
      </w:r>
      <w:proofErr w:type="spellEnd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>кийин</w:t>
      </w:r>
      <w:proofErr w:type="spellEnd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 xml:space="preserve"> же </w:t>
      </w:r>
      <w:proofErr w:type="spellStart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>бир</w:t>
      </w:r>
      <w:proofErr w:type="spellEnd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 xml:space="preserve"> аз </w:t>
      </w:r>
      <w:proofErr w:type="spellStart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>убакыт</w:t>
      </w:r>
      <w:proofErr w:type="spellEnd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>өткөндөн</w:t>
      </w:r>
      <w:proofErr w:type="spellEnd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>кийин</w:t>
      </w:r>
      <w:proofErr w:type="spellEnd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>пайда</w:t>
      </w:r>
      <w:proofErr w:type="spellEnd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 xml:space="preserve"> болот. </w:t>
      </w:r>
      <w:proofErr w:type="spellStart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>Бүт</w:t>
      </w:r>
      <w:proofErr w:type="spellEnd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>дене</w:t>
      </w:r>
      <w:proofErr w:type="spellEnd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 xml:space="preserve"> же </w:t>
      </w:r>
      <w:proofErr w:type="spellStart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>анын</w:t>
      </w:r>
      <w:proofErr w:type="spellEnd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>бөлүктөрү</w:t>
      </w:r>
      <w:proofErr w:type="spellEnd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>катуу</w:t>
      </w:r>
      <w:proofErr w:type="spellEnd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>титирейт</w:t>
      </w:r>
      <w:proofErr w:type="spellEnd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>Нервдин</w:t>
      </w:r>
      <w:proofErr w:type="spellEnd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>титирөөсү</w:t>
      </w:r>
      <w:proofErr w:type="spellEnd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>булчуңдун</w:t>
      </w:r>
      <w:proofErr w:type="spellEnd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>ашыкча</w:t>
      </w:r>
      <w:proofErr w:type="spellEnd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>чыңалуусунан</w:t>
      </w:r>
      <w:proofErr w:type="spellEnd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>арылууга</w:t>
      </w:r>
      <w:proofErr w:type="spellEnd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>жардам</w:t>
      </w:r>
      <w:proofErr w:type="spellEnd"/>
      <w:r w:rsidRPr="00926D36">
        <w:rPr>
          <w:rFonts w:ascii="Times New Roman" w:eastAsia="Calibri" w:hAnsi="Times New Roman" w:cs="Times New Roman"/>
          <w:spacing w:val="3"/>
          <w:sz w:val="24"/>
          <w:szCs w:val="24"/>
          <w:bdr w:val="none" w:sz="0" w:space="0" w:color="auto" w:frame="1"/>
        </w:rPr>
        <w:t xml:space="preserve"> берет</w:t>
      </w:r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[4: 92].</w:t>
      </w:r>
    </w:p>
    <w:p w14:paraId="7E079252" w14:textId="77777777" w:rsidR="00DB18DE" w:rsidRDefault="00930396" w:rsidP="00DB18DE">
      <w:pPr>
        <w:shd w:val="clear" w:color="auto" w:fill="FFFFFF"/>
        <w:spacing w:after="4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Согуштук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аракеттер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учурунда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андан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кийин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травмадан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кийинки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стресстин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бузулушу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(PTSD)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жабыркаган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балдардын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саны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өсѳт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Өспүрүмдөр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депрессиясынын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пайызы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өсѳт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Балдардын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депрессиясы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алсыздык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үмүтсүздүк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канааттанбоо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тынчсыздануу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жашоого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болгон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кызыгуунун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төмөндөшү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өзүн-өзү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өлтүрүү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жөнүндө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ойлор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чарчоо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согуш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көрүнүштөрү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жаман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түштѳр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күнөөлүүлүк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сезимдер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агрессивдүү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реакциялар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коркуу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реакциялары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көрүнѳт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Депрессивдүү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эквивалент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көбүнчө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алкоголдук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ичимдиктер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баңги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заттарын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колдонуу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агрессивдүү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жүрүм-турум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болуп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саналат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208E0A9" w14:textId="77777777" w:rsidR="00DB18DE" w:rsidRDefault="00930396" w:rsidP="00DB18DE">
      <w:pPr>
        <w:shd w:val="clear" w:color="auto" w:fill="FFFFFF"/>
        <w:spacing w:after="4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Аскердик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чыр-чатактар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табигый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кырсыктар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автокырсыктар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сексуалдык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салуулар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каракчылык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учурундагы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зомбулук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коркунучу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бирге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травмадан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кийинки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стресстик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бузулууга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потенциалдуу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түрткү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саналат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Травмадан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кийинки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стресстик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бузулуунун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белгилери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цивилизация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согуш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канчалык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узак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ошончого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созулат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21-кылымдын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ойлоп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табуусу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эмес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bookmarkStart w:id="43" w:name="_Hlk115220852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[8]</w:t>
      </w:r>
      <w:bookmarkEnd w:id="43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73471D" w14:textId="77777777" w:rsidR="00DB18DE" w:rsidRDefault="00930396" w:rsidP="00DB18DE">
      <w:pPr>
        <w:shd w:val="clear" w:color="auto" w:fill="FFFFFF"/>
        <w:spacing w:after="4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Ачык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жарыланган</w:t>
      </w:r>
      <w:proofErr w:type="spellEnd"/>
      <w:r w:rsidRPr="00926D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926D3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Frontiers</w:t>
      </w:r>
      <w:r w:rsidRPr="00926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26D3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in</w:t>
      </w:r>
      <w:r w:rsidRPr="00926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26D3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Psychiatry</w:t>
      </w:r>
      <w:r w:rsidRPr="00926D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электрондук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26D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Affective</w:t>
      </w: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6D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Disorders</w:t>
      </w: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6D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6D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Psychosomatic</w:t>
      </w: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6D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Research</w:t>
      </w: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бөлүмү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согушка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туш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болгон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өспүрүмдөрдүн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психиатриялык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көйгөйлөрү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тууралуу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изилдѳѳ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жарыяланган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26D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Nina</w:t>
      </w: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6D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Winkler</w:t>
      </w: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ж.б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авторлор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согуш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зонасындагы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өспүрүм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балдардын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травмадан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кийинки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стресстик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бузулуулардын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депрессия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суициддик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ойлорунун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кеңири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таралышын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белгилешет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Авторлор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балдардын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баары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билим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системасы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аркылуу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психологиялык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колдоого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муктаж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экенин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баса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белгилешет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[8].</w:t>
      </w:r>
    </w:p>
    <w:p w14:paraId="2416A8EE" w14:textId="77777777" w:rsidR="00DB18DE" w:rsidRDefault="00930396" w:rsidP="00DB18DE">
      <w:pPr>
        <w:shd w:val="clear" w:color="auto" w:fill="FFFFFF"/>
        <w:spacing w:after="4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Натыйжада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мугалимдери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социалдык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педагогдор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депрессияда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биринчи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психологиялык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колдоо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көрсөтө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алышат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себеби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аскердик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иш-аракеттердин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негизиндеги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психологиялык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травма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куса,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кѳңүлсүздүк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кыймыл-аракет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активдүүлүгүн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токтотуу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ой-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жүгүртүүнүн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калуусу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клиникалык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депрессиянын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өнүгүшүнө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келиши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C6C5E3" w14:textId="6B151D6C" w:rsidR="00930396" w:rsidRPr="00DB18DE" w:rsidRDefault="00930396" w:rsidP="00DB18DE">
      <w:pPr>
        <w:shd w:val="clear" w:color="auto" w:fill="FFFFFF"/>
        <w:spacing w:after="4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Аскердик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чыр-чатактар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​​–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балдардын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физиологиясы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психикасы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үчүн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өтө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окуя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саналат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Балага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тынчсыздануу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күрөшүүгө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жардам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стресстик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кырдаалдан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оңой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чыгуу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үчүн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психологдор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психотерапевттер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педиатрлар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айланасындагы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ата-энелерге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чоңдорго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мугалимдерге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төмөнкү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сунуштарды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аткарууну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сунушташат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5A28C60" w14:textId="77777777" w:rsidR="00930396" w:rsidRPr="00926D36" w:rsidRDefault="00930396" w:rsidP="004B1B23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качкындарды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жайгаштыруу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жайында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физикалык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активдүүлүгүн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чектебөөгө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аракет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7F022E8" w14:textId="77777777" w:rsidR="00930396" w:rsidRPr="00926D36" w:rsidRDefault="00930396" w:rsidP="004B1B23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«4/4/4/4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санында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аркылуу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алууну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калыбына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келтирүүгѳ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жардам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277E490" w14:textId="77777777" w:rsidR="00930396" w:rsidRPr="00926D36" w:rsidRDefault="00930396" w:rsidP="004B1B23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кандайдыр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көңүлүн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 башка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нерсеге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буруп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абалынан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чыгаруу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C8850B1" w14:textId="77777777" w:rsidR="00930396" w:rsidRPr="00926D36" w:rsidRDefault="00930396" w:rsidP="004B1B23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коопсуздугун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сактоо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үчүн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ѳз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иш-аракеттериңизди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чыгарып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сүйлөп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коркунучтан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өтүп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кеткениңиздерди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чоңдор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кырдаалды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көзөмөлүнө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алганыңыздарды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тактоо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48C4AC0" w14:textId="77777777" w:rsidR="00930396" w:rsidRPr="00926D36" w:rsidRDefault="00930396" w:rsidP="004B1B23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сурабастан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, 1, максимум 2 «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кадам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үчүн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кыска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көрсөтмөлөрдү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эмне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керектигин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мисалы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БИЗ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түштөнөбүз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уктайбыз</w:t>
      </w:r>
      <w:proofErr w:type="spellEnd"/>
      <w:proofErr w:type="gram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</w:t>
      </w:r>
      <w:proofErr w:type="gram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чогуу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китеп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окуйбуз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</w:t>
      </w:r>
    </w:p>
    <w:p w14:paraId="751C8748" w14:textId="77777777" w:rsidR="00930396" w:rsidRPr="00926D36" w:rsidRDefault="00930396" w:rsidP="004B1B23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тынчсыздануу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сезимин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эместигин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капаланып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ыйласа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болоорун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түшүндүрүп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эске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27EC5B2" w14:textId="77777777" w:rsidR="00930396" w:rsidRPr="00926D36" w:rsidRDefault="00930396" w:rsidP="004B1B23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суроого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канча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болбосун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тынч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жооп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бериңиз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анткени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стресс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балдардын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тутумун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кыскартат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4733746" w14:textId="77777777" w:rsidR="00930396" w:rsidRPr="00926D36" w:rsidRDefault="00930396" w:rsidP="004B1B23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балага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эмоциясын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ачык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билдирүүгө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мүмкүнчүлүк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бериңиз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бирок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кежирлигине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уруксат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берилбеген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аракеттерине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мисалы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бармагын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төшөктө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заарасын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коё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сыяктуу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аракеттерине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көңүл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31C4AB3" w14:textId="77777777" w:rsidR="00930396" w:rsidRPr="00926D36" w:rsidRDefault="00930396" w:rsidP="004B1B23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жарыктыкты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күйгүзүп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уктоого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уруксат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F6A9FCD" w14:textId="77777777" w:rsidR="00930396" w:rsidRPr="00926D36" w:rsidRDefault="00930396" w:rsidP="004B1B23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эртең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ойгонгон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учурда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кучактоо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сөздөрдү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ага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өзүн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таануу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сезимин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жоготпоого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тынчсыздануунун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кайра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башталышын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канча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убакытка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кармоого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жардам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берет;</w:t>
      </w:r>
    </w:p>
    <w:p w14:paraId="28814F18" w14:textId="77777777" w:rsidR="00930396" w:rsidRPr="00926D36" w:rsidRDefault="00930396" w:rsidP="004B1B23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башынан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өткөргөн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оюна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эмоциясына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кызыгып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бала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жѳнүндѳ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сүйлөшүү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аларды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жүзүндө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сүрѳт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пластилинден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фигуралар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билдирүүгө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мүмкүнчүлүк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шыктандыруу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куурчак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оюнчуктардын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жардамы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аркылуу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болгон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окуяны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чагылдыруу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3C41A79" w14:textId="77777777" w:rsidR="00930396" w:rsidRPr="00926D36" w:rsidRDefault="00930396" w:rsidP="004B1B23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spellEnd"/>
    </w:p>
    <w:p w14:paraId="153843C4" w14:textId="77777777" w:rsidR="00930396" w:rsidRPr="00926D36" w:rsidRDefault="00930396" w:rsidP="004B1B23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тартипти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коопсуздукту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бейпилдикти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келечекке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болгон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ишенимди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кылган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тартибинин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сакталышын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камсыз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A8C6556" w14:textId="77777777" w:rsidR="00930396" w:rsidRPr="00926D36" w:rsidRDefault="00930396" w:rsidP="004B1B23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жаңылыктарды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көрүүнү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толугу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токтотуу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чектөө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7185162" w14:textId="77777777" w:rsidR="00930396" w:rsidRPr="00926D36" w:rsidRDefault="00930396" w:rsidP="004B1B23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балага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максималдуу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убакыт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бѳлүү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чогуу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бышыруу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тазалоого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бош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убакыт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өткөрүү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AF6FED6" w14:textId="77777777" w:rsidR="00930396" w:rsidRPr="00926D36" w:rsidRDefault="00930396" w:rsidP="004B1B23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жигердүү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тарбия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көнүгүүлөрүн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жайылтуу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спорт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машыгууга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шыктандыруу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09B103D" w14:textId="77777777" w:rsidR="00930396" w:rsidRPr="00926D36" w:rsidRDefault="00930396" w:rsidP="004B1B23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өзүнүн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жаш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курагынын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мүмкүнчүлүктөрүнө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жараша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күнгө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жумага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айга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түзүүгө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узак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мөөнөткө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тапшырмаларды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белгилөө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7CACC5A" w14:textId="77777777" w:rsidR="00930396" w:rsidRPr="00926D36" w:rsidRDefault="00930396" w:rsidP="004B1B23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тамактануу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рациону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толук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болушун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камсыз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таза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ичүүчү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суунун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күнүмдүк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керектөөсүн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көзөмөлдөө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A0E6A84" w14:textId="77777777" w:rsidR="00930396" w:rsidRPr="00926D36" w:rsidRDefault="00930396" w:rsidP="004B1B23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күнүмдүк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үй-бүлөлүк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үрп-адаттарды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башка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каада-салттарды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ырым-жырымдарды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сактоону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улантуу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мамлекеттик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майрамдарды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каалаган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жерде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шартта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өткөрүүгө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аракет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193148" w14:textId="77777777" w:rsidR="00930396" w:rsidRPr="00926D36" w:rsidRDefault="00930396" w:rsidP="004B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845D36" w14:textId="77777777" w:rsidR="00930396" w:rsidRPr="00926D36" w:rsidRDefault="00930396" w:rsidP="00DB18DE">
      <w:pPr>
        <w:shd w:val="clear" w:color="auto" w:fill="FFFFFF"/>
        <w:spacing w:after="4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Чоңдор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балдардын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паникага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алдырып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ыйлабашы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керек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экенин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чыгарбоо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керек.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Тынч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сабырдуу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болуңуз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Балдарга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аткара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албаган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убадаларды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бербеңиз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бирок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эртеби-кечпи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жашоо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оңолуп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баары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жакшы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болоруна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ишениңиз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Эгерде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коопсуз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чөйрөдө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болгондон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эски же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жүрүм-турум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эмоционалдык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көйгөйлөрү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ошондой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уйку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жагынан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кѳйгѳйлѳр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калса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сиз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психикалык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саламаттыкты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сактоо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боюнча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адистен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жардам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сурашыңыз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керек.</w:t>
      </w:r>
    </w:p>
    <w:p w14:paraId="73F8DA73" w14:textId="29F63C4E" w:rsidR="00930396" w:rsidRPr="00DB18DE" w:rsidRDefault="00930396" w:rsidP="004B1B23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26D36">
        <w:rPr>
          <w:lang w:eastAsia="ru-RU"/>
        </w:rPr>
        <w:lastRenderedPageBreak/>
        <w:t xml:space="preserve"> </w:t>
      </w:r>
      <w:proofErr w:type="spellStart"/>
      <w:r w:rsidRPr="00DB18D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Практикалык</w:t>
      </w:r>
      <w:proofErr w:type="spellEnd"/>
      <w:r w:rsidRPr="00DB18D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тапшырма</w:t>
      </w:r>
      <w:proofErr w:type="spellEnd"/>
      <w:r w:rsidRPr="00DB18D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DB18D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№ 7:</w:t>
      </w:r>
    </w:p>
    <w:p w14:paraId="2CE154F5" w14:textId="77777777" w:rsidR="00930396" w:rsidRPr="00926D36" w:rsidRDefault="00930396" w:rsidP="004B1B23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1-кѳнүгүү.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Диафрагматикалык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көнүгүүсү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күтүлбөгөн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тынчсызданууну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коркууну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паника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чабуулун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жеңүүгө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жардам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берет. Паника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чабуулу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учурунда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көнүгүүсүн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жерде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отурган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абалда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буттарды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бүгүп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полго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басым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жасоо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башты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ылдый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кылып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аткарат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B84F320" w14:textId="77777777" w:rsidR="00930396" w:rsidRPr="00926D36" w:rsidRDefault="00930396" w:rsidP="004B1B23">
      <w:pPr>
        <w:numPr>
          <w:ilvl w:val="0"/>
          <w:numId w:val="43"/>
        </w:numPr>
        <w:shd w:val="clear" w:color="auto" w:fill="FFFFFF"/>
        <w:spacing w:after="4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ичти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кеңейтүү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терең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эсепке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166FEE57" w14:textId="77777777" w:rsidR="00930396" w:rsidRPr="00926D36" w:rsidRDefault="00930396" w:rsidP="004B1B23">
      <w:pPr>
        <w:numPr>
          <w:ilvl w:val="0"/>
          <w:numId w:val="43"/>
        </w:numPr>
        <w:shd w:val="clear" w:color="auto" w:fill="FFFFFF"/>
        <w:spacing w:after="4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чыңалуу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демди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кармоо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эсепке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5F173FAB" w14:textId="77777777" w:rsidR="00930396" w:rsidRPr="00926D36" w:rsidRDefault="00930396" w:rsidP="004B1B23">
      <w:pPr>
        <w:numPr>
          <w:ilvl w:val="0"/>
          <w:numId w:val="43"/>
        </w:numPr>
        <w:shd w:val="clear" w:color="auto" w:fill="FFFFFF"/>
        <w:spacing w:after="4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ичти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аркылуу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толук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чыгаруу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эсепке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19F26894" w14:textId="77777777" w:rsidR="00930396" w:rsidRPr="00926D36" w:rsidRDefault="00930396" w:rsidP="004B1B23">
      <w:pPr>
        <w:numPr>
          <w:ilvl w:val="0"/>
          <w:numId w:val="43"/>
        </w:numPr>
        <w:shd w:val="clear" w:color="auto" w:fill="FFFFFF"/>
        <w:spacing w:after="4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ичтин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булчуңдарын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басаңдатуу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тыныгуу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эсепке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A2A6FF" w14:textId="77777777" w:rsidR="00930396" w:rsidRPr="00926D36" w:rsidRDefault="00930396" w:rsidP="004B1B23">
      <w:pPr>
        <w:numPr>
          <w:ilvl w:val="0"/>
          <w:numId w:val="43"/>
        </w:numPr>
        <w:shd w:val="clear" w:color="auto" w:fill="FFFFFF"/>
        <w:spacing w:after="4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Алгач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акырындап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үч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тѳрт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үч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тѳрт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миң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үч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миң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тѳрт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миң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14:paraId="11ED4514" w14:textId="77777777" w:rsidR="00930396" w:rsidRPr="00926D36" w:rsidRDefault="00930396" w:rsidP="004B1B23">
      <w:pPr>
        <w:numPr>
          <w:ilvl w:val="0"/>
          <w:numId w:val="43"/>
        </w:numPr>
        <w:shd w:val="clear" w:color="auto" w:fill="FFFFFF"/>
        <w:spacing w:after="4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көнүгүүсүн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жасагандан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мисалы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айланадагы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түстөгү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нерсени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кетүүнү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сураныңыз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учурда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сезилип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жаткан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үндөрдү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жыттарды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атаңыз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7FCBD5" w14:textId="77777777" w:rsidR="00930396" w:rsidRPr="00926D36" w:rsidRDefault="00930396" w:rsidP="004B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2-кѳнүгүү.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Эгерде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стресс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болгон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ступор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сиз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адекваттуу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реакцияны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жаратып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жооп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чындыкка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кайтарышыңыз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керек.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Төмөнкү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иш-аракеттердин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ырааттуулугу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ступордон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чыгууга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жардам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берет:</w:t>
      </w:r>
    </w:p>
    <w:p w14:paraId="7FBB93B9" w14:textId="77777777" w:rsidR="00930396" w:rsidRPr="00926D36" w:rsidRDefault="00930396" w:rsidP="004B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бармактарына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тийбестен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манжаларын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алаканга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ийүү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керек.</w:t>
      </w:r>
    </w:p>
    <w:p w14:paraId="5A1F2F3E" w14:textId="77777777" w:rsidR="00930396" w:rsidRPr="00926D36" w:rsidRDefault="00930396" w:rsidP="004B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Колуңузду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көкүрөгүнө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коюп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демиңизди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ритмине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ылайыктоо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керек. </w:t>
      </w:r>
    </w:p>
    <w:p w14:paraId="79645448" w14:textId="77777777" w:rsidR="00930396" w:rsidRPr="00926D36" w:rsidRDefault="00930396" w:rsidP="004B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Күчтүү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терс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эмоцияларды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кыла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турган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нерсени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кулагына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акырын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сүйлѳңүз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Кандай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болбосун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ступордогу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реакциясына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жетип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катыган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абалдан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чыгаруу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зарыл.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Андан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сиз 1-көнүгүүнү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колдоно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аласыз</w:t>
      </w:r>
      <w:proofErr w:type="spellEnd"/>
    </w:p>
    <w:p w14:paraId="19024A8A" w14:textId="77777777" w:rsidR="00930396" w:rsidRPr="00926D36" w:rsidRDefault="00930396" w:rsidP="004B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F257B1" w14:textId="77777777" w:rsidR="00930396" w:rsidRPr="00926D36" w:rsidRDefault="00930396" w:rsidP="004B1B23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Психотерапевтсиз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тынчсыздануу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клиникалык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депрессия,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посттравматикалык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 же паника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оорулары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күрөшүү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эмес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экенин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чыгарбоо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керек.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Жарылоо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комплекси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ар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үчүн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жекече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тандалып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алынат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1AE6AE" w14:textId="77777777" w:rsidR="00930396" w:rsidRPr="00926D36" w:rsidRDefault="0057510D" w:rsidP="00DB18DE">
      <w:pPr>
        <w:pStyle w:val="2"/>
        <w:rPr>
          <w:rFonts w:eastAsia="Times New Roman"/>
          <w:lang w:eastAsia="ru-RU"/>
        </w:rPr>
      </w:pPr>
      <w:bookmarkStart w:id="44" w:name="_Toc117019868"/>
      <w:r w:rsidRPr="00926D36">
        <w:rPr>
          <w:rFonts w:eastAsia="Times New Roman"/>
          <w:i/>
          <w:lang w:eastAsia="ru-RU"/>
        </w:rPr>
        <w:t>3</w:t>
      </w:r>
      <w:r w:rsidR="00930396" w:rsidRPr="00926D36">
        <w:rPr>
          <w:rFonts w:eastAsia="Times New Roman"/>
          <w:i/>
          <w:lang w:eastAsia="ru-RU"/>
        </w:rPr>
        <w:t>.</w:t>
      </w:r>
      <w:r w:rsidRPr="00926D36">
        <w:rPr>
          <w:rFonts w:eastAsia="Times New Roman"/>
          <w:i/>
          <w:lang w:eastAsia="ru-RU"/>
        </w:rPr>
        <w:t>4</w:t>
      </w:r>
      <w:r w:rsidR="00930396" w:rsidRPr="00926D36">
        <w:rPr>
          <w:rFonts w:eastAsia="Times New Roman"/>
          <w:lang w:eastAsia="ru-RU"/>
        </w:rPr>
        <w:t xml:space="preserve">. </w:t>
      </w:r>
      <w:proofErr w:type="spellStart"/>
      <w:r w:rsidR="00C23223" w:rsidRPr="00926D36">
        <w:rPr>
          <w:rFonts w:eastAsia="Times New Roman"/>
          <w:lang w:eastAsia="ru-RU"/>
        </w:rPr>
        <w:t>Балдар</w:t>
      </w:r>
      <w:proofErr w:type="spellEnd"/>
      <w:r w:rsidR="00C23223" w:rsidRPr="00926D36">
        <w:rPr>
          <w:rFonts w:eastAsia="Times New Roman"/>
          <w:lang w:eastAsia="ru-RU"/>
        </w:rPr>
        <w:t xml:space="preserve"> </w:t>
      </w:r>
      <w:proofErr w:type="spellStart"/>
      <w:r w:rsidR="00C23223" w:rsidRPr="00926D36">
        <w:rPr>
          <w:rFonts w:eastAsia="Times New Roman"/>
          <w:lang w:eastAsia="ru-RU"/>
        </w:rPr>
        <w:t>жана</w:t>
      </w:r>
      <w:proofErr w:type="spellEnd"/>
      <w:r w:rsidR="00C23223" w:rsidRPr="00926D36">
        <w:rPr>
          <w:rFonts w:eastAsia="Times New Roman"/>
          <w:lang w:eastAsia="ru-RU"/>
        </w:rPr>
        <w:t xml:space="preserve"> </w:t>
      </w:r>
      <w:proofErr w:type="spellStart"/>
      <w:r w:rsidR="00C23223" w:rsidRPr="00926D36">
        <w:rPr>
          <w:rFonts w:eastAsia="Times New Roman"/>
          <w:lang w:eastAsia="ru-RU"/>
        </w:rPr>
        <w:t>ѳспүрүмдѳрдүн</w:t>
      </w:r>
      <w:proofErr w:type="spellEnd"/>
      <w:r w:rsidR="00C23223" w:rsidRPr="00926D36">
        <w:rPr>
          <w:rFonts w:eastAsia="Times New Roman"/>
          <w:lang w:eastAsia="ru-RU"/>
        </w:rPr>
        <w:t xml:space="preserve"> </w:t>
      </w:r>
      <w:proofErr w:type="spellStart"/>
      <w:r w:rsidR="00C23223" w:rsidRPr="00926D36">
        <w:rPr>
          <w:rFonts w:eastAsia="Times New Roman"/>
          <w:lang w:eastAsia="ru-RU"/>
        </w:rPr>
        <w:t>депрессиясын</w:t>
      </w:r>
      <w:proofErr w:type="spellEnd"/>
      <w:r w:rsidR="00930396" w:rsidRPr="00926D36">
        <w:rPr>
          <w:rFonts w:eastAsia="Times New Roman"/>
          <w:lang w:eastAsia="ru-RU"/>
        </w:rPr>
        <w:t xml:space="preserve"> </w:t>
      </w:r>
      <w:proofErr w:type="spellStart"/>
      <w:r w:rsidR="00930396" w:rsidRPr="00926D36">
        <w:rPr>
          <w:rFonts w:eastAsia="Times New Roman"/>
          <w:lang w:eastAsia="ru-RU"/>
        </w:rPr>
        <w:t>алдын</w:t>
      </w:r>
      <w:proofErr w:type="spellEnd"/>
      <w:r w:rsidR="00930396" w:rsidRPr="00926D36">
        <w:rPr>
          <w:rFonts w:eastAsia="Times New Roman"/>
          <w:lang w:eastAsia="ru-RU"/>
        </w:rPr>
        <w:t xml:space="preserve"> </w:t>
      </w:r>
      <w:proofErr w:type="spellStart"/>
      <w:r w:rsidR="00930396" w:rsidRPr="00926D36">
        <w:rPr>
          <w:rFonts w:eastAsia="Times New Roman"/>
          <w:lang w:eastAsia="ru-RU"/>
        </w:rPr>
        <w:t>алуу</w:t>
      </w:r>
      <w:bookmarkEnd w:id="44"/>
      <w:proofErr w:type="spellEnd"/>
      <w:r w:rsidR="00930396" w:rsidRPr="00926D36">
        <w:rPr>
          <w:rFonts w:eastAsia="Times New Roman"/>
          <w:lang w:eastAsia="ru-RU"/>
        </w:rPr>
        <w:t xml:space="preserve"> </w:t>
      </w:r>
    </w:p>
    <w:p w14:paraId="5E10A90E" w14:textId="77777777" w:rsidR="00930396" w:rsidRPr="00926D36" w:rsidRDefault="00930396" w:rsidP="004B1B23">
      <w:pPr>
        <w:spacing w:after="160" w:line="240" w:lineRule="auto"/>
        <w:ind w:left="-14" w:right="57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Балдардын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депрессиясынын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өнүгүшүн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алдын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алуу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үчүн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мектептерде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психологиялык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жардамдарды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уюштуруу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үй-бүлөдөгү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климатты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жакшыртуу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сүйүктүү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иш-аракеттери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(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жаратылышта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сейилдөө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спорттук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оюндар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)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алектенүү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зарыл. Бала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көчөдө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бат-бат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болуп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күндүзү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активдүү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болуп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караңгыда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эс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алышы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керек.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Бул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бүткүл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организмге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пайдалуу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биоритмдерди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нормалдаштырат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Ата-энелер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баланын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жашоосуна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анын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хоббилерине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кызыгып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достору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таанышы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керек, бирок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муну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байкатпай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баарлашуу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түрүндө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, ал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өзү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баарын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айтып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жатканда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жүрүм-турумуна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көңүл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буруп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бардык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жаңы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кызыгууларын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байкоо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керек.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Балдар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депрессиялык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абалдан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өз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алдынча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чыга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алышпайт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ошондуктан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ата-энелер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мугалимдердин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милдети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баланын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жүрүм-турумунун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мүнөзүнүн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өзгөрүшүн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өз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убагында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көрүп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медициналык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жардамга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Cs/>
          <w:sz w:val="24"/>
          <w:szCs w:val="24"/>
        </w:rPr>
        <w:t>кайрылуу</w:t>
      </w:r>
      <w:proofErr w:type="spellEnd"/>
      <w:r w:rsidRPr="00926D36">
        <w:rPr>
          <w:rFonts w:ascii="Times New Roman" w:eastAsia="Calibri" w:hAnsi="Times New Roman" w:cs="Times New Roman"/>
          <w:iCs/>
          <w:sz w:val="24"/>
          <w:szCs w:val="24"/>
        </w:rPr>
        <w:t xml:space="preserve"> керек.</w:t>
      </w:r>
    </w:p>
    <w:p w14:paraId="40326410" w14:textId="77777777" w:rsidR="00930396" w:rsidRPr="00926D36" w:rsidRDefault="00930396" w:rsidP="004B1B23">
      <w:pPr>
        <w:spacing w:after="160" w:line="240" w:lineRule="auto"/>
        <w:ind w:left="-14" w:right="57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i/>
          <w:sz w:val="24"/>
          <w:szCs w:val="24"/>
        </w:rPr>
        <w:t>Өспүрүмдөрдүн</w:t>
      </w:r>
      <w:proofErr w:type="spellEnd"/>
      <w:r w:rsidRPr="00926D3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sz w:val="24"/>
          <w:szCs w:val="24"/>
        </w:rPr>
        <w:t>депрессиялык</w:t>
      </w:r>
      <w:proofErr w:type="spellEnd"/>
      <w:r w:rsidRPr="00926D3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sz w:val="24"/>
          <w:szCs w:val="24"/>
        </w:rPr>
        <w:t>абалындагы</w:t>
      </w:r>
      <w:proofErr w:type="spellEnd"/>
      <w:r w:rsidRPr="00926D3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sz w:val="24"/>
          <w:szCs w:val="24"/>
        </w:rPr>
        <w:t>профилактикалык</w:t>
      </w:r>
      <w:proofErr w:type="spellEnd"/>
      <w:r w:rsidRPr="00926D3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sz w:val="24"/>
          <w:szCs w:val="24"/>
        </w:rPr>
        <w:t>иштердин</w:t>
      </w:r>
      <w:proofErr w:type="spellEnd"/>
      <w:r w:rsidRPr="00926D3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sz w:val="24"/>
          <w:szCs w:val="24"/>
        </w:rPr>
        <w:t>негизги</w:t>
      </w:r>
      <w:proofErr w:type="spellEnd"/>
      <w:r w:rsidRPr="00926D3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sz w:val="24"/>
          <w:szCs w:val="24"/>
        </w:rPr>
        <w:t>милдети</w:t>
      </w:r>
      <w:proofErr w:type="spellEnd"/>
      <w:r w:rsidRPr="00926D3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баланын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жөндөмдүүлүктөрүн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оорунун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активдүү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жүрүшүндө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ал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аяктагандан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кийин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ишке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ашыруу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жетилгенге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жеткенде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субъекттин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коомдо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максималдуу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адаптацияланышына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жетишүү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болуп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саналат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Бул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үчүн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ооруга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карабастан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көндүмдөргө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билимдерге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ээ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болууну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оорунун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берилген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стадиясында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жеткиликтүү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деңгээлде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аяр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шарттарда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окутууну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улантуу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зарыл.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Депрессиянын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оор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формаларында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да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окууну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токтотуу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болбойт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8359BD1" w14:textId="77777777" w:rsidR="00930396" w:rsidRPr="00926D36" w:rsidRDefault="00930396" w:rsidP="004B1B23">
      <w:pPr>
        <w:spacing w:after="160" w:line="240" w:lineRule="auto"/>
        <w:ind w:left="-14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Социалдык</w:t>
      </w:r>
      <w:proofErr w:type="spellEnd"/>
      <w:r w:rsidRPr="00926D3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sz w:val="24"/>
          <w:szCs w:val="24"/>
        </w:rPr>
        <w:t>реабилитациялык</w:t>
      </w:r>
      <w:proofErr w:type="spellEnd"/>
      <w:r w:rsidRPr="00926D3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sz w:val="24"/>
          <w:szCs w:val="24"/>
        </w:rPr>
        <w:t>ыкманын</w:t>
      </w:r>
      <w:proofErr w:type="spellEnd"/>
      <w:r w:rsidRPr="00926D3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sz w:val="24"/>
          <w:szCs w:val="24"/>
        </w:rPr>
        <w:t>биринчи</w:t>
      </w:r>
      <w:proofErr w:type="spellEnd"/>
      <w:r w:rsidRPr="00926D3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sz w:val="24"/>
          <w:szCs w:val="24"/>
        </w:rPr>
        <w:t>шарты</w:t>
      </w:r>
      <w:proofErr w:type="spellEnd"/>
      <w:r w:rsidRPr="00926D3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болуп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кызматкерлер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ортосундагы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бузулган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байланыштарды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окуу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дезадаптациясын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алууга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(же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калыбына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келтирүүгө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багытталган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терапияны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медициналык-педагогикалык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чараларды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убагында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киргизүү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үчүн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өспүрүмдө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депрессиялык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абалды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эрте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аныктоо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саналат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Туура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эмес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диагноз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коюу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адекваттуу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эмес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дарылоо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медициналык-педагогикалык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сунуштар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академиялык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өргүү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класстарды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кайталоо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жалпы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санаторийде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дарылануу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соматташтырылган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депрессия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атайын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мектепке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которуу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депрессиядан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психикалык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жактан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артта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калуу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катары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туура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эмес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берүү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катаал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мажбурлоо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чаралары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, «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оор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балдар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үчүн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мектеп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ж.б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дезадаптациянын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ѳнүгүшүнѳ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алып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келиши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мүмкүн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A7913E" w14:textId="77777777" w:rsidR="00930396" w:rsidRPr="00926D36" w:rsidRDefault="00930396" w:rsidP="004B1B23">
      <w:pPr>
        <w:spacing w:after="160" w:line="240" w:lineRule="auto"/>
        <w:ind w:left="-14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Туура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реабилитациялык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ыкманын</w:t>
      </w:r>
      <w:proofErr w:type="spellEnd"/>
      <w:r w:rsidRPr="00926D3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sz w:val="24"/>
          <w:szCs w:val="24"/>
        </w:rPr>
        <w:t>экинчи</w:t>
      </w:r>
      <w:proofErr w:type="spellEnd"/>
      <w:r w:rsidRPr="00926D3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sz w:val="24"/>
          <w:szCs w:val="24"/>
        </w:rPr>
        <w:t>шарты</w:t>
      </w:r>
      <w:proofErr w:type="spellEnd"/>
      <w:r w:rsidRPr="00926D36">
        <w:rPr>
          <w:rFonts w:ascii="Times New Roman" w:eastAsia="Calibri" w:hAnsi="Times New Roman" w:cs="Times New Roman"/>
          <w:i/>
          <w:sz w:val="24"/>
          <w:szCs w:val="24"/>
        </w:rPr>
        <w:t xml:space="preserve"> –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бул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дарылоо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формасы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жөнүндө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суроо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саналат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стационардык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жарым-жартылай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стационардык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же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амбулатордук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Өспүрүмдүн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sz w:val="24"/>
          <w:szCs w:val="24"/>
        </w:rPr>
        <w:t>стационардык</w:t>
      </w:r>
      <w:proofErr w:type="spellEnd"/>
      <w:r w:rsidRPr="00926D3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sz w:val="24"/>
          <w:szCs w:val="24"/>
        </w:rPr>
        <w:t>дарылануудагы</w:t>
      </w:r>
      <w:proofErr w:type="spellEnd"/>
      <w:r w:rsidRPr="00926D3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sz w:val="24"/>
          <w:szCs w:val="24"/>
        </w:rPr>
        <w:t>абсолюттук</w:t>
      </w:r>
      <w:proofErr w:type="spellEnd"/>
      <w:r w:rsidRPr="00926D3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sz w:val="24"/>
          <w:szCs w:val="24"/>
        </w:rPr>
        <w:t>көрсөткүчтөр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өзүн-өзү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өлтүрүү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тенденция,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тынчсыздануу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коркуу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психомотордук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дүүлүгүү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же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кыймылсыздыкка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ээ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болгон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депрессия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саналат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67BDC15" w14:textId="77777777" w:rsidR="00930396" w:rsidRPr="00926D36" w:rsidRDefault="00930396" w:rsidP="004B1B23">
      <w:pPr>
        <w:spacing w:after="160" w:line="240" w:lineRule="auto"/>
        <w:ind w:left="-14" w:right="57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i/>
          <w:sz w:val="24"/>
          <w:szCs w:val="24"/>
        </w:rPr>
        <w:t>Депрессияда</w:t>
      </w:r>
      <w:proofErr w:type="spellEnd"/>
      <w:r w:rsidRPr="00926D3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sz w:val="24"/>
          <w:szCs w:val="24"/>
        </w:rPr>
        <w:t>ооруканага</w:t>
      </w:r>
      <w:proofErr w:type="spellEnd"/>
      <w:r w:rsidRPr="00926D3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sz w:val="24"/>
          <w:szCs w:val="24"/>
        </w:rPr>
        <w:t>жаткыруу</w:t>
      </w:r>
      <w:proofErr w:type="spellEnd"/>
      <w:r w:rsidRPr="00926D3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sz w:val="24"/>
          <w:szCs w:val="24"/>
        </w:rPr>
        <w:t>үчүн</w:t>
      </w:r>
      <w:proofErr w:type="spellEnd"/>
      <w:r w:rsidRPr="00926D3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sz w:val="24"/>
          <w:szCs w:val="24"/>
        </w:rPr>
        <w:t>салыштырмалуу</w:t>
      </w:r>
      <w:proofErr w:type="spellEnd"/>
      <w:r w:rsidRPr="00926D3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sz w:val="24"/>
          <w:szCs w:val="24"/>
        </w:rPr>
        <w:t>көрсөткүчтөргө</w:t>
      </w:r>
      <w:proofErr w:type="spellEnd"/>
      <w:r w:rsidRPr="00926D3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мектеп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дезадаптациясынын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одоно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формалары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үй-бүлөдөгү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мектептеги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конфликттик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кырдаалдар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баланын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абалы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жөнүндө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ата-энелердин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сыноосунун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жоктугу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оор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социалдык-турмуштук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шарттар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психопатологиялык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оорулардын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дарылоого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туруктуулугу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психотроптук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каражаттардын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чоң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дозаларын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киргизүү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зарылчылыгы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кирет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B6BC1D" w14:textId="77777777" w:rsidR="00930396" w:rsidRPr="00926D36" w:rsidRDefault="00930396" w:rsidP="004B1B23">
      <w:pPr>
        <w:spacing w:after="160" w:line="240" w:lineRule="auto"/>
        <w:ind w:left="-14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Мектеп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дезадаптациясын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эрте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реабилитациялоонун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башталышы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баланын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же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өспүрүмдүн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биринчи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текшерүүсүнө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туура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келет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анда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анамнез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чогулткандан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кароодон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кийин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дарыгер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ата-энелер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түшүндүрүү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иштерин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рационалдуу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психотерапияны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жүргүзөт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максаты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туура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эмес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мамилени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оңдоо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ашкере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көрүнүштөрү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мажбурлоо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жазалоонун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ырайымсыз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чаралары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же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тескерисинче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коргоого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курбуларынан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обочолонууга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сабактардан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тыныгууга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умтулуу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Балдар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өспүрүмдөр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да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жеткиликтүү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формада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психологиялык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жардамга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муктаж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, дары-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дармек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дарылоо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дарыгерге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үзгүлтүксүз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баруу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окуусун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улантуу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зарылдыгын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далилдөөгө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багытталган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Бул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курактагы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реабилитациянын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негизги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принциби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депрессияга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кабылган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баланы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же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өспүрүмдү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мектепте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кармоо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же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калыбына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келтирүү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окууну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убактылуу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жеңил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шарттарда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улантуу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мектептен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өжөр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баш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тартууну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мектеп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фобияларын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жеңүү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болуп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саналат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Ар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дайым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балдарды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өспүрүмдөрдү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классында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тарбиялоо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эң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толук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болуп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саналат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55B7E01" w14:textId="77777777" w:rsidR="00930396" w:rsidRPr="00926D36" w:rsidRDefault="00930396" w:rsidP="004B1B23">
      <w:pPr>
        <w:spacing w:after="160" w:line="240" w:lineRule="auto"/>
        <w:ind w:left="-14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i/>
          <w:sz w:val="24"/>
          <w:szCs w:val="24"/>
        </w:rPr>
        <w:t>Депрессияны</w:t>
      </w:r>
      <w:proofErr w:type="spellEnd"/>
      <w:r w:rsidRPr="00926D3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sz w:val="24"/>
          <w:szCs w:val="24"/>
        </w:rPr>
        <w:t>дарылоонун</w:t>
      </w:r>
      <w:proofErr w:type="spellEnd"/>
      <w:r w:rsidRPr="00926D3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sz w:val="24"/>
          <w:szCs w:val="24"/>
        </w:rPr>
        <w:t>амбулатордук</w:t>
      </w:r>
      <w:proofErr w:type="spellEnd"/>
      <w:r w:rsidRPr="00926D3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sz w:val="24"/>
          <w:szCs w:val="24"/>
        </w:rPr>
        <w:t>формалары</w:t>
      </w:r>
      <w:proofErr w:type="spellEnd"/>
      <w:r w:rsidRPr="00926D3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билим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берүүнүн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калыптанып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калган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формасын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сактоо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окуучуга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ата-энесине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мектебинде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окууга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туура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психологиялык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мамилени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калыптандыруу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жагымдуу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психологиялык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климатты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түзүү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үчүн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мугалимдер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түшүндүрүү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иштерин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жүргүзүү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зарыл.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командада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окуу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режимин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жеңилдетүү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үчүн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аптасына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2-3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акысыз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катышуу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21FD9B32" w14:textId="77777777" w:rsidR="00930396" w:rsidRPr="00926D36" w:rsidRDefault="00930396" w:rsidP="004B1B23">
      <w:pPr>
        <w:spacing w:after="160" w:line="240" w:lineRule="auto"/>
        <w:ind w:left="-14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Окуу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көрсөткүчүнүн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төмөндөшү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мектептен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коркуу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коштолгон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мектепте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адаптациянын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оор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формаларынын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өнүгүшү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узакка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созулган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субпсихотикалык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абалында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кыска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мөөнөттө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жекече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окутуу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киргизилет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Депрессиялык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бузулуулардын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оордугу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алсыраган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сайын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окуучу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жеңилдетилген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окутуунун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этаптарынан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өтөт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үйдө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жекече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билим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сабакка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акысыз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катышуу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жекече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билим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берүү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кээ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бир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предметтерден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башка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предметтерге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милдеттүү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түрдө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катышуу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жекече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билим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берүү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классында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1-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Жумасына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3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кошумча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акысыз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үзгүлтүксүз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машыгуу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Мамлекеттин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жакшырышы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окуунун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үнөмдүү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шарттарына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көнүп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калбоо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үчүн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билим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берүүнүн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татаал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формасына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убагында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өтүү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абдан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маанилүү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3794CC" w14:textId="77777777" w:rsidR="00930396" w:rsidRPr="00926D36" w:rsidRDefault="00930396" w:rsidP="004B1B23">
      <w:pPr>
        <w:spacing w:after="160" w:line="240" w:lineRule="auto"/>
        <w:ind w:left="-14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lastRenderedPageBreak/>
        <w:t>Баланын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же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өспүрүмдүн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депрессиядан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кийин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ичинде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психоздук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деңгээлдеги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депрессия)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адаптациялануу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жөндөмдүүлүгү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көпчүлүк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учурда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жогору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бойдон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калат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Класстарды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кайталоо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бул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студенттин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өзүнүн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төмөндүгүнүн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сезимин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курчутушу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мүмкүн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болгон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өтө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жагымсыз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чара.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Көмөкчү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мектепке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которуу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бала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андан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да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азыраак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кѳтѳрѳт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андыктан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окууда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күтүүсүз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төмөндөп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кеткен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толук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окууда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ийгиликсиз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бирок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мурунку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өнүгүү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нормалдуу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болгон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балдарды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психиатр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гана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эмес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психолог, дефектолог да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өзгөчө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кылдаттык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текшериши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керек.</w:t>
      </w:r>
    </w:p>
    <w:p w14:paraId="04542277" w14:textId="77777777" w:rsidR="00930396" w:rsidRPr="00926D36" w:rsidRDefault="00930396" w:rsidP="004B1B23">
      <w:pPr>
        <w:spacing w:after="160" w:line="240" w:lineRule="auto"/>
        <w:ind w:left="-14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Депрессиялык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абалдагы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мектеп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окуучуларына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i/>
          <w:sz w:val="24"/>
          <w:szCs w:val="24"/>
        </w:rPr>
        <w:t>реабилитациялык-профилактикалык</w:t>
      </w:r>
      <w:proofErr w:type="spellEnd"/>
      <w:r w:rsidRPr="00926D3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мамиле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өзгөчө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процесс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болуп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саналат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негизи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билим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берүүнүн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формасына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мүмкүн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болушунча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жакын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үзгүлтүксүз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билим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алууга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тарбиялоого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жетишүү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үчүн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баланы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убагында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активдештирүү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аяр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шарттардын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айкалышы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болуп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саналат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курбулар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тобунда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милдеттүү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түрдө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болуу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дени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сак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балдарды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тарбиялоо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ABAE63B" w14:textId="77777777" w:rsidR="00930396" w:rsidRPr="00926D36" w:rsidRDefault="00930396" w:rsidP="004B1B23">
      <w:pPr>
        <w:spacing w:after="160" w:line="240" w:lineRule="auto"/>
        <w:ind w:left="-14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Узакка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созулган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оор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депрессиялык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абалдагы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балдар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өспүрүмдөрдүн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мектепте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адаптациясынын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алуу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жеңүү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үчүн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ар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кандай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адистердин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психиатрлардын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психологдордун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психотерапевттердин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анын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ичинде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үй-бүлөлүк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дарыгерлердин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дефектологдордун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мугалимдердин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күч-аракетин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бириктирген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түзөтүүчү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чаралардын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комплекси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зарыл,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үй-бүлө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бала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милдеттүү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тыгыз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D36">
        <w:rPr>
          <w:rFonts w:ascii="Times New Roman" w:eastAsia="Calibri" w:hAnsi="Times New Roman" w:cs="Times New Roman"/>
          <w:sz w:val="24"/>
          <w:szCs w:val="24"/>
        </w:rPr>
        <w:t>байланыш</w:t>
      </w:r>
      <w:proofErr w:type="spellEnd"/>
      <w:r w:rsidRPr="00926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45" w:name="_Hlk115218416"/>
      <w:r w:rsidRPr="00926D36">
        <w:rPr>
          <w:rFonts w:ascii="Times New Roman" w:eastAsia="Calibri" w:hAnsi="Times New Roman" w:cs="Times New Roman"/>
          <w:sz w:val="24"/>
          <w:szCs w:val="24"/>
        </w:rPr>
        <w:t>[2:76-78]</w:t>
      </w:r>
      <w:bookmarkEnd w:id="45"/>
      <w:r w:rsidRPr="00926D3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F1F2559" w14:textId="6F68914E" w:rsidR="00930396" w:rsidRPr="005F4ECB" w:rsidRDefault="00930396" w:rsidP="004B1B23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>Литератур</w:t>
      </w:r>
      <w:r w:rsidR="00DB18DE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48E89ED9" w14:textId="77777777" w:rsidR="00930396" w:rsidRPr="005F4ECB" w:rsidRDefault="00930396" w:rsidP="004B1B23">
      <w:pPr>
        <w:numPr>
          <w:ilvl w:val="0"/>
          <w:numId w:val="37"/>
        </w:numPr>
        <w:spacing w:after="0" w:line="240" w:lineRule="auto"/>
        <w:ind w:right="-11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4ECB">
        <w:rPr>
          <w:rFonts w:ascii="Times New Roman" w:eastAsia="Calibri" w:hAnsi="Times New Roman" w:cs="Times New Roman"/>
          <w:sz w:val="20"/>
          <w:szCs w:val="20"/>
        </w:rPr>
        <w:t xml:space="preserve">Возрастно-психологический подход в консультировании детей и подростков: учеб. пособие для </w:t>
      </w:r>
      <w:proofErr w:type="gramStart"/>
      <w:r w:rsidRPr="005F4ECB">
        <w:rPr>
          <w:rFonts w:ascii="Times New Roman" w:eastAsia="Calibri" w:hAnsi="Times New Roman" w:cs="Times New Roman"/>
          <w:sz w:val="20"/>
          <w:szCs w:val="20"/>
        </w:rPr>
        <w:t xml:space="preserve">студентов  </w:t>
      </w:r>
      <w:proofErr w:type="spellStart"/>
      <w:r w:rsidRPr="005F4ECB">
        <w:rPr>
          <w:rFonts w:ascii="Times New Roman" w:eastAsia="Calibri" w:hAnsi="Times New Roman" w:cs="Times New Roman"/>
          <w:sz w:val="20"/>
          <w:szCs w:val="20"/>
        </w:rPr>
        <w:t>высш</w:t>
      </w:r>
      <w:proofErr w:type="spellEnd"/>
      <w:proofErr w:type="gramEnd"/>
      <w:r w:rsidRPr="005F4ECB">
        <w:rPr>
          <w:rFonts w:ascii="Times New Roman" w:eastAsia="Calibri" w:hAnsi="Times New Roman" w:cs="Times New Roman"/>
          <w:sz w:val="20"/>
          <w:szCs w:val="20"/>
        </w:rPr>
        <w:t xml:space="preserve">. учеб. заведений/ Г. В. </w:t>
      </w:r>
      <w:proofErr w:type="spellStart"/>
      <w:r w:rsidRPr="005F4ECB">
        <w:rPr>
          <w:rFonts w:ascii="Times New Roman" w:eastAsia="Calibri" w:hAnsi="Times New Roman" w:cs="Times New Roman"/>
          <w:sz w:val="20"/>
          <w:szCs w:val="20"/>
        </w:rPr>
        <w:t>Бурменская</w:t>
      </w:r>
      <w:proofErr w:type="spellEnd"/>
      <w:r w:rsidRPr="005F4ECB">
        <w:rPr>
          <w:rFonts w:ascii="Times New Roman" w:eastAsia="Calibri" w:hAnsi="Times New Roman" w:cs="Times New Roman"/>
          <w:sz w:val="20"/>
          <w:szCs w:val="20"/>
        </w:rPr>
        <w:t>, Е. И. Захарова, О. А. Карабанова и др. - М.: ACADEMA , 2002. - 410 с.: ил. - (</w:t>
      </w:r>
      <w:proofErr w:type="spellStart"/>
      <w:r w:rsidRPr="005F4ECB">
        <w:rPr>
          <w:rFonts w:ascii="Times New Roman" w:eastAsia="Calibri" w:hAnsi="Times New Roman" w:cs="Times New Roman"/>
          <w:sz w:val="20"/>
          <w:szCs w:val="20"/>
        </w:rPr>
        <w:t>Высш</w:t>
      </w:r>
      <w:proofErr w:type="spellEnd"/>
      <w:r w:rsidRPr="005F4ECB">
        <w:rPr>
          <w:rFonts w:ascii="Times New Roman" w:eastAsia="Calibri" w:hAnsi="Times New Roman" w:cs="Times New Roman"/>
          <w:sz w:val="20"/>
          <w:szCs w:val="20"/>
        </w:rPr>
        <w:t xml:space="preserve">. образование). - </w:t>
      </w:r>
      <w:proofErr w:type="spellStart"/>
      <w:r w:rsidRPr="005F4ECB">
        <w:rPr>
          <w:rFonts w:ascii="Times New Roman" w:eastAsia="Calibri" w:hAnsi="Times New Roman" w:cs="Times New Roman"/>
          <w:sz w:val="20"/>
          <w:szCs w:val="20"/>
        </w:rPr>
        <w:t>Библиогр</w:t>
      </w:r>
      <w:proofErr w:type="spellEnd"/>
      <w:r w:rsidRPr="005F4ECB">
        <w:rPr>
          <w:rFonts w:ascii="Times New Roman" w:eastAsia="Calibri" w:hAnsi="Times New Roman" w:cs="Times New Roman"/>
          <w:sz w:val="20"/>
          <w:szCs w:val="20"/>
        </w:rPr>
        <w:t>.: с. 399-407</w:t>
      </w:r>
    </w:p>
    <w:p w14:paraId="1F22CAAB" w14:textId="77777777" w:rsidR="00930396" w:rsidRPr="005F4ECB" w:rsidRDefault="00930396" w:rsidP="004B1B23">
      <w:pPr>
        <w:numPr>
          <w:ilvl w:val="0"/>
          <w:numId w:val="37"/>
        </w:numPr>
        <w:spacing w:after="0" w:line="240" w:lineRule="auto"/>
        <w:ind w:right="-11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4ECB">
        <w:rPr>
          <w:rFonts w:ascii="Times New Roman" w:eastAsia="Calibri" w:hAnsi="Times New Roman" w:cs="Times New Roman"/>
          <w:sz w:val="20"/>
          <w:szCs w:val="20"/>
        </w:rPr>
        <w:t xml:space="preserve">Депрессия у детей и подростков: диагностика, клиника, терапия. Учебное </w:t>
      </w:r>
      <w:proofErr w:type="spellStart"/>
      <w:r w:rsidRPr="005F4ECB">
        <w:rPr>
          <w:rFonts w:ascii="Times New Roman" w:eastAsia="Calibri" w:hAnsi="Times New Roman" w:cs="Times New Roman"/>
          <w:sz w:val="20"/>
          <w:szCs w:val="20"/>
        </w:rPr>
        <w:t>псобие</w:t>
      </w:r>
      <w:proofErr w:type="spellEnd"/>
      <w:r w:rsidRPr="005F4EC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5F4ECB">
        <w:rPr>
          <w:rFonts w:ascii="Times New Roman" w:eastAsia="Calibri" w:hAnsi="Times New Roman" w:cs="Times New Roman"/>
          <w:sz w:val="20"/>
          <w:szCs w:val="20"/>
        </w:rPr>
        <w:t>/ .</w:t>
      </w:r>
      <w:proofErr w:type="gramEnd"/>
      <w:r w:rsidRPr="005F4ECB">
        <w:rPr>
          <w:rFonts w:ascii="Times New Roman" w:eastAsia="Calibri" w:hAnsi="Times New Roman" w:cs="Times New Roman"/>
          <w:sz w:val="20"/>
          <w:szCs w:val="20"/>
        </w:rPr>
        <w:t xml:space="preserve"> И.В. </w:t>
      </w:r>
      <w:proofErr w:type="spellStart"/>
      <w:r w:rsidRPr="005F4ECB">
        <w:rPr>
          <w:rFonts w:ascii="Times New Roman" w:eastAsia="Calibri" w:hAnsi="Times New Roman" w:cs="Times New Roman"/>
          <w:sz w:val="20"/>
          <w:szCs w:val="20"/>
        </w:rPr>
        <w:t>Забозлаева</w:t>
      </w:r>
      <w:proofErr w:type="spellEnd"/>
      <w:r w:rsidRPr="005F4ECB">
        <w:rPr>
          <w:rFonts w:ascii="Times New Roman" w:eastAsia="Calibri" w:hAnsi="Times New Roman" w:cs="Times New Roman"/>
          <w:sz w:val="20"/>
          <w:szCs w:val="20"/>
        </w:rPr>
        <w:t xml:space="preserve">, Е.В. Малинина, В.В. </w:t>
      </w:r>
      <w:proofErr w:type="gramStart"/>
      <w:r w:rsidRPr="005F4ECB">
        <w:rPr>
          <w:rFonts w:ascii="Times New Roman" w:eastAsia="Calibri" w:hAnsi="Times New Roman" w:cs="Times New Roman"/>
          <w:sz w:val="20"/>
          <w:szCs w:val="20"/>
        </w:rPr>
        <w:t>Колмогорова  -</w:t>
      </w:r>
      <w:proofErr w:type="gramEnd"/>
      <w:r w:rsidRPr="005F4ECB">
        <w:rPr>
          <w:rFonts w:ascii="Times New Roman" w:eastAsia="Calibri" w:hAnsi="Times New Roman" w:cs="Times New Roman"/>
          <w:sz w:val="20"/>
          <w:szCs w:val="20"/>
        </w:rPr>
        <w:t>Челябинск.2015 С.97</w:t>
      </w:r>
    </w:p>
    <w:p w14:paraId="14C5C1D0" w14:textId="77777777" w:rsidR="00930396" w:rsidRPr="005F4ECB" w:rsidRDefault="00930396" w:rsidP="004B1B23">
      <w:pPr>
        <w:numPr>
          <w:ilvl w:val="0"/>
          <w:numId w:val="37"/>
        </w:numPr>
        <w:spacing w:after="0" w:line="240" w:lineRule="auto"/>
        <w:ind w:right="-11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4ECB">
        <w:rPr>
          <w:rFonts w:ascii="Times New Roman" w:eastAsia="Calibri" w:hAnsi="Times New Roman" w:cs="Times New Roman"/>
          <w:sz w:val="20"/>
          <w:szCs w:val="20"/>
        </w:rPr>
        <w:t xml:space="preserve"> Детская социальная психиатрия для не психиатров/ Н.М. </w:t>
      </w:r>
      <w:proofErr w:type="spellStart"/>
      <w:r w:rsidRPr="005F4ECB">
        <w:rPr>
          <w:rFonts w:ascii="Times New Roman" w:eastAsia="Calibri" w:hAnsi="Times New Roman" w:cs="Times New Roman"/>
          <w:sz w:val="20"/>
          <w:szCs w:val="20"/>
        </w:rPr>
        <w:t>Иовчук</w:t>
      </w:r>
      <w:proofErr w:type="spellEnd"/>
      <w:r w:rsidRPr="005F4ECB">
        <w:rPr>
          <w:rFonts w:ascii="Times New Roman" w:eastAsia="Calibri" w:hAnsi="Times New Roman" w:cs="Times New Roman"/>
          <w:sz w:val="20"/>
          <w:szCs w:val="20"/>
        </w:rPr>
        <w:t xml:space="preserve">, А.А. Северный, Н.Б. Морозова. - СПб.: Питер, 2008. - 414 с. </w:t>
      </w:r>
    </w:p>
    <w:p w14:paraId="01A90B2E" w14:textId="77777777" w:rsidR="00930396" w:rsidRPr="005F4ECB" w:rsidRDefault="00930396" w:rsidP="004B1B23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ECB">
        <w:rPr>
          <w:rFonts w:ascii="Times New Roman" w:eastAsia="Calibri" w:hAnsi="Times New Roman" w:cs="Times New Roman"/>
          <w:sz w:val="20"/>
          <w:szCs w:val="20"/>
        </w:rPr>
        <w:t>Мельникова, М. Л. Психология стресса: теория и практика [Электронный ресурс</w:t>
      </w:r>
      <w:proofErr w:type="gramStart"/>
      <w:r w:rsidRPr="005F4ECB">
        <w:rPr>
          <w:rFonts w:ascii="Times New Roman" w:eastAsia="Calibri" w:hAnsi="Times New Roman" w:cs="Times New Roman"/>
          <w:sz w:val="20"/>
          <w:szCs w:val="20"/>
        </w:rPr>
        <w:t>] :</w:t>
      </w:r>
      <w:proofErr w:type="gramEnd"/>
      <w:r w:rsidRPr="005F4ECB">
        <w:rPr>
          <w:rFonts w:ascii="Times New Roman" w:eastAsia="Calibri" w:hAnsi="Times New Roman" w:cs="Times New Roman"/>
          <w:sz w:val="20"/>
          <w:szCs w:val="20"/>
        </w:rPr>
        <w:t xml:space="preserve"> учебно-методическое пособие / М. Л. Мельникова ; Урал. гос. пед. ун-т ; науч. ред. Л. А. Максимова. – Электрон</w:t>
      </w:r>
      <w:proofErr w:type="gramStart"/>
      <w:r w:rsidRPr="005F4ECB">
        <w:rPr>
          <w:rFonts w:ascii="Times New Roman" w:eastAsia="Calibri" w:hAnsi="Times New Roman" w:cs="Times New Roman"/>
          <w:sz w:val="20"/>
          <w:szCs w:val="20"/>
        </w:rPr>
        <w:t>.</w:t>
      </w:r>
      <w:proofErr w:type="gramEnd"/>
      <w:r w:rsidRPr="005F4ECB">
        <w:rPr>
          <w:rFonts w:ascii="Times New Roman" w:eastAsia="Calibri" w:hAnsi="Times New Roman" w:cs="Times New Roman"/>
          <w:sz w:val="20"/>
          <w:szCs w:val="20"/>
        </w:rPr>
        <w:t xml:space="preserve"> дан. – </w:t>
      </w:r>
      <w:proofErr w:type="gramStart"/>
      <w:r w:rsidRPr="005F4ECB">
        <w:rPr>
          <w:rFonts w:ascii="Times New Roman" w:eastAsia="Calibri" w:hAnsi="Times New Roman" w:cs="Times New Roman"/>
          <w:sz w:val="20"/>
          <w:szCs w:val="20"/>
        </w:rPr>
        <w:t>Екатеринбург :</w:t>
      </w:r>
      <w:proofErr w:type="gramEnd"/>
      <w:r w:rsidRPr="005F4ECB">
        <w:rPr>
          <w:rFonts w:ascii="Times New Roman" w:eastAsia="Calibri" w:hAnsi="Times New Roman" w:cs="Times New Roman"/>
          <w:sz w:val="20"/>
          <w:szCs w:val="20"/>
        </w:rPr>
        <w:t xml:space="preserve"> [б. и.], 2018.</w:t>
      </w:r>
    </w:p>
    <w:p w14:paraId="4D1E832E" w14:textId="77777777" w:rsidR="00930396" w:rsidRPr="005F4ECB" w:rsidRDefault="00930396" w:rsidP="004B1B23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ECB">
        <w:rPr>
          <w:rFonts w:ascii="Times New Roman" w:eastAsia="Calibri" w:hAnsi="Times New Roman" w:cs="Times New Roman"/>
          <w:bCs/>
          <w:sz w:val="20"/>
          <w:szCs w:val="20"/>
        </w:rPr>
        <w:t>Оказание помощи в связи с психическими и неврологическими расстройствами, а также расстройствами, связанными с употреблением психоактивных веществ, в неспециализированных учреждениях здравоохранения (</w:t>
      </w:r>
      <w:proofErr w:type="spellStart"/>
      <w:r w:rsidRPr="005F4ECB">
        <w:rPr>
          <w:rFonts w:ascii="Times New Roman" w:eastAsia="Calibri" w:hAnsi="Times New Roman" w:cs="Times New Roman"/>
          <w:bCs/>
          <w:sz w:val="20"/>
          <w:szCs w:val="20"/>
        </w:rPr>
        <w:t>MhGAP</w:t>
      </w:r>
      <w:proofErr w:type="spellEnd"/>
      <w:proofErr w:type="gramStart"/>
      <w:r w:rsidRPr="005F4ECB">
        <w:rPr>
          <w:rFonts w:ascii="Times New Roman" w:eastAsia="Calibri" w:hAnsi="Times New Roman" w:cs="Times New Roman"/>
          <w:b/>
          <w:sz w:val="20"/>
          <w:szCs w:val="20"/>
        </w:rPr>
        <w:t xml:space="preserve">): </w:t>
      </w:r>
      <w:r w:rsidRPr="005F4E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F4ECB">
        <w:rPr>
          <w:rFonts w:ascii="Times New Roman" w:eastAsia="Calibri" w:hAnsi="Times New Roman" w:cs="Times New Roman"/>
          <w:sz w:val="20"/>
          <w:szCs w:val="20"/>
        </w:rPr>
        <w:t>Учебно</w:t>
      </w:r>
      <w:proofErr w:type="gramEnd"/>
      <w:r w:rsidRPr="005F4ECB">
        <w:rPr>
          <w:rFonts w:ascii="Times New Roman" w:eastAsia="Calibri" w:hAnsi="Times New Roman" w:cs="Times New Roman"/>
          <w:sz w:val="20"/>
          <w:szCs w:val="20"/>
        </w:rPr>
        <w:t xml:space="preserve">-методическое пособие  для </w:t>
      </w:r>
      <w:proofErr w:type="spellStart"/>
      <w:r w:rsidRPr="005F4ECB">
        <w:rPr>
          <w:rFonts w:ascii="Times New Roman" w:eastAsia="Calibri" w:hAnsi="Times New Roman" w:cs="Times New Roman"/>
          <w:sz w:val="20"/>
          <w:szCs w:val="20"/>
        </w:rPr>
        <w:t>преподователей</w:t>
      </w:r>
      <w:proofErr w:type="spellEnd"/>
      <w:r w:rsidRPr="005F4ECB">
        <w:rPr>
          <w:rFonts w:ascii="Times New Roman" w:eastAsia="Calibri" w:hAnsi="Times New Roman" w:cs="Times New Roman"/>
          <w:sz w:val="20"/>
          <w:szCs w:val="20"/>
        </w:rPr>
        <w:t>. /</w:t>
      </w:r>
      <w:proofErr w:type="spellStart"/>
      <w:r w:rsidRPr="005F4ECB">
        <w:rPr>
          <w:rFonts w:ascii="Times New Roman" w:eastAsia="Calibri" w:hAnsi="Times New Roman" w:cs="Times New Roman"/>
          <w:bCs/>
          <w:sz w:val="20"/>
          <w:szCs w:val="20"/>
        </w:rPr>
        <w:t>Сутуева</w:t>
      </w:r>
      <w:proofErr w:type="spellEnd"/>
      <w:r w:rsidRPr="005F4ECB">
        <w:rPr>
          <w:rFonts w:ascii="Times New Roman" w:eastAsia="Calibri" w:hAnsi="Times New Roman" w:cs="Times New Roman"/>
          <w:bCs/>
          <w:sz w:val="20"/>
          <w:szCs w:val="20"/>
        </w:rPr>
        <w:t xml:space="preserve"> Г., Мусабаева </w:t>
      </w:r>
      <w:proofErr w:type="gramStart"/>
      <w:r w:rsidRPr="005F4ECB">
        <w:rPr>
          <w:rFonts w:ascii="Times New Roman" w:eastAsia="Calibri" w:hAnsi="Times New Roman" w:cs="Times New Roman"/>
          <w:bCs/>
          <w:sz w:val="20"/>
          <w:szCs w:val="20"/>
        </w:rPr>
        <w:t>С.С ,</w:t>
      </w:r>
      <w:proofErr w:type="gramEnd"/>
      <w:r w:rsidRPr="005F4ECB">
        <w:rPr>
          <w:rFonts w:ascii="Times New Roman" w:eastAsia="Calibri" w:hAnsi="Times New Roman" w:cs="Times New Roman"/>
          <w:bCs/>
          <w:sz w:val="20"/>
          <w:szCs w:val="20"/>
        </w:rPr>
        <w:t xml:space="preserve"> Пантелеева Л.Ю., Калиева Э.Ш., </w:t>
      </w:r>
      <w:proofErr w:type="spellStart"/>
      <w:r w:rsidRPr="005F4ECB">
        <w:rPr>
          <w:rFonts w:ascii="Times New Roman" w:eastAsia="Calibri" w:hAnsi="Times New Roman" w:cs="Times New Roman"/>
          <w:bCs/>
          <w:sz w:val="20"/>
          <w:szCs w:val="20"/>
        </w:rPr>
        <w:t>Омурова</w:t>
      </w:r>
      <w:proofErr w:type="spellEnd"/>
      <w:r w:rsidRPr="005F4ECB">
        <w:rPr>
          <w:rFonts w:ascii="Times New Roman" w:eastAsia="Calibri" w:hAnsi="Times New Roman" w:cs="Times New Roman"/>
          <w:bCs/>
          <w:sz w:val="20"/>
          <w:szCs w:val="20"/>
        </w:rPr>
        <w:t xml:space="preserve"> Ж.Н.</w:t>
      </w:r>
      <w:r w:rsidRPr="005F4ECB">
        <w:rPr>
          <w:rFonts w:ascii="Times New Roman" w:eastAsia="Calibri" w:hAnsi="Times New Roman" w:cs="Times New Roman"/>
          <w:sz w:val="20"/>
          <w:szCs w:val="20"/>
        </w:rPr>
        <w:t xml:space="preserve"> Бишкек. 2019 С.142</w:t>
      </w:r>
    </w:p>
    <w:p w14:paraId="269B60A4" w14:textId="77777777" w:rsidR="00930396" w:rsidRPr="005F4ECB" w:rsidRDefault="00930396" w:rsidP="004B1B23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ECB">
        <w:rPr>
          <w:rFonts w:ascii="Times New Roman" w:eastAsia="Calibri" w:hAnsi="Times New Roman" w:cs="Times New Roman"/>
          <w:sz w:val="20"/>
          <w:szCs w:val="20"/>
        </w:rPr>
        <w:t xml:space="preserve">Психопатология развития детского и подросткового возраста/Чарльз </w:t>
      </w:r>
      <w:proofErr w:type="spellStart"/>
      <w:r w:rsidRPr="005F4ECB">
        <w:rPr>
          <w:rFonts w:ascii="Times New Roman" w:eastAsia="Calibri" w:hAnsi="Times New Roman" w:cs="Times New Roman"/>
          <w:sz w:val="20"/>
          <w:szCs w:val="20"/>
        </w:rPr>
        <w:t>Венар</w:t>
      </w:r>
      <w:proofErr w:type="spellEnd"/>
      <w:r w:rsidRPr="005F4ECB">
        <w:rPr>
          <w:rFonts w:ascii="Times New Roman" w:eastAsia="Calibri" w:hAnsi="Times New Roman" w:cs="Times New Roman"/>
          <w:sz w:val="20"/>
          <w:szCs w:val="20"/>
        </w:rPr>
        <w:t xml:space="preserve">, Патрисия </w:t>
      </w:r>
      <w:proofErr w:type="spellStart"/>
      <w:r w:rsidRPr="005F4ECB">
        <w:rPr>
          <w:rFonts w:ascii="Times New Roman" w:eastAsia="Calibri" w:hAnsi="Times New Roman" w:cs="Times New Roman"/>
          <w:sz w:val="20"/>
          <w:szCs w:val="20"/>
        </w:rPr>
        <w:t>Кериг</w:t>
      </w:r>
      <w:proofErr w:type="spellEnd"/>
      <w:r w:rsidRPr="005F4ECB">
        <w:rPr>
          <w:rFonts w:ascii="Times New Roman" w:eastAsia="Calibri" w:hAnsi="Times New Roman" w:cs="Times New Roman"/>
          <w:sz w:val="20"/>
          <w:szCs w:val="20"/>
        </w:rPr>
        <w:t xml:space="preserve"> - СПб.: Прайм-ЕВРОЗНАК, 2007. -670, [2] с. — (Психология — лучшее).</w:t>
      </w:r>
      <w:r w:rsidRPr="005F4EC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</w:p>
    <w:p w14:paraId="31D74C38" w14:textId="77777777" w:rsidR="00930396" w:rsidRPr="005F4ECB" w:rsidRDefault="00930396" w:rsidP="004B1B23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ECB">
        <w:rPr>
          <w:rFonts w:ascii="Times New Roman" w:eastAsia="Calibri" w:hAnsi="Times New Roman" w:cs="Times New Roman"/>
          <w:sz w:val="20"/>
          <w:szCs w:val="20"/>
        </w:rPr>
        <w:t>Физиология роста и развития детей и подростков (теоретические и клинические вопросы</w:t>
      </w:r>
      <w:proofErr w:type="gramStart"/>
      <w:r w:rsidRPr="005F4ECB">
        <w:rPr>
          <w:rFonts w:ascii="Times New Roman" w:eastAsia="Calibri" w:hAnsi="Times New Roman" w:cs="Times New Roman"/>
          <w:sz w:val="20"/>
          <w:szCs w:val="20"/>
        </w:rPr>
        <w:t>) .</w:t>
      </w:r>
      <w:proofErr w:type="gramEnd"/>
      <w:r w:rsidRPr="005F4ECB">
        <w:rPr>
          <w:rFonts w:ascii="Times New Roman" w:eastAsia="Calibri" w:hAnsi="Times New Roman" w:cs="Times New Roman"/>
          <w:sz w:val="20"/>
          <w:szCs w:val="20"/>
        </w:rPr>
        <w:t xml:space="preserve"> Т.2/ под ред. А.А. Баранова, Л.А. </w:t>
      </w:r>
      <w:proofErr w:type="spellStart"/>
      <w:r w:rsidRPr="005F4ECB">
        <w:rPr>
          <w:rFonts w:ascii="Times New Roman" w:eastAsia="Calibri" w:hAnsi="Times New Roman" w:cs="Times New Roman"/>
          <w:sz w:val="20"/>
          <w:szCs w:val="20"/>
        </w:rPr>
        <w:t>Щеплягиной</w:t>
      </w:r>
      <w:proofErr w:type="spellEnd"/>
      <w:r w:rsidRPr="005F4ECB">
        <w:rPr>
          <w:rFonts w:ascii="Times New Roman" w:eastAsia="Calibri" w:hAnsi="Times New Roman" w:cs="Times New Roman"/>
          <w:sz w:val="20"/>
          <w:szCs w:val="20"/>
        </w:rPr>
        <w:t xml:space="preserve">. - М.: ГЭОТАР- Медиа, 2006. - 460 с.: ил. – </w:t>
      </w:r>
    </w:p>
    <w:p w14:paraId="2B93D59D" w14:textId="77777777" w:rsidR="00930396" w:rsidRPr="005F4ECB" w:rsidRDefault="00930396" w:rsidP="004B1B23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5F4ECB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val="en-US" w:eastAsia="ru-RU"/>
        </w:rPr>
        <w:t>Frontiers in Psychiatry</w:t>
      </w:r>
      <w:r w:rsidRPr="005F4EC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/Affective Disorders and Psychosomatic Research/ Nina Winkler et al.  medicalxpress.com</w:t>
      </w:r>
      <w:proofErr w:type="gramStart"/>
      <w:r w:rsidRPr="005F4EC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 .</w:t>
      </w:r>
      <w:proofErr w:type="gramEnd"/>
      <w:r w:rsidRPr="005F4EC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hyperlink r:id="rId12" w:tgtFrame="_blank" w:history="1">
        <w:r w:rsidRPr="005F4ECB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lang w:val="en-US" w:eastAsia="ru-RU"/>
          </w:rPr>
          <w:t>http://journal.frontiersin.org/article/10.3389/fpsyt.2015.00002/full</w:t>
        </w:r>
      </w:hyperlink>
    </w:p>
    <w:p w14:paraId="6176B6A2" w14:textId="77777777" w:rsidR="00930396" w:rsidRPr="005F4ECB" w:rsidRDefault="00930396" w:rsidP="004B1B2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495373" w14:textId="77777777" w:rsidR="0057510D" w:rsidRPr="00926D36" w:rsidRDefault="0057510D" w:rsidP="004B1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31A26" w14:textId="199B4D35" w:rsidR="00DB18DE" w:rsidRDefault="00DB1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51BA4EF" w14:textId="39A6B3DB" w:rsidR="005F4ECB" w:rsidRDefault="00782055" w:rsidP="004B1B23">
      <w:pPr>
        <w:pStyle w:val="1"/>
        <w:spacing w:line="240" w:lineRule="auto"/>
      </w:pPr>
      <w:bookmarkStart w:id="46" w:name="_Toc117019869"/>
      <w:r w:rsidRPr="00926D36">
        <w:lastRenderedPageBreak/>
        <w:t>4</w:t>
      </w:r>
      <w:r w:rsidR="0057510D" w:rsidRPr="00926D36">
        <w:t>-Глава.</w:t>
      </w:r>
      <w:r w:rsidR="00195DDE" w:rsidRPr="00926D36">
        <w:rPr>
          <w:rFonts w:eastAsiaTheme="majorEastAsia"/>
        </w:rPr>
        <w:t xml:space="preserve"> </w:t>
      </w:r>
      <w:proofErr w:type="spellStart"/>
      <w:r w:rsidR="00195DDE" w:rsidRPr="00926D36">
        <w:t>Балдардын</w:t>
      </w:r>
      <w:proofErr w:type="spellEnd"/>
      <w:r w:rsidR="00195DDE" w:rsidRPr="00926D36">
        <w:t xml:space="preserve"> </w:t>
      </w:r>
      <w:proofErr w:type="spellStart"/>
      <w:r w:rsidR="00195DDE" w:rsidRPr="00926D36">
        <w:t>жана</w:t>
      </w:r>
      <w:proofErr w:type="spellEnd"/>
      <w:r w:rsidR="00195DDE" w:rsidRPr="00926D36">
        <w:t xml:space="preserve"> </w:t>
      </w:r>
      <w:proofErr w:type="spellStart"/>
      <w:r w:rsidR="00195DDE" w:rsidRPr="00926D36">
        <w:t>ѳспүрүмдѳрдүн</w:t>
      </w:r>
      <w:proofErr w:type="spellEnd"/>
      <w:r w:rsidR="00195DDE" w:rsidRPr="00926D36">
        <w:t xml:space="preserve"> </w:t>
      </w:r>
      <w:proofErr w:type="spellStart"/>
      <w:r w:rsidR="00195DDE" w:rsidRPr="00926D36">
        <w:t>суициддик</w:t>
      </w:r>
      <w:proofErr w:type="spellEnd"/>
      <w:r w:rsidR="00195DDE" w:rsidRPr="00926D36">
        <w:t xml:space="preserve"> </w:t>
      </w:r>
      <w:proofErr w:type="spellStart"/>
      <w:r w:rsidR="00195DDE" w:rsidRPr="00926D36">
        <w:t>жүрүм-турумунун</w:t>
      </w:r>
      <w:proofErr w:type="spellEnd"/>
      <w:r w:rsidR="00195DDE" w:rsidRPr="00926D36">
        <w:t xml:space="preserve"> </w:t>
      </w:r>
      <w:proofErr w:type="spellStart"/>
      <w:r w:rsidR="00195DDE" w:rsidRPr="00926D36">
        <w:t>социалдык-психологиялык</w:t>
      </w:r>
      <w:proofErr w:type="spellEnd"/>
      <w:r w:rsidR="00195DDE" w:rsidRPr="00926D36">
        <w:t xml:space="preserve"> </w:t>
      </w:r>
      <w:proofErr w:type="spellStart"/>
      <w:r w:rsidR="00195DDE" w:rsidRPr="00926D36">
        <w:t>факторлору</w:t>
      </w:r>
      <w:bookmarkEnd w:id="46"/>
      <w:proofErr w:type="spellEnd"/>
    </w:p>
    <w:p w14:paraId="4B4EA762" w14:textId="77777777" w:rsidR="005F4ECB" w:rsidRPr="005F4ECB" w:rsidRDefault="005F4ECB" w:rsidP="004B1B23">
      <w:pPr>
        <w:spacing w:line="240" w:lineRule="auto"/>
        <w:jc w:val="both"/>
      </w:pPr>
    </w:p>
    <w:p w14:paraId="440B8560" w14:textId="74D59A2F" w:rsidR="00782055" w:rsidRPr="005F4ECB" w:rsidRDefault="005F4ECB" w:rsidP="004B1B23">
      <w:pPr>
        <w:pStyle w:val="2"/>
        <w:spacing w:line="240" w:lineRule="auto"/>
        <w:jc w:val="both"/>
        <w:rPr>
          <w:rStyle w:val="20"/>
          <w:b/>
          <w:bCs/>
        </w:rPr>
      </w:pPr>
      <w:bookmarkStart w:id="47" w:name="_Toc117019870"/>
      <w:r w:rsidRPr="005F4ECB">
        <w:t xml:space="preserve">4.1. </w:t>
      </w:r>
      <w:proofErr w:type="spellStart"/>
      <w:r w:rsidR="00782055" w:rsidRPr="005F4ECB">
        <w:rPr>
          <w:rStyle w:val="20"/>
          <w:b/>
          <w:bCs/>
        </w:rPr>
        <w:t>Өспүрүмдүн</w:t>
      </w:r>
      <w:proofErr w:type="spellEnd"/>
      <w:r w:rsidR="00782055" w:rsidRPr="005F4ECB">
        <w:rPr>
          <w:rStyle w:val="20"/>
          <w:b/>
          <w:bCs/>
        </w:rPr>
        <w:t xml:space="preserve"> </w:t>
      </w:r>
      <w:proofErr w:type="spellStart"/>
      <w:r w:rsidR="00782055" w:rsidRPr="005F4ECB">
        <w:rPr>
          <w:rStyle w:val="20"/>
          <w:b/>
          <w:bCs/>
        </w:rPr>
        <w:t>инсандыгынын</w:t>
      </w:r>
      <w:proofErr w:type="spellEnd"/>
      <w:r w:rsidR="00782055" w:rsidRPr="005F4ECB">
        <w:rPr>
          <w:rStyle w:val="20"/>
          <w:b/>
          <w:bCs/>
        </w:rPr>
        <w:t xml:space="preserve"> </w:t>
      </w:r>
      <w:proofErr w:type="spellStart"/>
      <w:r w:rsidR="00782055" w:rsidRPr="005F4ECB">
        <w:rPr>
          <w:rStyle w:val="20"/>
          <w:b/>
          <w:bCs/>
        </w:rPr>
        <w:t>калыптанышына</w:t>
      </w:r>
      <w:proofErr w:type="spellEnd"/>
      <w:r w:rsidR="00782055" w:rsidRPr="005F4ECB">
        <w:rPr>
          <w:rStyle w:val="20"/>
          <w:b/>
          <w:bCs/>
        </w:rPr>
        <w:t xml:space="preserve"> </w:t>
      </w:r>
      <w:proofErr w:type="spellStart"/>
      <w:r w:rsidR="00782055" w:rsidRPr="005F4ECB">
        <w:rPr>
          <w:rStyle w:val="20"/>
          <w:b/>
          <w:bCs/>
        </w:rPr>
        <w:t>таасир</w:t>
      </w:r>
      <w:proofErr w:type="spellEnd"/>
      <w:r w:rsidR="00782055" w:rsidRPr="005F4ECB">
        <w:rPr>
          <w:rStyle w:val="20"/>
          <w:b/>
          <w:bCs/>
        </w:rPr>
        <w:t xml:space="preserve"> </w:t>
      </w:r>
      <w:proofErr w:type="spellStart"/>
      <w:r w:rsidR="00782055" w:rsidRPr="005F4ECB">
        <w:rPr>
          <w:rStyle w:val="20"/>
          <w:b/>
          <w:bCs/>
        </w:rPr>
        <w:t>этүүчү</w:t>
      </w:r>
      <w:proofErr w:type="spellEnd"/>
      <w:r w:rsidR="00782055" w:rsidRPr="005F4ECB">
        <w:rPr>
          <w:rStyle w:val="20"/>
          <w:b/>
          <w:bCs/>
        </w:rPr>
        <w:t xml:space="preserve"> </w:t>
      </w:r>
      <w:proofErr w:type="spellStart"/>
      <w:r w:rsidR="00782055" w:rsidRPr="005F4ECB">
        <w:rPr>
          <w:rStyle w:val="20"/>
          <w:b/>
          <w:bCs/>
        </w:rPr>
        <w:t>социалдык</w:t>
      </w:r>
      <w:proofErr w:type="spellEnd"/>
      <w:r w:rsidR="00782055" w:rsidRPr="005F4ECB">
        <w:rPr>
          <w:rStyle w:val="20"/>
          <w:b/>
          <w:bCs/>
        </w:rPr>
        <w:t xml:space="preserve"> </w:t>
      </w:r>
      <w:proofErr w:type="spellStart"/>
      <w:r w:rsidR="00782055" w:rsidRPr="005F4ECB">
        <w:rPr>
          <w:rStyle w:val="20"/>
          <w:b/>
          <w:bCs/>
        </w:rPr>
        <w:t>факторлор</w:t>
      </w:r>
      <w:bookmarkEnd w:id="47"/>
      <w:proofErr w:type="spellEnd"/>
    </w:p>
    <w:p w14:paraId="09087D29" w14:textId="77777777" w:rsidR="00782055" w:rsidRPr="00926D36" w:rsidRDefault="00782055" w:rsidP="004B1B2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Үй-бүлѳ</w:t>
      </w:r>
      <w:proofErr w:type="spellEnd"/>
    </w:p>
    <w:p w14:paraId="25B633BC" w14:textId="77777777" w:rsidR="00782055" w:rsidRPr="00926D36" w:rsidRDefault="00782055" w:rsidP="004B1B2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Туугандар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</w:p>
    <w:p w14:paraId="59EB82B8" w14:textId="77777777" w:rsidR="00782055" w:rsidRPr="00926D36" w:rsidRDefault="00782055" w:rsidP="004B1B2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Теңтуштар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</w:p>
    <w:p w14:paraId="3B02BB5D" w14:textId="77777777" w:rsidR="00782055" w:rsidRPr="00926D36" w:rsidRDefault="00782055" w:rsidP="004B1B2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Мектеп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</w:p>
    <w:p w14:paraId="72DAB58D" w14:textId="77777777" w:rsidR="00782055" w:rsidRPr="00926D36" w:rsidRDefault="00782055" w:rsidP="004B1B2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Массалык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маалымат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каражаттары</w:t>
      </w:r>
      <w:proofErr w:type="spellEnd"/>
    </w:p>
    <w:p w14:paraId="4B73C919" w14:textId="77777777" w:rsidR="00782055" w:rsidRPr="00926D36" w:rsidRDefault="00782055" w:rsidP="004B1B2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Интернет-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мейкиндик</w:t>
      </w:r>
      <w:proofErr w:type="spellEnd"/>
    </w:p>
    <w:p w14:paraId="33F6AD0F" w14:textId="77777777" w:rsidR="00782055" w:rsidRPr="00926D36" w:rsidRDefault="00782055" w:rsidP="004B1B2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Диний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мекемелерге</w:t>
      </w:r>
      <w:proofErr w:type="spellEnd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баруу</w:t>
      </w:r>
      <w:proofErr w:type="spellEnd"/>
    </w:p>
    <w:p w14:paraId="1959DE49" w14:textId="77777777" w:rsidR="00782055" w:rsidRPr="00926D36" w:rsidRDefault="00782055" w:rsidP="004B1B2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7B15516" w14:textId="77777777" w:rsidR="00782055" w:rsidRPr="00926D36" w:rsidRDefault="00782055" w:rsidP="004B1B2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ѳз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социалдык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чөйрөсүндө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чоңоюп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өнүгүп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чоң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куракка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даярданат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Социалдык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чөйрө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чоңоюшуна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чоңойгондо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жашоо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тажрыйбага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ээ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жүрүм-турум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көндүмдөрүн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калыптандырууга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жардам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берет. Бирок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учурда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социалдык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чөйрө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суицидалдык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жүрүм-турумдун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калыптанышына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себеп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болот.</w:t>
      </w:r>
    </w:p>
    <w:p w14:paraId="5919FA2B" w14:textId="77777777" w:rsidR="00782055" w:rsidRPr="00926D36" w:rsidRDefault="00782055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kern w:val="24"/>
          <w:position w:val="1"/>
          <w:sz w:val="24"/>
          <w:szCs w:val="24"/>
          <w:lang w:eastAsia="ru-RU"/>
        </w:rPr>
      </w:pPr>
    </w:p>
    <w:p w14:paraId="549F20E8" w14:textId="77777777" w:rsidR="00782055" w:rsidRPr="00926D36" w:rsidRDefault="00782055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</w:pPr>
      <w:r w:rsidRPr="00926D36">
        <w:rPr>
          <w:rFonts w:ascii="Times New Roman" w:eastAsia="Calibri" w:hAnsi="Times New Roman" w:cs="Times New Roman"/>
          <w:b/>
          <w:bCs/>
          <w:caps/>
          <w:kern w:val="24"/>
          <w:sz w:val="24"/>
          <w:szCs w:val="24"/>
          <w:lang w:eastAsia="ru-RU"/>
        </w:rPr>
        <w:t xml:space="preserve"> </w:t>
      </w:r>
      <w:r w:rsidRPr="00926D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№8-практикалык </w:t>
      </w:r>
      <w:proofErr w:type="spellStart"/>
      <w:r w:rsidRPr="00926D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тапшырма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Инсандык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сапаттарды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аныктоо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көндүмдөрүн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иштеп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чыгуу</w:t>
      </w:r>
      <w:proofErr w:type="spellEnd"/>
      <w:r w:rsidRPr="00926D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26D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  <w:r w:rsidRPr="0092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Тѳмѳнкү</w:t>
      </w:r>
      <w:proofErr w:type="spellEnd"/>
      <w:r w:rsidRPr="00926D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кѳйгѳйлүү</w:t>
      </w:r>
      <w:proofErr w:type="spellEnd"/>
      <w:r w:rsidRPr="00926D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абалды</w:t>
      </w:r>
      <w:proofErr w:type="spellEnd"/>
      <w:r w:rsidRPr="00926D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карап</w:t>
      </w:r>
      <w:proofErr w:type="spellEnd"/>
      <w:r w:rsidRPr="00926D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кетсек</w:t>
      </w:r>
      <w:proofErr w:type="spellEnd"/>
      <w:r w:rsidRPr="00926D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 xml:space="preserve">класс </w:t>
      </w:r>
      <w:proofErr w:type="spellStart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>жетекчи</w:t>
      </w:r>
      <w:proofErr w:type="spellEnd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>окуучусунун</w:t>
      </w:r>
      <w:proofErr w:type="spellEnd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>жүрүм-турумундагы</w:t>
      </w:r>
      <w:proofErr w:type="spellEnd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>ѳзгѳрүүгѳ</w:t>
      </w:r>
      <w:proofErr w:type="spellEnd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>кѳңүл</w:t>
      </w:r>
      <w:proofErr w:type="spellEnd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 xml:space="preserve"> бурду.  </w:t>
      </w:r>
    </w:p>
    <w:p w14:paraId="77BE4396" w14:textId="77777777" w:rsidR="00782055" w:rsidRPr="00926D36" w:rsidRDefault="00782055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 xml:space="preserve">А.К. 12 </w:t>
      </w:r>
      <w:proofErr w:type="spellStart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>жашта</w:t>
      </w:r>
      <w:proofErr w:type="spellEnd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 xml:space="preserve">, 7-класстын </w:t>
      </w:r>
      <w:proofErr w:type="spellStart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>окуучусу</w:t>
      </w:r>
      <w:proofErr w:type="spellEnd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 xml:space="preserve">: </w:t>
      </w:r>
      <w:proofErr w:type="spellStart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>тыныгууларда</w:t>
      </w:r>
      <w:proofErr w:type="spellEnd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>жалгыз</w:t>
      </w:r>
      <w:proofErr w:type="spellEnd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 xml:space="preserve"> </w:t>
      </w:r>
      <w:proofErr w:type="spellStart"/>
      <w:proofErr w:type="gramStart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>турат,башын</w:t>
      </w:r>
      <w:proofErr w:type="spellEnd"/>
      <w:proofErr w:type="gramEnd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>ылдый</w:t>
      </w:r>
      <w:proofErr w:type="spellEnd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>салып</w:t>
      </w:r>
      <w:proofErr w:type="spellEnd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>жүрѳт</w:t>
      </w:r>
      <w:proofErr w:type="spellEnd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>жанында</w:t>
      </w:r>
      <w:proofErr w:type="spellEnd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>бирѳѳ</w:t>
      </w:r>
      <w:proofErr w:type="spellEnd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>катуу</w:t>
      </w:r>
      <w:proofErr w:type="spellEnd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>күлүп</w:t>
      </w:r>
      <w:proofErr w:type="spellEnd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>жиберсе</w:t>
      </w:r>
      <w:proofErr w:type="spellEnd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>чочуйт</w:t>
      </w:r>
      <w:proofErr w:type="spellEnd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>мектеп</w:t>
      </w:r>
      <w:proofErr w:type="spellEnd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>иш-чараларына</w:t>
      </w:r>
      <w:proofErr w:type="spellEnd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>катышпайт</w:t>
      </w:r>
      <w:proofErr w:type="spellEnd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>класстан</w:t>
      </w:r>
      <w:proofErr w:type="spellEnd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>эң</w:t>
      </w:r>
      <w:proofErr w:type="spellEnd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>акыркы</w:t>
      </w:r>
      <w:proofErr w:type="spellEnd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>чыгып</w:t>
      </w:r>
      <w:proofErr w:type="spellEnd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>ѳтѳ</w:t>
      </w:r>
      <w:proofErr w:type="spellEnd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>акырын</w:t>
      </w:r>
      <w:proofErr w:type="spellEnd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>сүйлѳйт</w:t>
      </w:r>
      <w:proofErr w:type="spellEnd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>сабактарды</w:t>
      </w:r>
      <w:proofErr w:type="spellEnd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>кѳп</w:t>
      </w:r>
      <w:proofErr w:type="spellEnd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>үзгүлтүккѳ</w:t>
      </w:r>
      <w:proofErr w:type="spellEnd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>учуратат</w:t>
      </w:r>
      <w:proofErr w:type="spellEnd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>ооруйт</w:t>
      </w:r>
      <w:proofErr w:type="spellEnd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 xml:space="preserve"> – </w:t>
      </w:r>
      <w:proofErr w:type="spellStart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>баланын</w:t>
      </w:r>
      <w:proofErr w:type="spellEnd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>мындай</w:t>
      </w:r>
      <w:proofErr w:type="spellEnd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>жүрүм-турумунун</w:t>
      </w:r>
      <w:proofErr w:type="spellEnd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>себептери</w:t>
      </w:r>
      <w:proofErr w:type="spellEnd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>тѳмѳнкү</w:t>
      </w:r>
      <w:proofErr w:type="spellEnd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>болушу</w:t>
      </w:r>
      <w:proofErr w:type="spellEnd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>мүмкүн</w:t>
      </w:r>
      <w:proofErr w:type="spellEnd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 xml:space="preserve"> … .</w:t>
      </w:r>
    </w:p>
    <w:p w14:paraId="5933D37E" w14:textId="77777777" w:rsidR="00782055" w:rsidRPr="00926D36" w:rsidRDefault="00782055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</w:pPr>
    </w:p>
    <w:p w14:paraId="3445684F" w14:textId="77777777" w:rsidR="00782055" w:rsidRPr="00926D36" w:rsidRDefault="00782055" w:rsidP="004B1B2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>Кыздын</w:t>
      </w:r>
      <w:proofErr w:type="spellEnd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>классташына</w:t>
      </w:r>
      <w:proofErr w:type="spellEnd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 xml:space="preserve"> карата </w:t>
      </w:r>
      <w:proofErr w:type="spellStart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>болгон</w:t>
      </w:r>
      <w:proofErr w:type="spellEnd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>сүйүүсү</w:t>
      </w:r>
      <w:proofErr w:type="spellEnd"/>
    </w:p>
    <w:p w14:paraId="65BF68E0" w14:textId="77777777" w:rsidR="00782055" w:rsidRPr="00926D36" w:rsidRDefault="00782055" w:rsidP="004B1B2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>Баланын</w:t>
      </w:r>
      <w:proofErr w:type="spellEnd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>үй-бүлѳсүндѳгү</w:t>
      </w:r>
      <w:proofErr w:type="spellEnd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>кѳйгѳй</w:t>
      </w:r>
      <w:proofErr w:type="spellEnd"/>
    </w:p>
    <w:p w14:paraId="7B2752D5" w14:textId="77777777" w:rsidR="00782055" w:rsidRPr="00926D36" w:rsidRDefault="00782055" w:rsidP="004B1B2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>Класстагы</w:t>
      </w:r>
      <w:proofErr w:type="spellEnd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>келишпестиктер</w:t>
      </w:r>
      <w:proofErr w:type="spellEnd"/>
    </w:p>
    <w:p w14:paraId="2EA1A014" w14:textId="77777777" w:rsidR="00782055" w:rsidRPr="00926D36" w:rsidRDefault="00782055" w:rsidP="004B1B2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>Мугалимдер</w:t>
      </w:r>
      <w:proofErr w:type="spellEnd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>келишпестиктер</w:t>
      </w:r>
      <w:proofErr w:type="spellEnd"/>
    </w:p>
    <w:p w14:paraId="0986EBEC" w14:textId="77777777" w:rsidR="00782055" w:rsidRPr="00926D36" w:rsidRDefault="00782055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</w:pPr>
    </w:p>
    <w:p w14:paraId="1815693F" w14:textId="77777777" w:rsidR="00782055" w:rsidRPr="00926D36" w:rsidRDefault="00782055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</w:pPr>
    </w:p>
    <w:p w14:paraId="08734552" w14:textId="77777777" w:rsidR="00782055" w:rsidRPr="00926D36" w:rsidRDefault="00782055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</w:pPr>
    </w:p>
    <w:p w14:paraId="49370D71" w14:textId="77777777" w:rsidR="00782055" w:rsidRPr="00926D36" w:rsidRDefault="0015402C" w:rsidP="00DB18DE">
      <w:pPr>
        <w:pStyle w:val="2"/>
        <w:rPr>
          <w:rFonts w:eastAsia="Times New Roman"/>
          <w:lang w:eastAsia="ru-RU"/>
        </w:rPr>
      </w:pPr>
      <w:bookmarkStart w:id="48" w:name="_Toc117019871"/>
      <w:r w:rsidRPr="00926D36">
        <w:rPr>
          <w:rFonts w:eastAsia="Times New Roman"/>
          <w:lang w:eastAsia="ru-RU"/>
        </w:rPr>
        <w:t xml:space="preserve">4.2. </w:t>
      </w:r>
      <w:proofErr w:type="spellStart"/>
      <w:r w:rsidR="00782055" w:rsidRPr="00926D36">
        <w:rPr>
          <w:rFonts w:eastAsia="Times New Roman"/>
          <w:lang w:eastAsia="ru-RU"/>
        </w:rPr>
        <w:t>Ѳспүрүмдүн</w:t>
      </w:r>
      <w:proofErr w:type="spellEnd"/>
      <w:r w:rsidR="00782055" w:rsidRPr="00926D36">
        <w:rPr>
          <w:rFonts w:eastAsia="Times New Roman"/>
          <w:lang w:eastAsia="ru-RU"/>
        </w:rPr>
        <w:t xml:space="preserve"> </w:t>
      </w:r>
      <w:proofErr w:type="spellStart"/>
      <w:r w:rsidR="00782055" w:rsidRPr="00926D36">
        <w:rPr>
          <w:rFonts w:eastAsia="Times New Roman"/>
          <w:lang w:eastAsia="ru-RU"/>
        </w:rPr>
        <w:t>суицидалдык</w:t>
      </w:r>
      <w:proofErr w:type="spellEnd"/>
      <w:r w:rsidR="00782055" w:rsidRPr="00926D36">
        <w:rPr>
          <w:rFonts w:eastAsia="Times New Roman"/>
          <w:lang w:eastAsia="ru-RU"/>
        </w:rPr>
        <w:t xml:space="preserve"> </w:t>
      </w:r>
      <w:proofErr w:type="spellStart"/>
      <w:r w:rsidR="00782055" w:rsidRPr="00926D36">
        <w:rPr>
          <w:rFonts w:eastAsia="Times New Roman"/>
          <w:lang w:eastAsia="ru-RU"/>
        </w:rPr>
        <w:t>жүрүм-турумунун</w:t>
      </w:r>
      <w:proofErr w:type="spellEnd"/>
      <w:r w:rsidR="00782055" w:rsidRPr="00926D36">
        <w:rPr>
          <w:rFonts w:eastAsia="Times New Roman"/>
          <w:lang w:eastAsia="ru-RU"/>
        </w:rPr>
        <w:t xml:space="preserve"> </w:t>
      </w:r>
      <w:proofErr w:type="spellStart"/>
      <w:r w:rsidR="00782055" w:rsidRPr="00926D36">
        <w:rPr>
          <w:rFonts w:eastAsia="Times New Roman"/>
          <w:lang w:eastAsia="ru-RU"/>
        </w:rPr>
        <w:t>калыптанышына</w:t>
      </w:r>
      <w:proofErr w:type="spellEnd"/>
      <w:r w:rsidR="00782055" w:rsidRPr="00926D36">
        <w:rPr>
          <w:rFonts w:eastAsia="Times New Roman"/>
          <w:lang w:eastAsia="ru-RU"/>
        </w:rPr>
        <w:t xml:space="preserve"> </w:t>
      </w:r>
      <w:proofErr w:type="spellStart"/>
      <w:r w:rsidR="00782055" w:rsidRPr="00926D36">
        <w:rPr>
          <w:rFonts w:eastAsia="Times New Roman"/>
          <w:lang w:eastAsia="ru-RU"/>
        </w:rPr>
        <w:t>таасир</w:t>
      </w:r>
      <w:proofErr w:type="spellEnd"/>
      <w:r w:rsidR="00782055" w:rsidRPr="00926D36">
        <w:rPr>
          <w:rFonts w:eastAsia="Times New Roman"/>
          <w:lang w:eastAsia="ru-RU"/>
        </w:rPr>
        <w:t xml:space="preserve"> </w:t>
      </w:r>
      <w:proofErr w:type="spellStart"/>
      <w:r w:rsidR="00782055" w:rsidRPr="00926D36">
        <w:rPr>
          <w:rFonts w:eastAsia="Times New Roman"/>
          <w:lang w:eastAsia="ru-RU"/>
        </w:rPr>
        <w:t>берген</w:t>
      </w:r>
      <w:proofErr w:type="spellEnd"/>
      <w:r w:rsidR="00782055" w:rsidRPr="00926D36">
        <w:rPr>
          <w:rFonts w:eastAsia="Times New Roman"/>
          <w:lang w:eastAsia="ru-RU"/>
        </w:rPr>
        <w:t xml:space="preserve"> </w:t>
      </w:r>
      <w:proofErr w:type="spellStart"/>
      <w:r w:rsidR="00782055" w:rsidRPr="00926D36">
        <w:rPr>
          <w:rFonts w:eastAsia="Times New Roman"/>
          <w:lang w:eastAsia="ru-RU"/>
        </w:rPr>
        <w:t>социалдык</w:t>
      </w:r>
      <w:proofErr w:type="spellEnd"/>
      <w:r w:rsidR="00782055" w:rsidRPr="00926D36">
        <w:rPr>
          <w:rFonts w:eastAsia="Times New Roman"/>
          <w:lang w:eastAsia="ru-RU"/>
        </w:rPr>
        <w:t xml:space="preserve"> </w:t>
      </w:r>
      <w:proofErr w:type="spellStart"/>
      <w:r w:rsidR="00782055" w:rsidRPr="00926D36">
        <w:rPr>
          <w:rFonts w:eastAsia="Times New Roman"/>
          <w:lang w:eastAsia="ru-RU"/>
        </w:rPr>
        <w:t>коркунучтар</w:t>
      </w:r>
      <w:proofErr w:type="spellEnd"/>
      <w:r w:rsidR="00782055" w:rsidRPr="00926D36">
        <w:rPr>
          <w:rFonts w:eastAsia="Times New Roman"/>
          <w:lang w:eastAsia="ru-RU"/>
        </w:rPr>
        <w:t xml:space="preserve"> (</w:t>
      </w:r>
      <w:proofErr w:type="spellStart"/>
      <w:r w:rsidR="00782055" w:rsidRPr="00926D36">
        <w:rPr>
          <w:rFonts w:eastAsia="Times New Roman"/>
          <w:lang w:eastAsia="ru-RU"/>
        </w:rPr>
        <w:t>тобокелдиктер</w:t>
      </w:r>
      <w:proofErr w:type="spellEnd"/>
      <w:r w:rsidR="00782055" w:rsidRPr="00926D36">
        <w:rPr>
          <w:rFonts w:eastAsia="Times New Roman"/>
          <w:lang w:eastAsia="ru-RU"/>
        </w:rPr>
        <w:t xml:space="preserve"> - риски):</w:t>
      </w:r>
      <w:bookmarkEnd w:id="48"/>
    </w:p>
    <w:p w14:paraId="600B79CC" w14:textId="77777777" w:rsidR="00782055" w:rsidRPr="00926D36" w:rsidRDefault="00782055" w:rsidP="00DB18DE">
      <w:pPr>
        <w:pStyle w:val="2"/>
        <w:rPr>
          <w:rFonts w:eastAsia="Times New Roman"/>
          <w:lang w:eastAsia="ru-RU"/>
        </w:rPr>
      </w:pPr>
    </w:p>
    <w:p w14:paraId="334C6778" w14:textId="77777777" w:rsidR="00782055" w:rsidRPr="007A1D52" w:rsidRDefault="00782055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Үй-бүлѳ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: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Үй-бүлѳ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кѳйгѳйлѳрү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: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үй-бүлѳдѳгү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үзгүлтүксүз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чыр-чатактар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үй-бүлѳлүк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зордук-зомбулук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ата-эненин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ажырашуусу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баланын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кароосуздугу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.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Үй-бүлѳдѳгү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зордук-зомбулук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: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уруп-сабоо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сөгүнүү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кемсинтүү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эмоционалдык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колдоонун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жоктугу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жалгыздык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сезими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көбүнчө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суицидге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себеп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болот</w:t>
      </w:r>
    </w:p>
    <w:p w14:paraId="152A30B3" w14:textId="77777777" w:rsidR="00782055" w:rsidRPr="007A1D52" w:rsidRDefault="00782055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proofErr w:type="spellStart"/>
      <w:proofErr w:type="gram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Туугандар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: 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физикалык</w:t>
      </w:r>
      <w:proofErr w:type="spellEnd"/>
      <w:proofErr w:type="gram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эмоционалдык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сексуалдык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зордук-зомблук</w:t>
      </w:r>
      <w:proofErr w:type="spellEnd"/>
    </w:p>
    <w:p w14:paraId="0E9B0F28" w14:textId="77777777" w:rsidR="00782055" w:rsidRPr="007A1D52" w:rsidRDefault="00782055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Теңтуштар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: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</w:t>
      </w:r>
      <w:r w:rsidRPr="007A1D52">
        <w:rPr>
          <w:rFonts w:ascii="Times New Roman" w:eastAsia="Times New Roman" w:hAnsi="Times New Roman" w:cs="Times New Roman"/>
          <w:sz w:val="24"/>
          <w:szCs w:val="24"/>
          <w:lang w:eastAsia="ru-RU"/>
        </w:rPr>
        <w:t>уугунтуктоо</w:t>
      </w:r>
      <w:proofErr w:type="spellEnd"/>
      <w:r w:rsidRPr="007A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A1D5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7A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A1D52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зордук-зомбулук</w:t>
      </w:r>
      <w:proofErr w:type="spellEnd"/>
      <w:r w:rsidRPr="007A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A1D5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физикалык</w:t>
      </w:r>
      <w:proofErr w:type="spellEnd"/>
      <w:r w:rsidRPr="007A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1D52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эмоционалдык</w:t>
      </w:r>
      <w:proofErr w:type="spellEnd"/>
      <w:r w:rsidRPr="007A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сексуалдык</w:t>
      </w:r>
      <w:proofErr w:type="spellEnd"/>
      <w:r w:rsidRPr="007A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1D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опузалоо</w:t>
      </w:r>
      <w:proofErr w:type="spellEnd"/>
    </w:p>
    <w:p w14:paraId="6DA139FC" w14:textId="77777777" w:rsidR="00782055" w:rsidRPr="007A1D52" w:rsidRDefault="00782055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Мектеп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: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мугалимдер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менен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болгон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келишпестиктер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чоң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класстын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окуучулары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менен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болгон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келишпестиктер</w:t>
      </w:r>
      <w:proofErr w:type="spellEnd"/>
      <w:r w:rsidRPr="007A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A1D52">
        <w:rPr>
          <w:rFonts w:ascii="Times New Roman" w:eastAsia="Times New Roman" w:hAnsi="Times New Roman" w:cs="Times New Roman"/>
          <w:sz w:val="24"/>
          <w:szCs w:val="24"/>
          <w:lang w:eastAsia="ru-RU"/>
        </w:rPr>
        <w:t>ѳспүрүмдүн</w:t>
      </w:r>
      <w:proofErr w:type="spellEnd"/>
      <w:r w:rsidRPr="007A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sz w:val="24"/>
          <w:szCs w:val="24"/>
          <w:lang w:eastAsia="ru-RU"/>
        </w:rPr>
        <w:t>ѳлүмүнѳ</w:t>
      </w:r>
      <w:proofErr w:type="spellEnd"/>
      <w:r w:rsidRPr="007A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себеп</w:t>
      </w:r>
      <w:proofErr w:type="spellEnd"/>
      <w:r w:rsidRPr="007A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болушу</w:t>
      </w:r>
      <w:proofErr w:type="spellEnd"/>
      <w:r w:rsidRPr="007A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мүмкүн</w:t>
      </w:r>
      <w:proofErr w:type="spellEnd"/>
      <w:r w:rsidRPr="007A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Бул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көйгөйдү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билим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lastRenderedPageBreak/>
        <w:t>берүү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мекемесинин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администрациясы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мугалимдер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жана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ата-энелер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көз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жаздымда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калтырбашы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абдан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маанилүү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.</w:t>
      </w:r>
    </w:p>
    <w:p w14:paraId="5D3A6B30" w14:textId="77777777" w:rsidR="00782055" w:rsidRPr="007A1D52" w:rsidRDefault="00782055" w:rsidP="004B1B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</w:rPr>
        <w:t>Массалык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</w:rPr>
        <w:t>маалымат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</w:rPr>
        <w:t>каражаттары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: «Вертер синдрому», </w:t>
      </w:r>
      <w:proofErr w:type="spellStart"/>
      <w:r w:rsidRPr="007A1D52">
        <w:rPr>
          <w:rFonts w:ascii="Times New Roman" w:eastAsia="Calibri" w:hAnsi="Times New Roman" w:cs="Times New Roman"/>
          <w:sz w:val="24"/>
          <w:szCs w:val="24"/>
        </w:rPr>
        <w:t>ММКлар</w:t>
      </w:r>
      <w:proofErr w:type="spellEnd"/>
      <w:r w:rsidRPr="007A1D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1D52">
        <w:rPr>
          <w:rFonts w:ascii="Times New Roman" w:eastAsia="Calibri" w:hAnsi="Times New Roman" w:cs="Times New Roman"/>
          <w:sz w:val="24"/>
          <w:szCs w:val="24"/>
        </w:rPr>
        <w:t>өз</w:t>
      </w:r>
      <w:proofErr w:type="spellEnd"/>
      <w:r w:rsidRPr="007A1D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1D52">
        <w:rPr>
          <w:rFonts w:ascii="Times New Roman" w:eastAsia="Calibri" w:hAnsi="Times New Roman" w:cs="Times New Roman"/>
          <w:sz w:val="24"/>
          <w:szCs w:val="24"/>
        </w:rPr>
        <w:t>жанын</w:t>
      </w:r>
      <w:proofErr w:type="spellEnd"/>
      <w:r w:rsidRPr="007A1D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1D52">
        <w:rPr>
          <w:rFonts w:ascii="Times New Roman" w:eastAsia="Calibri" w:hAnsi="Times New Roman" w:cs="Times New Roman"/>
          <w:sz w:val="24"/>
          <w:szCs w:val="24"/>
        </w:rPr>
        <w:t>кыюу</w:t>
      </w:r>
      <w:proofErr w:type="spellEnd"/>
      <w:r w:rsidRPr="007A1D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1D52">
        <w:rPr>
          <w:rFonts w:ascii="Times New Roman" w:eastAsia="Calibri" w:hAnsi="Times New Roman" w:cs="Times New Roman"/>
          <w:sz w:val="24"/>
          <w:szCs w:val="24"/>
        </w:rPr>
        <w:t>фактыларын</w:t>
      </w:r>
      <w:proofErr w:type="spellEnd"/>
      <w:r w:rsidRPr="007A1D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1D52">
        <w:rPr>
          <w:rFonts w:ascii="Times New Roman" w:eastAsia="Calibri" w:hAnsi="Times New Roman" w:cs="Times New Roman"/>
          <w:sz w:val="24"/>
          <w:szCs w:val="24"/>
        </w:rPr>
        <w:t>чагылдырууга</w:t>
      </w:r>
      <w:proofErr w:type="spellEnd"/>
      <w:r w:rsidRPr="007A1D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1D52">
        <w:rPr>
          <w:rFonts w:ascii="Times New Roman" w:eastAsia="Calibri" w:hAnsi="Times New Roman" w:cs="Times New Roman"/>
          <w:sz w:val="24"/>
          <w:szCs w:val="24"/>
        </w:rPr>
        <w:t>канчалык</w:t>
      </w:r>
      <w:proofErr w:type="spellEnd"/>
      <w:r w:rsidRPr="007A1D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1D52">
        <w:rPr>
          <w:rFonts w:ascii="Times New Roman" w:eastAsia="Calibri" w:hAnsi="Times New Roman" w:cs="Times New Roman"/>
          <w:sz w:val="24"/>
          <w:szCs w:val="24"/>
        </w:rPr>
        <w:t>көңүл</w:t>
      </w:r>
      <w:proofErr w:type="spellEnd"/>
      <w:r w:rsidRPr="007A1D52">
        <w:rPr>
          <w:rFonts w:ascii="Times New Roman" w:eastAsia="Calibri" w:hAnsi="Times New Roman" w:cs="Times New Roman"/>
          <w:sz w:val="24"/>
          <w:szCs w:val="24"/>
        </w:rPr>
        <w:t xml:space="preserve"> бурса, </w:t>
      </w:r>
      <w:proofErr w:type="spellStart"/>
      <w:r w:rsidRPr="007A1D52">
        <w:rPr>
          <w:rFonts w:ascii="Times New Roman" w:eastAsia="Calibri" w:hAnsi="Times New Roman" w:cs="Times New Roman"/>
          <w:sz w:val="24"/>
          <w:szCs w:val="24"/>
        </w:rPr>
        <w:t>кийинки</w:t>
      </w:r>
      <w:proofErr w:type="spellEnd"/>
      <w:r w:rsidRPr="007A1D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1D52">
        <w:rPr>
          <w:rFonts w:ascii="Times New Roman" w:eastAsia="Calibri" w:hAnsi="Times New Roman" w:cs="Times New Roman"/>
          <w:sz w:val="24"/>
          <w:szCs w:val="24"/>
        </w:rPr>
        <w:t>суициддердин</w:t>
      </w:r>
      <w:proofErr w:type="spellEnd"/>
      <w:r w:rsidRPr="007A1D52">
        <w:rPr>
          <w:rFonts w:ascii="Times New Roman" w:eastAsia="Calibri" w:hAnsi="Times New Roman" w:cs="Times New Roman"/>
          <w:sz w:val="24"/>
          <w:szCs w:val="24"/>
        </w:rPr>
        <w:t xml:space="preserve"> саны </w:t>
      </w:r>
      <w:proofErr w:type="spellStart"/>
      <w:r w:rsidRPr="007A1D52">
        <w:rPr>
          <w:rFonts w:ascii="Times New Roman" w:eastAsia="Calibri" w:hAnsi="Times New Roman" w:cs="Times New Roman"/>
          <w:sz w:val="24"/>
          <w:szCs w:val="24"/>
        </w:rPr>
        <w:t>ошончолук</w:t>
      </w:r>
      <w:proofErr w:type="spellEnd"/>
      <w:r w:rsidRPr="007A1D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1D52">
        <w:rPr>
          <w:rFonts w:ascii="Times New Roman" w:eastAsia="Calibri" w:hAnsi="Times New Roman" w:cs="Times New Roman"/>
          <w:sz w:val="24"/>
          <w:szCs w:val="24"/>
        </w:rPr>
        <w:t>көбөйүүдө</w:t>
      </w:r>
      <w:proofErr w:type="spellEnd"/>
    </w:p>
    <w:p w14:paraId="252EE6FB" w14:textId="77777777" w:rsidR="00782055" w:rsidRPr="007A1D52" w:rsidRDefault="00782055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Интернет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мейкиндиги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–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видеороликтер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өлүмгө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чакырыктар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интернет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мейкиндигиндеги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виртуалдык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топтор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, (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мисалы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: 14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жаштагы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Молли Рассел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өлөр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алдында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депрессия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жана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өзүн-өзү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өлтүрүү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аркылуу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өзүнө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зыян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келтирүү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жөнүндөгү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билдирүүлөрдү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карап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2017-жылдын ноябрь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айында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өз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жанын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кыйган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.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Атасынын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айтуусунда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ѳспүрүмдүн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өз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жанын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кыюусуна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бир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жагынан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, «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Инстаграмга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»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ээлик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кылган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Facebook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корпорациясы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күнөөлүү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)</w:t>
      </w:r>
    </w:p>
    <w:p w14:paraId="135FFD28" w14:textId="77777777" w:rsidR="00782055" w:rsidRPr="007A1D52" w:rsidRDefault="00782055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Диний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мекемелерге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баруу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–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ѳспүрүмдөрдүн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жогорку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ишенимдүүлүгү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өспүрүмдүн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экстремисттик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уюмдарга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түшүп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калуу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коркунучун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жогорулатат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.</w:t>
      </w:r>
    </w:p>
    <w:p w14:paraId="647FB66E" w14:textId="77777777" w:rsidR="00782055" w:rsidRPr="007A1D52" w:rsidRDefault="00782055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2867E11" w14:textId="77777777" w:rsidR="00782055" w:rsidRPr="007A1D52" w:rsidRDefault="00782055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Өспүрүмдөрдүн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суициддик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жүрүм-турумунун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эң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эле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адаттагы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мотивдери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:</w:t>
      </w:r>
    </w:p>
    <w:p w14:paraId="4C9F1F6D" w14:textId="77777777" w:rsidR="00782055" w:rsidRPr="007A1D52" w:rsidRDefault="00782055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•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таарыныч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жалгыздык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четтөө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түшүнбѳстүктѳ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калуу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;</w:t>
      </w:r>
    </w:p>
    <w:p w14:paraId="0F857CDB" w14:textId="77777777" w:rsidR="00782055" w:rsidRPr="007A1D52" w:rsidRDefault="00782055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•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чынында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же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оюнда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ата-энелик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мээримден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ажыроо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кызганыч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;</w:t>
      </w:r>
    </w:p>
    <w:p w14:paraId="0F139263" w14:textId="77777777" w:rsidR="00782055" w:rsidRPr="007A1D52" w:rsidRDefault="00782055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•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өлүм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ажырашуу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ата-эненин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үй-бүлөдөн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кетиши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менен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байланышкан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тынчсыздануулар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;</w:t>
      </w:r>
    </w:p>
    <w:p w14:paraId="7CE3959C" w14:textId="77777777" w:rsidR="00782055" w:rsidRPr="007A1D52" w:rsidRDefault="00782055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•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ѳзүн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күнөөлүү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сезүү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өкүнүү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намысынын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кордолушу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уятта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шылдыңда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калуу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кемсинтүү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;</w:t>
      </w:r>
    </w:p>
    <w:p w14:paraId="41EF83F9" w14:textId="77777777" w:rsidR="00782055" w:rsidRPr="007A1D52" w:rsidRDefault="00782055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•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жазадан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коркуу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кечирим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суроодон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качуу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;</w:t>
      </w:r>
    </w:p>
    <w:p w14:paraId="1CA6BC81" w14:textId="77777777" w:rsidR="00782055" w:rsidRPr="007A1D52" w:rsidRDefault="00782055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•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сүйүүдѳгү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ийгиликсиздер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сексуалдык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эксцесстер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кыздардын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кош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бойлуулугу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;</w:t>
      </w:r>
    </w:p>
    <w:p w14:paraId="439A5A8F" w14:textId="77777777" w:rsidR="00782055" w:rsidRPr="007A1D52" w:rsidRDefault="00782055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•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өч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алуу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ачуулануу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нааразычылык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коркутуу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эскертүү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опузалоо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сезимдери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;</w:t>
      </w:r>
    </w:p>
    <w:p w14:paraId="1390F48C" w14:textId="77777777" w:rsidR="00782055" w:rsidRPr="007A1D52" w:rsidRDefault="00782055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•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өз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тагдырына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көңүл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бурдуруу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өзүнө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карата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боор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ооруу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жагымсыз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кесепеттерден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качуу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оор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кырдаалдан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кутулууну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каалоо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;</w:t>
      </w:r>
    </w:p>
    <w:p w14:paraId="3B02551C" w14:textId="77777777" w:rsidR="00782055" w:rsidRPr="007A1D52" w:rsidRDefault="00782055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•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жолдоштордун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китептердин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же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фильмдердин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каармандарына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боор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ооруу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же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тууроо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.    </w:t>
      </w:r>
    </w:p>
    <w:p w14:paraId="6387DA21" w14:textId="77777777" w:rsidR="00782055" w:rsidRPr="007A1D52" w:rsidRDefault="00782055" w:rsidP="004B1B23">
      <w:pPr>
        <w:tabs>
          <w:tab w:val="left" w:pos="481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A1D52">
        <w:rPr>
          <w:rFonts w:ascii="Times New Roman" w:eastAsia="Times New Roman" w:hAnsi="Times New Roman" w:cs="Times New Roman"/>
          <w:caps/>
          <w:kern w:val="24"/>
          <w:position w:val="1"/>
          <w:sz w:val="24"/>
          <w:szCs w:val="24"/>
          <w:lang w:eastAsia="ru-RU"/>
        </w:rPr>
        <w:t xml:space="preserve"> </w:t>
      </w:r>
      <w:r w:rsidRPr="007A1D52">
        <w:rPr>
          <w:rFonts w:ascii="Times New Roman" w:eastAsia="Times New Roman" w:hAnsi="Times New Roman" w:cs="Times New Roman"/>
          <w:caps/>
          <w:kern w:val="24"/>
          <w:position w:val="1"/>
          <w:sz w:val="24"/>
          <w:szCs w:val="24"/>
          <w:lang w:eastAsia="ru-RU"/>
        </w:rPr>
        <w:tab/>
      </w:r>
    </w:p>
    <w:p w14:paraId="6DC7FE59" w14:textId="77777777" w:rsidR="00782055" w:rsidRPr="007A1D52" w:rsidRDefault="00782055" w:rsidP="004B1B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Балдардын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жана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өспүрүмдөрдүн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суициддик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жүрүм-турумунун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өзгөчөлүктөрү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төмөнкүлөрдү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камтыйт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:</w:t>
      </w:r>
    </w:p>
    <w:p w14:paraId="2C759EC9" w14:textId="77777777" w:rsidR="00782055" w:rsidRPr="007A1D52" w:rsidRDefault="00782055" w:rsidP="004B1B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Өлүм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деген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эмне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экенин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так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түшүнбөгөндүктөн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жана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өлүмдүн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акырында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эмне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болоорун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билбегендиктен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алардын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ѳздѳрүнүн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суициддик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аракеттеринин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кесепеттерин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жетишсиз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адекваттуу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баалоо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.</w:t>
      </w:r>
    </w:p>
    <w:p w14:paraId="375941A3" w14:textId="77777777" w:rsidR="00782055" w:rsidRPr="007A1D52" w:rsidRDefault="00782055" w:rsidP="004B1B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Бул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куракта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чыныгы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суициддик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ниеттер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менен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кѳргѳзмѳ-шантаждык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аракеттердин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ортосунда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так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айырмачылыктардын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жоктугу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.</w:t>
      </w:r>
    </w:p>
    <w:p w14:paraId="7637E207" w14:textId="77777777" w:rsidR="00782055" w:rsidRPr="007A1D52" w:rsidRDefault="00782055" w:rsidP="004B1B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Сырткы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шылтоо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менен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ага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болгон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реакциянын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ортосундагы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келишпестик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б.а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. «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маанисиздик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», «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өткөөлдүк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», «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жеңилдүүлүк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»,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чоңдордун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көз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карашы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боюнча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суициддик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аракеттеринин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мотивдери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–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фактынын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«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күтүүсүздүгү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»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ушундан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.</w:t>
      </w:r>
    </w:p>
    <w:p w14:paraId="58E72240" w14:textId="77777777" w:rsidR="00782055" w:rsidRPr="007A1D52" w:rsidRDefault="00782055" w:rsidP="004B1B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Кандайдыр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бир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психопатологиялык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бузулуулардын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деңгээли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эмес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жагымсыз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, психо-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травмалык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микросоциалдык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чөйрөнүн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(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үй-бүлө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мектеп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теңтуштар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)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ортомчу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таасири</w:t>
      </w:r>
      <w:proofErr w:type="spellEnd"/>
      <w:r w:rsidRPr="007A1D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.</w:t>
      </w:r>
    </w:p>
    <w:p w14:paraId="3619C6E5" w14:textId="77777777" w:rsidR="00782055" w:rsidRPr="007A1D52" w:rsidRDefault="00782055" w:rsidP="004B1B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proofErr w:type="spellStart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Ѳзүн</w:t>
      </w:r>
      <w:proofErr w:type="spellEnd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ѳзү</w:t>
      </w:r>
      <w:proofErr w:type="spellEnd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ѳлтүргѳндѳр</w:t>
      </w:r>
      <w:proofErr w:type="spellEnd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жана</w:t>
      </w:r>
      <w:proofErr w:type="spellEnd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суициддик</w:t>
      </w:r>
      <w:proofErr w:type="spellEnd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аракеттер</w:t>
      </w:r>
      <w:proofErr w:type="spellEnd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менен</w:t>
      </w:r>
      <w:proofErr w:type="spellEnd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кээ</w:t>
      </w:r>
      <w:proofErr w:type="spellEnd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бир</w:t>
      </w:r>
      <w:proofErr w:type="spellEnd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чектен</w:t>
      </w:r>
      <w:proofErr w:type="spellEnd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чыккан</w:t>
      </w:r>
      <w:proofErr w:type="spellEnd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жүрүм-турум</w:t>
      </w:r>
      <w:proofErr w:type="spellEnd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кѳрүнүштѳр</w:t>
      </w:r>
      <w:proofErr w:type="spellEnd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proofErr w:type="spellStart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үйдөн</w:t>
      </w:r>
      <w:proofErr w:type="spellEnd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интернаттан</w:t>
      </w:r>
      <w:proofErr w:type="spellEnd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сабактан</w:t>
      </w:r>
      <w:proofErr w:type="spellEnd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качуу</w:t>
      </w:r>
      <w:proofErr w:type="spellEnd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эрте</w:t>
      </w:r>
      <w:proofErr w:type="spellEnd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тамеки</w:t>
      </w:r>
      <w:proofErr w:type="spellEnd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тартуу</w:t>
      </w:r>
      <w:proofErr w:type="spellEnd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психоактивдүү</w:t>
      </w:r>
      <w:proofErr w:type="spellEnd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заттарды</w:t>
      </w:r>
      <w:proofErr w:type="spellEnd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колдонуу</w:t>
      </w:r>
      <w:proofErr w:type="spellEnd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ата-эне</w:t>
      </w:r>
      <w:proofErr w:type="spellEnd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менен</w:t>
      </w:r>
      <w:proofErr w:type="spellEnd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терс</w:t>
      </w:r>
      <w:proofErr w:type="spellEnd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мамилелер</w:t>
      </w:r>
      <w:proofErr w:type="spellEnd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майда</w:t>
      </w:r>
      <w:proofErr w:type="spellEnd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укук</w:t>
      </w:r>
      <w:proofErr w:type="spellEnd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бузуулар</w:t>
      </w:r>
      <w:proofErr w:type="spellEnd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ж.б</w:t>
      </w:r>
      <w:proofErr w:type="spellEnd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spellStart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ортосундагы</w:t>
      </w:r>
      <w:proofErr w:type="spellEnd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байланыштын</w:t>
      </w:r>
      <w:proofErr w:type="spellEnd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болушу</w:t>
      </w:r>
      <w:proofErr w:type="spellEnd"/>
      <w:r w:rsidRPr="007A1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15F00A46" w14:textId="77777777" w:rsidR="00782055" w:rsidRPr="007A1D52" w:rsidRDefault="00782055" w:rsidP="004B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4C6D30E" w14:textId="77777777" w:rsidR="00782055" w:rsidRPr="00926D36" w:rsidRDefault="00782055" w:rsidP="004B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Ѳзүн-өзү</w:t>
      </w:r>
      <w:proofErr w:type="spellEnd"/>
      <w:r w:rsidRPr="00926D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өлтүрүү</w:t>
      </w:r>
      <w:proofErr w:type="spellEnd"/>
      <w:r w:rsidRPr="00926D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коркунучун</w:t>
      </w:r>
      <w:proofErr w:type="spellEnd"/>
      <w:r w:rsidRPr="00926D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туудурган</w:t>
      </w:r>
      <w:proofErr w:type="spellEnd"/>
      <w:r w:rsidRPr="00926D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ѳспүрүмдөрдүн</w:t>
      </w:r>
      <w:proofErr w:type="spellEnd"/>
      <w:r w:rsidRPr="00926D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өзгөчөлүктөрү</w:t>
      </w:r>
      <w:proofErr w:type="spellEnd"/>
      <w:r w:rsidRPr="00926D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14:paraId="4A9B9FB2" w14:textId="77777777" w:rsidR="00782055" w:rsidRPr="00926D36" w:rsidRDefault="00782055" w:rsidP="004B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Курч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экстремалдык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же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узакка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созулган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психологиялык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оор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кырдаалды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башынан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өткөрүп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жаткан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балдар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өспүрүмдөр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4F4A40D0" w14:textId="77777777" w:rsidR="00782055" w:rsidRPr="00926D36" w:rsidRDefault="00782055" w:rsidP="004B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Жүрүм-турумунда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депрессия, дисфория (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негизсиз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кайгыруу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абалы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түрүндөгү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аффективдүү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бузулуулары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бар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өспүрүмдөр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6EA53A89" w14:textId="77777777" w:rsidR="00782055" w:rsidRPr="00926D36" w:rsidRDefault="00782055" w:rsidP="004B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260"/>
        <w:gridCol w:w="6666"/>
      </w:tblGrid>
      <w:tr w:rsidR="00782055" w:rsidRPr="00926D36" w14:paraId="29BAD62D" w14:textId="77777777" w:rsidTr="007A1D52">
        <w:tc>
          <w:tcPr>
            <w:tcW w:w="2260" w:type="dxa"/>
          </w:tcPr>
          <w:p w14:paraId="53C384D7" w14:textId="77777777" w:rsidR="00782055" w:rsidRPr="00926D36" w:rsidRDefault="00782055" w:rsidP="004B1B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4C5FDF" wp14:editId="0406D27F">
                  <wp:extent cx="1127760" cy="6889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6" w:type="dxa"/>
          </w:tcPr>
          <w:p w14:paraId="0ECC1BAD" w14:textId="77777777" w:rsidR="00782055" w:rsidRPr="00926D36" w:rsidRDefault="00782055" w:rsidP="004B1B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Заманбап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ѳспүрүмдүн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жашоосунан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алынган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окуя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14:paraId="474E8115" w14:textId="77777777" w:rsidR="00782055" w:rsidRPr="00926D36" w:rsidRDefault="00782055" w:rsidP="004B1B2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Назрика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15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жашта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: мен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жашоону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жакшы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кѳрчү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эмесмин</w:t>
            </w:r>
            <w:proofErr w:type="spellEnd"/>
          </w:p>
        </w:tc>
      </w:tr>
      <w:tr w:rsidR="00782055" w:rsidRPr="00926D36" w14:paraId="64EEF8FC" w14:textId="77777777" w:rsidTr="007A1D52">
        <w:tc>
          <w:tcPr>
            <w:tcW w:w="8926" w:type="dxa"/>
            <w:gridSpan w:val="2"/>
          </w:tcPr>
          <w:p w14:paraId="7FB74420" w14:textId="77777777" w:rsidR="00782055" w:rsidRPr="00926D36" w:rsidRDefault="00782055" w:rsidP="004B1B2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  «Мен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эмнеге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жашап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келем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Жашоонун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эч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кандай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маңызы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жок». </w:t>
            </w:r>
          </w:p>
          <w:p w14:paraId="34BD8047" w14:textId="0222A454" w:rsidR="00782055" w:rsidRPr="00DF5A18" w:rsidRDefault="00782055" w:rsidP="004B1B2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Мындай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ойлор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ар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дайым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менин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тынчымды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алчу. Ал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мезгилде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ѳзүмдү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түрү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суук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сезчүмүн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Мени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эч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ким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сүйбѳсүнѳ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мен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эч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кимге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керек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эместигиме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ишенчимин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Мен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ѳзүмдү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ѳтѳ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тѳмѳн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баалачумун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Мен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жашоону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жактырчу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эмесмин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Мектеп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психологу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менен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сүйлөшкөндөн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кийин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гана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өзүмө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кам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көрүүнүн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маанилүүлүгүн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түшүнө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баштадым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Сезимдеримди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жашыруунун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ордуна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мен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аларды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досторум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үй-бүлөм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жана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психикалык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жактан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саламаттыкты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сактоо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чѳйрѳсүндѳгү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адистер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менен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бөлүшө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баштадым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Бардыгы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колдоого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даяр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болчу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Мени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жакшы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көрөрүн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башкалардан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кем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эмес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экенимди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түшүнө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баштадым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Учурда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менин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кѳптѳгѳн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досторум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бар. Мен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сүйѳ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алам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жана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башкаларга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жардам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бере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алам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Жашоо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кымбат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белек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жана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бир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гана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жолу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жашай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турганымды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эми</w:t>
            </w:r>
            <w:proofErr w:type="spellEnd"/>
            <w:proofErr w:type="gram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түшүндүм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Мен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башкаларды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колдоп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жана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аларга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жардам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берүү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үчүн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врач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болууну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чечтим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Бул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үчүн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кѳп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иштешим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керек,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учурда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менин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колумдан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баары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келээрине</w:t>
            </w:r>
            <w:proofErr w:type="spellEnd"/>
            <w:proofErr w:type="gram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ишенем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 w:rsidR="00DF5A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[9</w:t>
            </w:r>
            <w:r w:rsidR="00DF5A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="00DF5A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]</w:t>
            </w:r>
          </w:p>
        </w:tc>
      </w:tr>
    </w:tbl>
    <w:p w14:paraId="3ED2C98B" w14:textId="77777777" w:rsidR="00782055" w:rsidRPr="00926D36" w:rsidRDefault="00782055" w:rsidP="004B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</w:pPr>
    </w:p>
    <w:p w14:paraId="378AA5D9" w14:textId="77777777" w:rsidR="00782055" w:rsidRPr="00926D36" w:rsidRDefault="00782055" w:rsidP="004B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Жүрүм-турумунда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дүүлүгүүчүлүк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туруксуздук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демонстративдик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психастеникалык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бузулуулар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басымдуулук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кылган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патохарактерологиялык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психопатиялык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реакциялар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психопатоподобиялык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абалдагы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өспүрүмдөр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5D095331" w14:textId="77777777" w:rsidR="00782055" w:rsidRPr="00926D36" w:rsidRDefault="00782055" w:rsidP="004B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3"/>
        <w:tblW w:w="9073" w:type="dxa"/>
        <w:tblInd w:w="-147" w:type="dxa"/>
        <w:tblLook w:val="04A0" w:firstRow="1" w:lastRow="0" w:firstColumn="1" w:lastColumn="0" w:noHBand="0" w:noVBand="1"/>
      </w:tblPr>
      <w:tblGrid>
        <w:gridCol w:w="2599"/>
        <w:gridCol w:w="6474"/>
      </w:tblGrid>
      <w:tr w:rsidR="00782055" w:rsidRPr="00926D36" w14:paraId="77041876" w14:textId="77777777" w:rsidTr="007A1D52">
        <w:trPr>
          <w:trHeight w:val="1579"/>
        </w:trPr>
        <w:tc>
          <w:tcPr>
            <w:tcW w:w="2599" w:type="dxa"/>
          </w:tcPr>
          <w:p w14:paraId="49C96514" w14:textId="77777777" w:rsidR="00782055" w:rsidRPr="00926D36" w:rsidRDefault="00782055" w:rsidP="004B1B2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C5F581" wp14:editId="09682584">
                  <wp:extent cx="1127760" cy="68897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</w:tcPr>
          <w:p w14:paraId="4E3787C8" w14:textId="77777777" w:rsidR="00782055" w:rsidRPr="00926D36" w:rsidRDefault="00782055" w:rsidP="004B1B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Заманбап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ѳспүрүмдүн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жашоосунан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алынган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14:paraId="4360E37D" w14:textId="77777777" w:rsidR="00782055" w:rsidRPr="00926D36" w:rsidRDefault="00782055" w:rsidP="004B1B2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Мен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чалындым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бирок кайра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бутума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турдум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Жанерке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15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жашта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782055" w:rsidRPr="00926D36" w14:paraId="2349A01A" w14:textId="77777777" w:rsidTr="007A1D52">
        <w:tc>
          <w:tcPr>
            <w:tcW w:w="9073" w:type="dxa"/>
            <w:gridSpan w:val="2"/>
          </w:tcPr>
          <w:p w14:paraId="732B4FD7" w14:textId="77777777" w:rsidR="00782055" w:rsidRPr="00926D36" w:rsidRDefault="00782055" w:rsidP="004B1B2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Жашоо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дарыя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сыяктуу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кээ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бирөөлөр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оңой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агып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кетсе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башкалары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таштарга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уруна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беришет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Мен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менен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ошондой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болду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Мага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үйдѳ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адилетсиз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мамиле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кылгандай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сезилген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Мен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баарын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жек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кѳрүп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мени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эч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ким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түшүнбѳгѳндѳй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болду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Мен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жалгыз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болчум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Караңгы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бѳлмѳлѳрдѳ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кѳп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убакыт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ѳткѳрѳ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баштадым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Кара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кийим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кийип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музыканын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үнүн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бийик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укчумун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Ойлорум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кара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болуп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уктап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андан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ары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ойгонгум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келчү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эмес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5FA2D760" w14:textId="77777777" w:rsidR="00782055" w:rsidRPr="00926D36" w:rsidRDefault="00782055" w:rsidP="004B1B2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Бир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күнү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классыбызга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психолог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келди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ал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бизге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толтурууга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анкета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берди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Мага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баарыбир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болчу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бирок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бул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мага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терс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ойлордон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арылууга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жардам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берди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Кийинчерээк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мени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психологко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чакырышты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052D69DA" w14:textId="77777777" w:rsidR="00782055" w:rsidRPr="00926D36" w:rsidRDefault="00782055" w:rsidP="004B1B2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Маегибиздин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купуялуу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экенин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билүү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менин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ачылуума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жардам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берди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Биз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кѳп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сүйлѳштүк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анан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акырындык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менен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мен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жашоого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башка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көз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караш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менен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карай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баштадым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3A4279DB" w14:textId="7F40F1CC" w:rsidR="00782055" w:rsidRPr="00926D36" w:rsidRDefault="00782055" w:rsidP="004B1B2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Бүгүн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жакшы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менен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жаман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кайгы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менен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кубаныч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ак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менен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кара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сыяктуу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ажырагыс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дос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экенин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көрүп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турам. Мен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чалындым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бирок кайра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турдум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Акын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айткандай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: «Ар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бир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адам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жыгылгандан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кийин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көтөрүлүүгө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акылуу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».</w:t>
            </w:r>
            <w:r w:rsidR="00DF5A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DF5A18" w:rsidRPr="00DF5A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[9.]</w:t>
            </w:r>
          </w:p>
        </w:tc>
      </w:tr>
    </w:tbl>
    <w:p w14:paraId="5A8FBB3E" w14:textId="77777777" w:rsidR="00782055" w:rsidRPr="00926D36" w:rsidRDefault="00782055" w:rsidP="004B1B23">
      <w:pPr>
        <w:shd w:val="clear" w:color="auto" w:fill="FFFFFF"/>
        <w:spacing w:after="0" w:line="240" w:lineRule="auto"/>
        <w:ind w:left="4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70F2365" w14:textId="77777777" w:rsidR="00782055" w:rsidRPr="00926D36" w:rsidRDefault="00782055" w:rsidP="004B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Психоактивдүү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заттарды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колдонгон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жүрүм-турумдун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антисоциалдык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формаларына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жакын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болгон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өспүрүмдөр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7ACDCCC7" w14:textId="77777777" w:rsidR="00782055" w:rsidRPr="00926D36" w:rsidRDefault="00782055" w:rsidP="004B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5.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Конфликттүү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үй-бүлөлөрдөн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чыккан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ошондой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эле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психикалык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жактан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оорулуу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туугандары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аракеч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баңгизатка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көз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каранды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болгон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ата-энелери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жакындарынын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бири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өз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жанын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кыйган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үй-бүлөлөрдѳ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жашаган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өспүрүмдөр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4435EE7F" w14:textId="77777777" w:rsidR="00782055" w:rsidRPr="00926D36" w:rsidRDefault="00782055" w:rsidP="004B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6.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Социалдык-психологиялык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обочолонууга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алып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келген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депрессиялык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сезимдер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коштолгон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өнөкөт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соматикалык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неврологиялык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оорулардан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жапа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чеккен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өспүрүмдөр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640B4FE2" w14:textId="77777777" w:rsidR="00782055" w:rsidRPr="00926D36" w:rsidRDefault="00782055" w:rsidP="004B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1047176" w14:textId="77777777" w:rsidR="00782055" w:rsidRPr="00926D36" w:rsidRDefault="00782055" w:rsidP="004B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12"/>
        <w:tblW w:w="9209" w:type="dxa"/>
        <w:tblLook w:val="04A0" w:firstRow="1" w:lastRow="0" w:firstColumn="1" w:lastColumn="0" w:noHBand="0" w:noVBand="1"/>
      </w:tblPr>
      <w:tblGrid>
        <w:gridCol w:w="2260"/>
        <w:gridCol w:w="6949"/>
      </w:tblGrid>
      <w:tr w:rsidR="00782055" w:rsidRPr="00926D36" w14:paraId="0B3FC5A2" w14:textId="77777777" w:rsidTr="00173FEE">
        <w:tc>
          <w:tcPr>
            <w:tcW w:w="2260" w:type="dxa"/>
          </w:tcPr>
          <w:p w14:paraId="428185F9" w14:textId="77777777" w:rsidR="00782055" w:rsidRPr="00926D36" w:rsidRDefault="00782055" w:rsidP="004B1B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B73EFA6" wp14:editId="29BDA413">
                  <wp:extent cx="1127760" cy="68897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9" w:type="dxa"/>
          </w:tcPr>
          <w:p w14:paraId="7DFD6D95" w14:textId="77777777" w:rsidR="00782055" w:rsidRPr="00926D36" w:rsidRDefault="00782055" w:rsidP="004B1B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Заманбап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ѳспүрүмдүн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жашоосунан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алынган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окуялар</w:t>
            </w:r>
            <w:proofErr w:type="spellEnd"/>
          </w:p>
          <w:p w14:paraId="7E61DBF2" w14:textId="77777777" w:rsidR="00782055" w:rsidRPr="00926D36" w:rsidRDefault="00782055" w:rsidP="004B1B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782055" w:rsidRPr="00926D36" w14:paraId="1A559DFA" w14:textId="77777777" w:rsidTr="00173FEE">
        <w:trPr>
          <w:trHeight w:val="558"/>
        </w:trPr>
        <w:tc>
          <w:tcPr>
            <w:tcW w:w="9209" w:type="dxa"/>
            <w:gridSpan w:val="2"/>
          </w:tcPr>
          <w:p w14:paraId="288D8EED" w14:textId="77777777" w:rsidR="00782055" w:rsidRPr="00926D36" w:rsidRDefault="00782055" w:rsidP="004B1B23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Жардемуллы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16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жашта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 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Бизде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Чыр-чатаксыз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үй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болбойт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деген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кеп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бар.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Менин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абалымда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уруш-талаштар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өтө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көп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болчу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Ата-энемдин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тынымсыз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урушу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менин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жашоомду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бактысыз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кылды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Мен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үй-бүлөмдү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таштап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кетким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келчи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Өлүм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гана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чыгуунун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жалгыз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жолу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көрүнгѳн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59B0E0FB" w14:textId="77777777" w:rsidR="00782055" w:rsidRPr="00926D36" w:rsidRDefault="00782055" w:rsidP="004B1B23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Назерка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15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жашта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: «Мен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эмне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себептен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жашайм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Жашоонун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эч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кандай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мааниси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жок».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Мына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ушундай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ойлор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ар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дайым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менин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тынчымды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алчу. Ал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учурда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өзүмдү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туру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суук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сезчимин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Мени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эч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ким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сүйбөйт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мен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эч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кимге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керек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эмесмин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деген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ишенич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болчу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Өзүмдү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абдан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төмөн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баалоочумун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Мен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жашоону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сүйчү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эмесмин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71B3D093" w14:textId="235E8DA3" w:rsidR="00782055" w:rsidRPr="00926D36" w:rsidRDefault="00782055" w:rsidP="004B1B23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Жанерке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15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жашта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Жашоо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дарыя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сыяктуу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кээ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бирөөлөр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оңой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агып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кетсе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башкалары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таштарга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уруна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беришет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Мен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менен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ошондой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болду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Мага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үйдѳ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адилетсиз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мамиле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кылгандай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сезилген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 Мен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баарын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жек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кѳрүп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мени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эч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ким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түшүнбѳгѳндѳй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болду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Мен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жалгыз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болчум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Караңгы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бѳлмѳлѳрдѳ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кѳп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убакыт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ѳткѳрѳ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баштадым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Кара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кийим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кийип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музыканын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үнүн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бийик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укчумун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Ойлорум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кара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болуп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уктап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андан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ары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ойгонгум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келчү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эмес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 w:rsidR="00DF5A18" w:rsidRPr="00DF5A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[9.]</w:t>
            </w:r>
          </w:p>
        </w:tc>
      </w:tr>
    </w:tbl>
    <w:p w14:paraId="619A3BFC" w14:textId="77777777" w:rsidR="00782055" w:rsidRPr="00926D36" w:rsidRDefault="00782055" w:rsidP="004B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4FC2D47" w14:textId="77777777" w:rsidR="00782055" w:rsidRPr="00926D36" w:rsidRDefault="00782055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7. </w:t>
      </w:r>
      <w:bookmarkStart w:id="49" w:name="_Hlk107274505"/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Ѳз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жанын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мурун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кыюуга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аракет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кылган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ошондой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эле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өз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жанын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кыюу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коркунучун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билдирген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өспүрүмдөр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0961EADE" w14:textId="77777777" w:rsidR="00782055" w:rsidRPr="00926D36" w:rsidRDefault="00782055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260"/>
        <w:gridCol w:w="6949"/>
      </w:tblGrid>
      <w:tr w:rsidR="00782055" w:rsidRPr="00926D36" w14:paraId="7CBF2CC9" w14:textId="77777777" w:rsidTr="007A1D52">
        <w:tc>
          <w:tcPr>
            <w:tcW w:w="2260" w:type="dxa"/>
          </w:tcPr>
          <w:p w14:paraId="0C7BF3AF" w14:textId="77777777" w:rsidR="00782055" w:rsidRPr="00926D36" w:rsidRDefault="00782055" w:rsidP="004B1B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4C2E9D" wp14:editId="64A52256">
                  <wp:extent cx="1127760" cy="68897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9" w:type="dxa"/>
          </w:tcPr>
          <w:p w14:paraId="0A403A6C" w14:textId="77777777" w:rsidR="00782055" w:rsidRPr="00926D36" w:rsidRDefault="00782055" w:rsidP="004B1B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Заманбап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ѳспүрүмдүн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жашоосунан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алынган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14:paraId="5D0DFD66" w14:textId="77777777" w:rsidR="00782055" w:rsidRPr="00926D36" w:rsidRDefault="00782055" w:rsidP="004B1B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Мария (16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жаш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):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Азыр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бардык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көйгөйлөрдү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чечүүгө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болоорун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билем</w:t>
            </w:r>
            <w:proofErr w:type="spellEnd"/>
          </w:p>
        </w:tc>
      </w:tr>
      <w:tr w:rsidR="00782055" w:rsidRPr="00926D36" w14:paraId="094DE48A" w14:textId="77777777" w:rsidTr="007A1D52">
        <w:tc>
          <w:tcPr>
            <w:tcW w:w="9209" w:type="dxa"/>
            <w:gridSpan w:val="2"/>
          </w:tcPr>
          <w:p w14:paraId="4D260917" w14:textId="77777777" w:rsidR="00782055" w:rsidRPr="00926D36" w:rsidRDefault="00782055" w:rsidP="004B1B2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Көптөгөн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өспүрүмдөр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депрессияга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кабылышкан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Тилекке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каршы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мен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дагы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Кээ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бир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учурда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менин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көйгөйлөрүм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чечилбестей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сезилчү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– мен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дайым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өлүм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жөнүндө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ойлончумун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Ойлор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мени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каптап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менин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жанымды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койчу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эмес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Ошентип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бир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күнү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ѳлчү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күнүмдү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тандап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календарыма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белгилеп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койдум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47378AC0" w14:textId="77777777" w:rsidR="00782055" w:rsidRPr="00926D36" w:rsidRDefault="00782055" w:rsidP="004B1B2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Ошол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учурда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классыбызга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психолог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келип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психикалык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ден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соолуктун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маанилүүлүгүн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айтып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берди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Натыйжада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ал мага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келип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кабинетине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келип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кетүүнү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сунуш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кылды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Маектешүүбүздѳн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кийин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өзүмдү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жакшы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сезип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калдым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Үйгө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барып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ѳлчү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күнүмдү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чийип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койдум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Мен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психологго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үзгүлтүксүз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бара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баштадым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ал мага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психиатрга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барууну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сунуш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кылды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38D2C7F5" w14:textId="36708763" w:rsidR="00782055" w:rsidRPr="00926D36" w:rsidRDefault="00782055" w:rsidP="004B1B2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Бүгүнкү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күндө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бардык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көйгөйлөрүм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артта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калды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же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жакшы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иштеп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жатам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деп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айта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албайм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Бирок мен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өзгөрүүлөрдү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сезип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жатам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азыр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жашоодогу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бардык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көйгөйлөр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чечиле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тургандыгын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билем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Мен кайра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пландарды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түзѳ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баштадым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Мен визажист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болуп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дүйнөнү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кыдыргым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келет</w:t>
            </w:r>
            <w:proofErr w:type="spellEnd"/>
            <w:r w:rsidRPr="00926D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="00336D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336D5B" w:rsidRPr="00336D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[9.]</w:t>
            </w:r>
          </w:p>
        </w:tc>
      </w:tr>
      <w:bookmarkEnd w:id="49"/>
    </w:tbl>
    <w:p w14:paraId="0C453024" w14:textId="77777777" w:rsidR="00782055" w:rsidRPr="00926D36" w:rsidRDefault="00782055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5549CC9" w14:textId="77777777" w:rsidR="00A86EC9" w:rsidRPr="00A86EC9" w:rsidRDefault="00A86EC9" w:rsidP="004B1B23">
      <w:pPr>
        <w:spacing w:after="160" w:line="240" w:lineRule="auto"/>
        <w:ind w:left="-11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86EC9">
        <w:rPr>
          <w:rFonts w:ascii="Times New Roman" w:eastAsia="Calibri" w:hAnsi="Times New Roman" w:cs="Times New Roman"/>
          <w:sz w:val="24"/>
          <w:szCs w:val="24"/>
        </w:rPr>
        <w:t>Өспүрүм</w:t>
      </w:r>
      <w:proofErr w:type="spellEnd"/>
      <w:r w:rsidRPr="00A86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6EC9">
        <w:rPr>
          <w:rFonts w:ascii="Times New Roman" w:eastAsia="Calibri" w:hAnsi="Times New Roman" w:cs="Times New Roman"/>
          <w:sz w:val="24"/>
          <w:szCs w:val="24"/>
        </w:rPr>
        <w:t>курак</w:t>
      </w:r>
      <w:proofErr w:type="spellEnd"/>
      <w:r w:rsidRPr="00A86EC9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A86EC9">
        <w:rPr>
          <w:rFonts w:ascii="Times New Roman" w:eastAsia="Calibri" w:hAnsi="Times New Roman" w:cs="Times New Roman"/>
          <w:sz w:val="24"/>
          <w:szCs w:val="24"/>
        </w:rPr>
        <w:t>суициддик</w:t>
      </w:r>
      <w:proofErr w:type="spellEnd"/>
      <w:r w:rsidRPr="00A86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6EC9">
        <w:rPr>
          <w:rFonts w:ascii="Times New Roman" w:eastAsia="Calibri" w:hAnsi="Times New Roman" w:cs="Times New Roman"/>
          <w:sz w:val="24"/>
          <w:szCs w:val="24"/>
        </w:rPr>
        <w:t>жүрүм-турум</w:t>
      </w:r>
      <w:proofErr w:type="spellEnd"/>
      <w:r w:rsidRPr="00A86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6EC9">
        <w:rPr>
          <w:rFonts w:ascii="Times New Roman" w:eastAsia="Calibri" w:hAnsi="Times New Roman" w:cs="Times New Roman"/>
          <w:sz w:val="24"/>
          <w:szCs w:val="24"/>
        </w:rPr>
        <w:t>коркунучунун</w:t>
      </w:r>
      <w:proofErr w:type="spellEnd"/>
      <w:r w:rsidRPr="00A86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6EC9">
        <w:rPr>
          <w:rFonts w:ascii="Times New Roman" w:eastAsia="Calibri" w:hAnsi="Times New Roman" w:cs="Times New Roman"/>
          <w:sz w:val="24"/>
          <w:szCs w:val="24"/>
        </w:rPr>
        <w:t>жогорулаган</w:t>
      </w:r>
      <w:proofErr w:type="spellEnd"/>
      <w:r w:rsidRPr="00A86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6EC9">
        <w:rPr>
          <w:rFonts w:ascii="Times New Roman" w:eastAsia="Calibri" w:hAnsi="Times New Roman" w:cs="Times New Roman"/>
          <w:sz w:val="24"/>
          <w:szCs w:val="24"/>
        </w:rPr>
        <w:t>мезгили</w:t>
      </w:r>
      <w:proofErr w:type="spellEnd"/>
      <w:r w:rsidRPr="00A86EC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86EC9">
        <w:rPr>
          <w:rFonts w:ascii="Times New Roman" w:eastAsia="Calibri" w:hAnsi="Times New Roman" w:cs="Times New Roman"/>
          <w:sz w:val="24"/>
          <w:szCs w:val="24"/>
        </w:rPr>
        <w:t>себеби</w:t>
      </w:r>
      <w:proofErr w:type="spellEnd"/>
      <w:r w:rsidRPr="00A86EC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A86EC9">
        <w:rPr>
          <w:rFonts w:ascii="Times New Roman" w:eastAsia="Calibri" w:hAnsi="Times New Roman" w:cs="Times New Roman"/>
          <w:sz w:val="24"/>
          <w:szCs w:val="24"/>
        </w:rPr>
        <w:t>ѳспүрүмдүн</w:t>
      </w:r>
      <w:proofErr w:type="spellEnd"/>
      <w:proofErr w:type="gramEnd"/>
      <w:r w:rsidRPr="00A86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6EC9">
        <w:rPr>
          <w:rFonts w:ascii="Times New Roman" w:eastAsia="Calibri" w:hAnsi="Times New Roman" w:cs="Times New Roman"/>
          <w:sz w:val="24"/>
          <w:szCs w:val="24"/>
        </w:rPr>
        <w:t>өз</w:t>
      </w:r>
      <w:proofErr w:type="spellEnd"/>
      <w:r w:rsidRPr="00A86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6EC9">
        <w:rPr>
          <w:rFonts w:ascii="Times New Roman" w:eastAsia="Calibri" w:hAnsi="Times New Roman" w:cs="Times New Roman"/>
          <w:sz w:val="24"/>
          <w:szCs w:val="24"/>
        </w:rPr>
        <w:t>жашоосунда</w:t>
      </w:r>
      <w:proofErr w:type="spellEnd"/>
      <w:r w:rsidRPr="00A86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6EC9">
        <w:rPr>
          <w:rFonts w:ascii="Times New Roman" w:eastAsia="Calibri" w:hAnsi="Times New Roman" w:cs="Times New Roman"/>
          <w:sz w:val="24"/>
          <w:szCs w:val="24"/>
        </w:rPr>
        <w:t>позитивдүү</w:t>
      </w:r>
      <w:proofErr w:type="spellEnd"/>
      <w:r w:rsidRPr="00A86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6EC9">
        <w:rPr>
          <w:rFonts w:ascii="Times New Roman" w:eastAsia="Calibri" w:hAnsi="Times New Roman" w:cs="Times New Roman"/>
          <w:sz w:val="24"/>
          <w:szCs w:val="24"/>
        </w:rPr>
        <w:t>маанисин</w:t>
      </w:r>
      <w:proofErr w:type="spellEnd"/>
      <w:r w:rsidRPr="00A86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6EC9">
        <w:rPr>
          <w:rFonts w:ascii="Times New Roman" w:eastAsia="Calibri" w:hAnsi="Times New Roman" w:cs="Times New Roman"/>
          <w:sz w:val="24"/>
          <w:szCs w:val="24"/>
        </w:rPr>
        <w:t>таба</w:t>
      </w:r>
      <w:proofErr w:type="spellEnd"/>
      <w:r w:rsidRPr="00A86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6EC9">
        <w:rPr>
          <w:rFonts w:ascii="Times New Roman" w:eastAsia="Calibri" w:hAnsi="Times New Roman" w:cs="Times New Roman"/>
          <w:sz w:val="24"/>
          <w:szCs w:val="24"/>
        </w:rPr>
        <w:t>албоодон</w:t>
      </w:r>
      <w:proofErr w:type="spellEnd"/>
      <w:r w:rsidRPr="00A86EC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86EC9">
        <w:rPr>
          <w:rFonts w:ascii="Times New Roman" w:eastAsia="Calibri" w:hAnsi="Times New Roman" w:cs="Times New Roman"/>
          <w:sz w:val="24"/>
          <w:szCs w:val="24"/>
        </w:rPr>
        <w:t>жашоонун</w:t>
      </w:r>
      <w:proofErr w:type="spellEnd"/>
      <w:r w:rsidRPr="00A86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6EC9">
        <w:rPr>
          <w:rFonts w:ascii="Times New Roman" w:eastAsia="Calibri" w:hAnsi="Times New Roman" w:cs="Times New Roman"/>
          <w:sz w:val="24"/>
          <w:szCs w:val="24"/>
        </w:rPr>
        <w:t>кайталангыс</w:t>
      </w:r>
      <w:proofErr w:type="spellEnd"/>
      <w:r w:rsidRPr="00A86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6EC9">
        <w:rPr>
          <w:rFonts w:ascii="Times New Roman" w:eastAsia="Calibri" w:hAnsi="Times New Roman" w:cs="Times New Roman"/>
          <w:sz w:val="24"/>
          <w:szCs w:val="24"/>
        </w:rPr>
        <w:t>баалуулугуна</w:t>
      </w:r>
      <w:proofErr w:type="spellEnd"/>
      <w:r w:rsidRPr="00A86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6EC9">
        <w:rPr>
          <w:rFonts w:ascii="Times New Roman" w:eastAsia="Calibri" w:hAnsi="Times New Roman" w:cs="Times New Roman"/>
          <w:sz w:val="24"/>
          <w:szCs w:val="24"/>
        </w:rPr>
        <w:t>алып</w:t>
      </w:r>
      <w:proofErr w:type="spellEnd"/>
      <w:r w:rsidRPr="00A86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6EC9">
        <w:rPr>
          <w:rFonts w:ascii="Times New Roman" w:eastAsia="Calibri" w:hAnsi="Times New Roman" w:cs="Times New Roman"/>
          <w:sz w:val="24"/>
          <w:szCs w:val="24"/>
        </w:rPr>
        <w:t>келген</w:t>
      </w:r>
      <w:proofErr w:type="spellEnd"/>
      <w:r w:rsidRPr="00A86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6EC9">
        <w:rPr>
          <w:rFonts w:ascii="Times New Roman" w:eastAsia="Calibri" w:hAnsi="Times New Roman" w:cs="Times New Roman"/>
          <w:sz w:val="24"/>
          <w:szCs w:val="24"/>
        </w:rPr>
        <w:t>дүйнө</w:t>
      </w:r>
      <w:proofErr w:type="spellEnd"/>
      <w:r w:rsidRPr="00A86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6EC9">
        <w:rPr>
          <w:rFonts w:ascii="Times New Roman" w:eastAsia="Calibri" w:hAnsi="Times New Roman" w:cs="Times New Roman"/>
          <w:sz w:val="24"/>
          <w:szCs w:val="24"/>
        </w:rPr>
        <w:t>таанымдын</w:t>
      </w:r>
      <w:proofErr w:type="spellEnd"/>
      <w:r w:rsidRPr="00A86EC9">
        <w:rPr>
          <w:rFonts w:ascii="Times New Roman" w:eastAsia="Calibri" w:hAnsi="Times New Roman" w:cs="Times New Roman"/>
          <w:sz w:val="24"/>
          <w:szCs w:val="24"/>
        </w:rPr>
        <w:t xml:space="preserve"> ой </w:t>
      </w:r>
      <w:proofErr w:type="spellStart"/>
      <w:r w:rsidRPr="00A86EC9">
        <w:rPr>
          <w:rFonts w:ascii="Times New Roman" w:eastAsia="Calibri" w:hAnsi="Times New Roman" w:cs="Times New Roman"/>
          <w:sz w:val="24"/>
          <w:szCs w:val="24"/>
        </w:rPr>
        <w:t>жүгүртүү</w:t>
      </w:r>
      <w:proofErr w:type="spellEnd"/>
      <w:r w:rsidRPr="00A86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6EC9">
        <w:rPr>
          <w:rFonts w:ascii="Times New Roman" w:eastAsia="Calibri" w:hAnsi="Times New Roman" w:cs="Times New Roman"/>
          <w:sz w:val="24"/>
          <w:szCs w:val="24"/>
        </w:rPr>
        <w:t>маданиятынын</w:t>
      </w:r>
      <w:proofErr w:type="spellEnd"/>
      <w:r w:rsidRPr="00A86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6EC9">
        <w:rPr>
          <w:rFonts w:ascii="Times New Roman" w:eastAsia="Calibri" w:hAnsi="Times New Roman" w:cs="Times New Roman"/>
          <w:sz w:val="24"/>
          <w:szCs w:val="24"/>
        </w:rPr>
        <w:t>жоктугу</w:t>
      </w:r>
      <w:proofErr w:type="spellEnd"/>
      <w:r w:rsidRPr="00A86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6EC9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A86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6EC9">
        <w:rPr>
          <w:rFonts w:ascii="Times New Roman" w:eastAsia="Calibri" w:hAnsi="Times New Roman" w:cs="Times New Roman"/>
          <w:sz w:val="24"/>
          <w:szCs w:val="24"/>
        </w:rPr>
        <w:t>шартталган</w:t>
      </w:r>
      <w:proofErr w:type="spellEnd"/>
      <w:r w:rsidRPr="00A86EC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86EC9">
        <w:rPr>
          <w:rFonts w:ascii="Times New Roman" w:eastAsia="Calibri" w:hAnsi="Times New Roman" w:cs="Times New Roman"/>
          <w:sz w:val="24"/>
          <w:szCs w:val="24"/>
        </w:rPr>
        <w:t>психогормоналдык</w:t>
      </w:r>
      <w:proofErr w:type="spellEnd"/>
      <w:r w:rsidRPr="00A86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6EC9">
        <w:rPr>
          <w:rFonts w:ascii="Times New Roman" w:eastAsia="Calibri" w:hAnsi="Times New Roman" w:cs="Times New Roman"/>
          <w:sz w:val="24"/>
          <w:szCs w:val="24"/>
        </w:rPr>
        <w:t>процесстерден</w:t>
      </w:r>
      <w:proofErr w:type="spellEnd"/>
      <w:r w:rsidRPr="00A86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6EC9">
        <w:rPr>
          <w:rFonts w:ascii="Times New Roman" w:eastAsia="Calibri" w:hAnsi="Times New Roman" w:cs="Times New Roman"/>
          <w:sz w:val="24"/>
          <w:szCs w:val="24"/>
        </w:rPr>
        <w:t>башталып</w:t>
      </w:r>
      <w:proofErr w:type="spellEnd"/>
      <w:r w:rsidRPr="00A86EC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86EC9">
        <w:rPr>
          <w:rFonts w:ascii="Times New Roman" w:eastAsia="Calibri" w:hAnsi="Times New Roman" w:cs="Times New Roman"/>
          <w:sz w:val="24"/>
          <w:szCs w:val="24"/>
        </w:rPr>
        <w:t>социалдык</w:t>
      </w:r>
      <w:proofErr w:type="spellEnd"/>
      <w:r w:rsidRPr="00A86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6EC9">
        <w:rPr>
          <w:rFonts w:ascii="Times New Roman" w:eastAsia="Calibri" w:hAnsi="Times New Roman" w:cs="Times New Roman"/>
          <w:sz w:val="24"/>
          <w:szCs w:val="24"/>
        </w:rPr>
        <w:t>статустун</w:t>
      </w:r>
      <w:proofErr w:type="spellEnd"/>
      <w:r w:rsidRPr="00A86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6EC9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A86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6EC9">
        <w:rPr>
          <w:rFonts w:ascii="Times New Roman" w:eastAsia="Calibri" w:hAnsi="Times New Roman" w:cs="Times New Roman"/>
          <w:sz w:val="24"/>
          <w:szCs w:val="24"/>
        </w:rPr>
        <w:t>карама-каршылыктардын</w:t>
      </w:r>
      <w:proofErr w:type="spellEnd"/>
      <w:r w:rsidRPr="00A86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6EC9">
        <w:rPr>
          <w:rFonts w:ascii="Times New Roman" w:eastAsia="Calibri" w:hAnsi="Times New Roman" w:cs="Times New Roman"/>
          <w:sz w:val="24"/>
          <w:szCs w:val="24"/>
        </w:rPr>
        <w:t>белгисиздигинин</w:t>
      </w:r>
      <w:proofErr w:type="spellEnd"/>
      <w:r w:rsidRPr="00A86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6EC9">
        <w:rPr>
          <w:rFonts w:ascii="Times New Roman" w:eastAsia="Calibri" w:hAnsi="Times New Roman" w:cs="Times New Roman"/>
          <w:sz w:val="24"/>
          <w:szCs w:val="24"/>
        </w:rPr>
        <w:t>таасири</w:t>
      </w:r>
      <w:proofErr w:type="spellEnd"/>
      <w:r w:rsidRPr="00A86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6EC9">
        <w:rPr>
          <w:rFonts w:ascii="Times New Roman" w:eastAsia="Calibri" w:hAnsi="Times New Roman" w:cs="Times New Roman"/>
          <w:sz w:val="24"/>
          <w:szCs w:val="24"/>
        </w:rPr>
        <w:t>астында</w:t>
      </w:r>
      <w:proofErr w:type="spellEnd"/>
      <w:r w:rsidRPr="00A86EC9">
        <w:rPr>
          <w:rFonts w:ascii="Times New Roman" w:eastAsia="Calibri" w:hAnsi="Times New Roman" w:cs="Times New Roman"/>
          <w:sz w:val="24"/>
          <w:szCs w:val="24"/>
        </w:rPr>
        <w:t xml:space="preserve"> Мен-</w:t>
      </w:r>
      <w:proofErr w:type="spellStart"/>
      <w:r w:rsidRPr="00A86EC9">
        <w:rPr>
          <w:rFonts w:ascii="Times New Roman" w:eastAsia="Calibri" w:hAnsi="Times New Roman" w:cs="Times New Roman"/>
          <w:sz w:val="24"/>
          <w:szCs w:val="24"/>
        </w:rPr>
        <w:t>концепциясынын</w:t>
      </w:r>
      <w:proofErr w:type="spellEnd"/>
      <w:r w:rsidRPr="00A86EC9">
        <w:rPr>
          <w:rFonts w:ascii="Times New Roman" w:eastAsia="Calibri" w:hAnsi="Times New Roman" w:cs="Times New Roman"/>
          <w:sz w:val="24"/>
          <w:szCs w:val="24"/>
        </w:rPr>
        <w:t xml:space="preserve"> кайра </w:t>
      </w:r>
      <w:proofErr w:type="spellStart"/>
      <w:r w:rsidRPr="00A86EC9">
        <w:rPr>
          <w:rFonts w:ascii="Times New Roman" w:eastAsia="Calibri" w:hAnsi="Times New Roman" w:cs="Times New Roman"/>
          <w:sz w:val="24"/>
          <w:szCs w:val="24"/>
        </w:rPr>
        <w:t>түзүлүүсү</w:t>
      </w:r>
      <w:proofErr w:type="spellEnd"/>
      <w:r w:rsidRPr="00A86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6EC9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A86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6EC9">
        <w:rPr>
          <w:rFonts w:ascii="Times New Roman" w:eastAsia="Calibri" w:hAnsi="Times New Roman" w:cs="Times New Roman"/>
          <w:sz w:val="24"/>
          <w:szCs w:val="24"/>
        </w:rPr>
        <w:t>аяктаган</w:t>
      </w:r>
      <w:proofErr w:type="spellEnd"/>
      <w:r w:rsidRPr="00A86EC9">
        <w:rPr>
          <w:rFonts w:ascii="Times New Roman" w:eastAsia="Calibri" w:hAnsi="Times New Roman" w:cs="Times New Roman"/>
          <w:sz w:val="24"/>
          <w:szCs w:val="24"/>
        </w:rPr>
        <w:t xml:space="preserve"> 11-16 </w:t>
      </w:r>
      <w:proofErr w:type="spellStart"/>
      <w:r w:rsidRPr="00A86EC9">
        <w:rPr>
          <w:rFonts w:ascii="Times New Roman" w:eastAsia="Calibri" w:hAnsi="Times New Roman" w:cs="Times New Roman"/>
          <w:sz w:val="24"/>
          <w:szCs w:val="24"/>
        </w:rPr>
        <w:t>жашта</w:t>
      </w:r>
      <w:proofErr w:type="spellEnd"/>
      <w:r w:rsidRPr="00A86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6EC9">
        <w:rPr>
          <w:rFonts w:ascii="Times New Roman" w:eastAsia="Calibri" w:hAnsi="Times New Roman" w:cs="Times New Roman"/>
          <w:sz w:val="24"/>
          <w:szCs w:val="24"/>
        </w:rPr>
        <w:t>өткөөл</w:t>
      </w:r>
      <w:proofErr w:type="spellEnd"/>
      <w:r w:rsidRPr="00A86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6EC9">
        <w:rPr>
          <w:rFonts w:ascii="Times New Roman" w:eastAsia="Calibri" w:hAnsi="Times New Roman" w:cs="Times New Roman"/>
          <w:sz w:val="24"/>
          <w:szCs w:val="24"/>
        </w:rPr>
        <w:t>мезгилдин</w:t>
      </w:r>
      <w:proofErr w:type="spellEnd"/>
      <w:r w:rsidRPr="00A86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6EC9">
        <w:rPr>
          <w:rFonts w:ascii="Times New Roman" w:eastAsia="Calibri" w:hAnsi="Times New Roman" w:cs="Times New Roman"/>
          <w:sz w:val="24"/>
          <w:szCs w:val="24"/>
        </w:rPr>
        <w:t>кыйынчылыктар</w:t>
      </w:r>
      <w:proofErr w:type="spellEnd"/>
      <w:r w:rsidRPr="00A86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6EC9">
        <w:rPr>
          <w:rFonts w:ascii="Times New Roman" w:eastAsia="Calibri" w:hAnsi="Times New Roman" w:cs="Times New Roman"/>
          <w:sz w:val="24"/>
          <w:szCs w:val="24"/>
        </w:rPr>
        <w:t>пайда</w:t>
      </w:r>
      <w:proofErr w:type="spellEnd"/>
      <w:r w:rsidRPr="00A86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6EC9">
        <w:rPr>
          <w:rFonts w:ascii="Times New Roman" w:eastAsia="Calibri" w:hAnsi="Times New Roman" w:cs="Times New Roman"/>
          <w:sz w:val="24"/>
          <w:szCs w:val="24"/>
        </w:rPr>
        <w:t>болушун</w:t>
      </w:r>
      <w:proofErr w:type="spellEnd"/>
      <w:r w:rsidRPr="00A86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6EC9">
        <w:rPr>
          <w:rFonts w:ascii="Times New Roman" w:eastAsia="Calibri" w:hAnsi="Times New Roman" w:cs="Times New Roman"/>
          <w:sz w:val="24"/>
          <w:szCs w:val="24"/>
        </w:rPr>
        <w:t>билдирет</w:t>
      </w:r>
      <w:proofErr w:type="spellEnd"/>
      <w:r w:rsidRPr="00A86EC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AE8EFC1" w14:textId="77777777" w:rsidR="005F4ECB" w:rsidRDefault="005F4ECB" w:rsidP="004B1B23">
      <w:pPr>
        <w:spacing w:after="160" w:line="240" w:lineRule="auto"/>
        <w:ind w:left="-11" w:right="57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EF0C8D" w14:textId="77777777" w:rsidR="005F4ECB" w:rsidRDefault="005F4ECB" w:rsidP="004B1B23">
      <w:pPr>
        <w:spacing w:after="160" w:line="240" w:lineRule="auto"/>
        <w:ind w:left="-11" w:right="57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74E447" w14:textId="77777777" w:rsidR="005F4ECB" w:rsidRDefault="005F4ECB" w:rsidP="004B1B23">
      <w:pPr>
        <w:spacing w:after="160" w:line="240" w:lineRule="auto"/>
        <w:ind w:left="-11" w:right="57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0F9E57" w14:textId="6FC15F60" w:rsidR="00A86EC9" w:rsidRPr="00A86EC9" w:rsidRDefault="00A86EC9" w:rsidP="00DB18DE">
      <w:pPr>
        <w:spacing w:after="160" w:line="240" w:lineRule="auto"/>
        <w:ind w:left="-11" w:right="57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Литература:</w:t>
      </w:r>
    </w:p>
    <w:p w14:paraId="343A48D9" w14:textId="77777777" w:rsidR="00A86EC9" w:rsidRPr="00A86EC9" w:rsidRDefault="00A86EC9" w:rsidP="004B1B23">
      <w:pPr>
        <w:spacing w:after="160" w:line="240" w:lineRule="auto"/>
        <w:ind w:left="-11" w:right="57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Абрамова, Г. С. Возрастная психология: учеб. для вузов / Г. С. Абрамова. – М.: </w:t>
      </w:r>
      <w:proofErr w:type="spellStart"/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>Юрайт</w:t>
      </w:r>
      <w:proofErr w:type="spellEnd"/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>, 2010.- 256с.</w:t>
      </w:r>
    </w:p>
    <w:p w14:paraId="3B096D1F" w14:textId="77777777" w:rsidR="00A86EC9" w:rsidRPr="00A86EC9" w:rsidRDefault="00A86EC9" w:rsidP="004B1B23">
      <w:pPr>
        <w:spacing w:after="160" w:line="240" w:lineRule="auto"/>
        <w:ind w:left="-11" w:right="57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Возрастно-психологический подход в консультировании детей и подростков: учеб. пособие для </w:t>
      </w:r>
      <w:proofErr w:type="gramStart"/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студентов  </w:t>
      </w:r>
      <w:proofErr w:type="spellStart"/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высш</w:t>
      </w:r>
      <w:proofErr w:type="spellEnd"/>
      <w:proofErr w:type="gramEnd"/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учеб. заведений/ Г. В. </w:t>
      </w:r>
      <w:proofErr w:type="spellStart"/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>Бурменская</w:t>
      </w:r>
      <w:proofErr w:type="spellEnd"/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>, Е. И. Захарова, О. А. Карабанова и др. - М.: ACADEMA , 2002. - 410 с.: ил. - (</w:t>
      </w:r>
      <w:proofErr w:type="spellStart"/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Высш</w:t>
      </w:r>
      <w:proofErr w:type="spellEnd"/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образование). - </w:t>
      </w:r>
      <w:proofErr w:type="spellStart"/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Библиогр</w:t>
      </w:r>
      <w:proofErr w:type="spellEnd"/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>.: с. 399-407</w:t>
      </w:r>
    </w:p>
    <w:p w14:paraId="73AC1241" w14:textId="77777777" w:rsidR="00A86EC9" w:rsidRPr="00A86EC9" w:rsidRDefault="00A86EC9" w:rsidP="004B1B23">
      <w:pPr>
        <w:spacing w:after="160" w:line="240" w:lineRule="auto"/>
        <w:ind w:left="-11" w:right="57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Депрессия у детей и подростков: диагностика, клиника, терапия. Учебное </w:t>
      </w:r>
      <w:proofErr w:type="spellStart"/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>псобие</w:t>
      </w:r>
      <w:proofErr w:type="spellEnd"/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>/ .</w:t>
      </w:r>
      <w:proofErr w:type="gramEnd"/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И.В. </w:t>
      </w:r>
      <w:proofErr w:type="spellStart"/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Забозлаева</w:t>
      </w:r>
      <w:proofErr w:type="spellEnd"/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Е.В. Малинина, В.В. </w:t>
      </w:r>
      <w:proofErr w:type="gramStart"/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Колмогорова  -</w:t>
      </w:r>
      <w:proofErr w:type="gramEnd"/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>Челябинск.2015 С.97</w:t>
      </w:r>
    </w:p>
    <w:p w14:paraId="2B453935" w14:textId="77777777" w:rsidR="00A86EC9" w:rsidRPr="00A86EC9" w:rsidRDefault="00A86EC9" w:rsidP="004B1B23">
      <w:pPr>
        <w:spacing w:after="160" w:line="240" w:lineRule="auto"/>
        <w:ind w:left="-11" w:right="57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Детская социальная психиатрия для не психиатров/ Н.М. </w:t>
      </w:r>
      <w:proofErr w:type="spellStart"/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>Иовчук</w:t>
      </w:r>
      <w:proofErr w:type="spellEnd"/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А.А. Северный, Н.Б. Морозова. - СПб.: Питер, 2008. - 414 с. </w:t>
      </w:r>
    </w:p>
    <w:p w14:paraId="19B067D2" w14:textId="77777777" w:rsidR="00A86EC9" w:rsidRPr="00A86EC9" w:rsidRDefault="00A86EC9" w:rsidP="004B1B23">
      <w:pPr>
        <w:spacing w:after="160" w:line="240" w:lineRule="auto"/>
        <w:ind w:left="-11" w:right="57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>5.</w:t>
      </w:r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Мельникова, М. Л. Психология стресса: теория и практика [Электронный ресурс</w:t>
      </w:r>
      <w:proofErr w:type="gramStart"/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>] :</w:t>
      </w:r>
      <w:proofErr w:type="gramEnd"/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учебно-методическое пособие / М. Л. Мельникова ; Урал. гос. пед. ун-т ; науч. ред. Л. А. Максимова. – Электрон</w:t>
      </w:r>
      <w:proofErr w:type="gramStart"/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дан. – </w:t>
      </w:r>
      <w:proofErr w:type="gramStart"/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>Екатеринбург :</w:t>
      </w:r>
      <w:proofErr w:type="gramEnd"/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[б. и.], 2018.</w:t>
      </w:r>
    </w:p>
    <w:p w14:paraId="1F8B944B" w14:textId="77777777" w:rsidR="00A86EC9" w:rsidRPr="00A86EC9" w:rsidRDefault="00A86EC9" w:rsidP="004B1B23">
      <w:pPr>
        <w:spacing w:after="160" w:line="240" w:lineRule="auto"/>
        <w:ind w:left="-11" w:right="57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>6.</w:t>
      </w:r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bookmarkStart w:id="50" w:name="_Hlk115817822"/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Оказание помощи в связи с психическими и неврологическими расстройствами, а также расстройствами, связанными с употреблением психоактивных веществ, в неспециализированных учреждениях здравоохранения (</w:t>
      </w:r>
      <w:proofErr w:type="spellStart"/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>MhGAP</w:t>
      </w:r>
      <w:proofErr w:type="spellEnd"/>
      <w:proofErr w:type="gramStart"/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>):  Учебно</w:t>
      </w:r>
      <w:proofErr w:type="gramEnd"/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-методическое пособие  для </w:t>
      </w:r>
      <w:proofErr w:type="spellStart"/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преподователей</w:t>
      </w:r>
      <w:proofErr w:type="spellEnd"/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>. /</w:t>
      </w:r>
      <w:proofErr w:type="spellStart"/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>Сутуева</w:t>
      </w:r>
      <w:proofErr w:type="spellEnd"/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Мусабаева </w:t>
      </w:r>
      <w:proofErr w:type="gramStart"/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>С.С ,</w:t>
      </w:r>
      <w:proofErr w:type="gramEnd"/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Пантелеева Л.Ю., Калиева Э.Ш., </w:t>
      </w:r>
      <w:proofErr w:type="spellStart"/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>Омурова</w:t>
      </w:r>
      <w:proofErr w:type="spellEnd"/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Ж.Н. Бишкек. 2019 С.142</w:t>
      </w:r>
    </w:p>
    <w:bookmarkEnd w:id="50"/>
    <w:p w14:paraId="48C4D324" w14:textId="77777777" w:rsidR="00A86EC9" w:rsidRPr="00A86EC9" w:rsidRDefault="00A86EC9" w:rsidP="004B1B23">
      <w:pPr>
        <w:spacing w:after="160" w:line="240" w:lineRule="auto"/>
        <w:ind w:left="-11" w:right="57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>7.</w:t>
      </w:r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Психопатология развития детского и подросткового возраста/Чарльз </w:t>
      </w:r>
      <w:proofErr w:type="spellStart"/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Венар</w:t>
      </w:r>
      <w:proofErr w:type="spellEnd"/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Патрисия </w:t>
      </w:r>
      <w:proofErr w:type="spellStart"/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>Кериг</w:t>
      </w:r>
      <w:proofErr w:type="spellEnd"/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СПб.: Прайм-ЕВРОЗНАК, 2007. -670, [2] с. </w:t>
      </w:r>
      <w:proofErr w:type="gramStart"/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>— .</w:t>
      </w:r>
      <w:proofErr w:type="gramEnd"/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1E4FA5F" w14:textId="77777777" w:rsidR="00A86EC9" w:rsidRPr="00A86EC9" w:rsidRDefault="00A86EC9" w:rsidP="004B1B23">
      <w:pPr>
        <w:spacing w:after="160" w:line="240" w:lineRule="auto"/>
        <w:ind w:left="-11" w:right="57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>8.</w:t>
      </w:r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Першина, Л. А. Возрастая психология: учеб пособие для вузов. – М.: Академический проект; Альма Матер, 2015.</w:t>
      </w:r>
    </w:p>
    <w:p w14:paraId="0865F6BE" w14:textId="77777777" w:rsidR="00A86EC9" w:rsidRPr="00926D36" w:rsidRDefault="00A86EC9" w:rsidP="004B1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98"/>
        </w:tabs>
        <w:spacing w:after="160" w:line="240" w:lineRule="auto"/>
        <w:ind w:left="-11" w:right="57" w:firstLine="709"/>
        <w:jc w:val="both"/>
        <w:rPr>
          <w:rFonts w:ascii="Calibri" w:eastAsia="Calibri" w:hAnsi="Calibri" w:cs="Times New Roman"/>
          <w:b/>
          <w:bCs/>
          <w:iCs/>
        </w:rPr>
      </w:pPr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>9.</w:t>
      </w:r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https://www.unicef.org/kazakhstan</w:t>
      </w:r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86E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4AB77D89" w14:textId="77777777" w:rsidR="00A86EC9" w:rsidRPr="00926D36" w:rsidRDefault="00A86EC9" w:rsidP="004B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7C57D88B" w14:textId="647A5BC2" w:rsidR="00DB18DE" w:rsidRDefault="00DB18DE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 w:type="page"/>
      </w:r>
    </w:p>
    <w:p w14:paraId="08E1F6B2" w14:textId="3F5AFC8C" w:rsidR="00782055" w:rsidRDefault="00DA50C0" w:rsidP="004B1B23">
      <w:pPr>
        <w:pStyle w:val="1"/>
        <w:spacing w:line="240" w:lineRule="auto"/>
        <w:rPr>
          <w:lang w:eastAsia="ru-RU"/>
        </w:rPr>
      </w:pPr>
      <w:bookmarkStart w:id="51" w:name="_Toc117019872"/>
      <w:r w:rsidRPr="00926D36">
        <w:rPr>
          <w:lang w:eastAsia="ru-RU"/>
        </w:rPr>
        <w:lastRenderedPageBreak/>
        <w:t xml:space="preserve">5-Глава. </w:t>
      </w:r>
      <w:proofErr w:type="spellStart"/>
      <w:r w:rsidR="00782055" w:rsidRPr="00926D36">
        <w:rPr>
          <w:lang w:eastAsia="ru-RU"/>
        </w:rPr>
        <w:t>Суицидге</w:t>
      </w:r>
      <w:proofErr w:type="spellEnd"/>
      <w:r w:rsidR="00782055" w:rsidRPr="00926D36">
        <w:rPr>
          <w:lang w:eastAsia="ru-RU"/>
        </w:rPr>
        <w:t xml:space="preserve"> </w:t>
      </w:r>
      <w:proofErr w:type="spellStart"/>
      <w:r w:rsidR="00782055" w:rsidRPr="00926D36">
        <w:rPr>
          <w:lang w:eastAsia="ru-RU"/>
        </w:rPr>
        <w:t>аракет</w:t>
      </w:r>
      <w:proofErr w:type="spellEnd"/>
      <w:r w:rsidR="00782055" w:rsidRPr="00926D36">
        <w:rPr>
          <w:lang w:eastAsia="ru-RU"/>
        </w:rPr>
        <w:t xml:space="preserve"> </w:t>
      </w:r>
      <w:proofErr w:type="spellStart"/>
      <w:r w:rsidR="00782055" w:rsidRPr="00926D36">
        <w:rPr>
          <w:lang w:eastAsia="ru-RU"/>
        </w:rPr>
        <w:t>кылуунун</w:t>
      </w:r>
      <w:proofErr w:type="spellEnd"/>
      <w:r w:rsidR="00782055" w:rsidRPr="00926D36">
        <w:rPr>
          <w:lang w:eastAsia="ru-RU"/>
        </w:rPr>
        <w:t xml:space="preserve"> </w:t>
      </w:r>
      <w:proofErr w:type="spellStart"/>
      <w:r w:rsidR="00782055" w:rsidRPr="00926D36">
        <w:rPr>
          <w:lang w:eastAsia="ru-RU"/>
        </w:rPr>
        <w:t>алдын</w:t>
      </w:r>
      <w:proofErr w:type="spellEnd"/>
      <w:r w:rsidR="00782055" w:rsidRPr="00926D36">
        <w:rPr>
          <w:lang w:eastAsia="ru-RU"/>
        </w:rPr>
        <w:t xml:space="preserve"> </w:t>
      </w:r>
      <w:proofErr w:type="spellStart"/>
      <w:r w:rsidR="00782055" w:rsidRPr="00926D36">
        <w:rPr>
          <w:lang w:eastAsia="ru-RU"/>
        </w:rPr>
        <w:t>алуу</w:t>
      </w:r>
      <w:proofErr w:type="spellEnd"/>
      <w:r w:rsidR="00782055" w:rsidRPr="00926D36">
        <w:rPr>
          <w:lang w:eastAsia="ru-RU"/>
        </w:rPr>
        <w:t xml:space="preserve"> </w:t>
      </w:r>
      <w:proofErr w:type="spellStart"/>
      <w:r w:rsidR="00782055" w:rsidRPr="00926D36">
        <w:rPr>
          <w:lang w:eastAsia="ru-RU"/>
        </w:rPr>
        <w:t>формалары</w:t>
      </w:r>
      <w:proofErr w:type="spellEnd"/>
      <w:r w:rsidR="00782055" w:rsidRPr="00926D36">
        <w:rPr>
          <w:lang w:eastAsia="ru-RU"/>
        </w:rPr>
        <w:t>.</w:t>
      </w:r>
      <w:bookmarkEnd w:id="51"/>
    </w:p>
    <w:p w14:paraId="5FC1B406" w14:textId="24701725" w:rsidR="00782055" w:rsidRPr="00DB18DE" w:rsidRDefault="00D82A95" w:rsidP="00DB18DE">
      <w:pPr>
        <w:pStyle w:val="2"/>
      </w:pPr>
      <w:bookmarkStart w:id="52" w:name="_Toc117019873"/>
      <w:r w:rsidRPr="00DB18DE">
        <w:t xml:space="preserve">5.1. </w:t>
      </w:r>
      <w:proofErr w:type="spellStart"/>
      <w:r w:rsidR="00782055" w:rsidRPr="00DB18DE">
        <w:t>Баланын</w:t>
      </w:r>
      <w:proofErr w:type="spellEnd"/>
      <w:r w:rsidR="00782055" w:rsidRPr="00DB18DE">
        <w:t xml:space="preserve"> </w:t>
      </w:r>
      <w:proofErr w:type="spellStart"/>
      <w:r w:rsidR="00782055" w:rsidRPr="00DB18DE">
        <w:t>инсандыгынын</w:t>
      </w:r>
      <w:proofErr w:type="spellEnd"/>
      <w:r w:rsidR="00782055" w:rsidRPr="00DB18DE">
        <w:t xml:space="preserve"> </w:t>
      </w:r>
      <w:proofErr w:type="spellStart"/>
      <w:r w:rsidR="00782055" w:rsidRPr="00DB18DE">
        <w:t>социалдык-педагогикалык</w:t>
      </w:r>
      <w:proofErr w:type="spellEnd"/>
      <w:r w:rsidR="00782055" w:rsidRPr="00DB18DE">
        <w:t xml:space="preserve"> </w:t>
      </w:r>
      <w:proofErr w:type="spellStart"/>
      <w:r w:rsidR="00782055" w:rsidRPr="00DB18DE">
        <w:t>диагностикасы</w:t>
      </w:r>
      <w:proofErr w:type="spellEnd"/>
      <w:r w:rsidR="00782055" w:rsidRPr="00DB18DE">
        <w:t>.</w:t>
      </w:r>
      <w:bookmarkEnd w:id="52"/>
    </w:p>
    <w:p w14:paraId="17C85832" w14:textId="77777777" w:rsidR="00D82A95" w:rsidRPr="00D82A95" w:rsidRDefault="00D82A95" w:rsidP="004B1B23">
      <w:pPr>
        <w:pStyle w:val="2"/>
        <w:spacing w:line="240" w:lineRule="auto"/>
        <w:jc w:val="both"/>
        <w:rPr>
          <w:rFonts w:eastAsia="Calibri" w:cs="Times New Roman"/>
          <w:iCs/>
          <w:kern w:val="36"/>
          <w:sz w:val="24"/>
          <w:szCs w:val="24"/>
        </w:rPr>
      </w:pPr>
    </w:p>
    <w:p w14:paraId="25242E36" w14:textId="77777777" w:rsidR="00782055" w:rsidRPr="00DB18DE" w:rsidRDefault="00782055" w:rsidP="00DB18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Мектеп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мугалим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социалдык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 xml:space="preserve"> педагог </w:t>
      </w: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ѳз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ишмердүүлүгүндѳ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диагностикалык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функцияны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аткаруусу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абзел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Бул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 xml:space="preserve"> «</w:t>
      </w: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социалдык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 xml:space="preserve">» </w:t>
      </w: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диагноздун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бир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түрү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Бул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үчүн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балдардын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үй-бүлѳнүн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социалдык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айлананын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инсандык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ѳзгѳчѳлүктѳрүн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жана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жашоосунун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социалдык-жашоо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шартын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изилдѳѳ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оң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жана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терс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таасирлерди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кѳйгѳйлѳрдү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ачып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берүү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жүргүзүлѳт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780D93E6" w14:textId="77777777" w:rsidR="00782055" w:rsidRPr="00DB18DE" w:rsidRDefault="00782055" w:rsidP="004B1B2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BEFC6EE" w14:textId="77777777" w:rsidR="00782055" w:rsidRPr="00DB18DE" w:rsidRDefault="00782055" w:rsidP="00DB18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Социалдык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мугалим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 xml:space="preserve">, класс </w:t>
      </w: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жетекчи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өз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алдынча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көп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маселелерди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чече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албайт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ошондуктан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алар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баланын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көйгөйлөрүн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комплекстүү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чечүү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үчүн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 xml:space="preserve"> ар </w:t>
      </w: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кандай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адистердин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аракеттерин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координациялоодо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ортомчу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болууну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sz w:val="24"/>
          <w:szCs w:val="24"/>
        </w:rPr>
        <w:t>билүү</w:t>
      </w:r>
      <w:proofErr w:type="spellEnd"/>
      <w:r w:rsidRPr="00DB18DE">
        <w:rPr>
          <w:rFonts w:ascii="Times New Roman" w:eastAsia="Calibri" w:hAnsi="Times New Roman" w:cs="Times New Roman"/>
          <w:iCs/>
          <w:sz w:val="24"/>
          <w:szCs w:val="24"/>
        </w:rPr>
        <w:t xml:space="preserve"> керек.</w:t>
      </w:r>
    </w:p>
    <w:p w14:paraId="78AF7359" w14:textId="77777777" w:rsidR="00782055" w:rsidRPr="00DB18DE" w:rsidRDefault="00782055" w:rsidP="004B1B2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DE903D5" w14:textId="77777777" w:rsidR="00782055" w:rsidRPr="00DB18DE" w:rsidRDefault="00782055" w:rsidP="004B1B2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DB18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психологдун</w:t>
      </w:r>
      <w:proofErr w:type="spellEnd"/>
      <w:r w:rsidRPr="00DB18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</w:p>
    <w:p w14:paraId="6F44EECC" w14:textId="77777777" w:rsidR="00782055" w:rsidRPr="00DB18DE" w:rsidRDefault="00782055" w:rsidP="004B1B2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DB18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медициналык</w:t>
      </w:r>
      <w:proofErr w:type="spellEnd"/>
      <w:r w:rsidRPr="00DB18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ишкердин</w:t>
      </w:r>
      <w:proofErr w:type="spellEnd"/>
      <w:r w:rsidRPr="00DB18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</w:p>
    <w:p w14:paraId="428A0205" w14:textId="77777777" w:rsidR="00782055" w:rsidRPr="00DB18DE" w:rsidRDefault="00782055" w:rsidP="004B1B2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DB18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социалдык</w:t>
      </w:r>
      <w:proofErr w:type="spellEnd"/>
      <w:r w:rsidRPr="00DB18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иш</w:t>
      </w:r>
      <w:proofErr w:type="spellEnd"/>
      <w:r w:rsidRPr="00DB18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боюнча</w:t>
      </w:r>
      <w:proofErr w:type="spellEnd"/>
      <w:r w:rsidRPr="00DB18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адистин</w:t>
      </w:r>
      <w:proofErr w:type="spellEnd"/>
      <w:r w:rsidRPr="00DB18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</w:p>
    <w:p w14:paraId="437C41AC" w14:textId="77777777" w:rsidR="00782055" w:rsidRPr="00DB18DE" w:rsidRDefault="00782055" w:rsidP="004B1B2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DB18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юристтин</w:t>
      </w:r>
      <w:proofErr w:type="spellEnd"/>
      <w:r w:rsidRPr="00DB18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ж.б</w:t>
      </w:r>
      <w:proofErr w:type="spellEnd"/>
      <w:r w:rsidRPr="00DB18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14:paraId="10F044BF" w14:textId="77777777" w:rsidR="00782055" w:rsidRPr="00DB18DE" w:rsidRDefault="00782055" w:rsidP="004B1B2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DB18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ведомстволор</w:t>
      </w:r>
      <w:proofErr w:type="spellEnd"/>
      <w:r w:rsidRPr="00DB18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жана</w:t>
      </w:r>
      <w:proofErr w:type="spellEnd"/>
      <w:r w:rsidRPr="00DB18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административдик</w:t>
      </w:r>
      <w:proofErr w:type="spellEnd"/>
      <w:r w:rsidRPr="00DB18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органдар</w:t>
      </w:r>
      <w:proofErr w:type="spellEnd"/>
      <w:r w:rsidRPr="00DB18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proofErr w:type="spellStart"/>
      <w:r w:rsidRPr="00DB18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билим</w:t>
      </w:r>
      <w:proofErr w:type="spellEnd"/>
      <w:r w:rsidRPr="00DB18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берүү</w:t>
      </w:r>
      <w:proofErr w:type="spellEnd"/>
      <w:r w:rsidRPr="00DB18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DB18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саламаттыкты</w:t>
      </w:r>
      <w:proofErr w:type="spellEnd"/>
      <w:r w:rsidRPr="00DB18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сактоо</w:t>
      </w:r>
      <w:proofErr w:type="spellEnd"/>
      <w:r w:rsidRPr="00DB18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DB18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социалдык</w:t>
      </w:r>
      <w:proofErr w:type="spellEnd"/>
      <w:r w:rsidRPr="00DB18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коргоо</w:t>
      </w:r>
      <w:proofErr w:type="spellEnd"/>
      <w:r w:rsidRPr="00DB18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ж.б</w:t>
      </w:r>
      <w:proofErr w:type="spellEnd"/>
      <w:r w:rsidRPr="00DB18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.)</w:t>
      </w:r>
    </w:p>
    <w:p w14:paraId="6C89FE05" w14:textId="77777777" w:rsidR="00782055" w:rsidRPr="00DB18DE" w:rsidRDefault="00782055" w:rsidP="00DB18DE">
      <w:pPr>
        <w:spacing w:after="0" w:line="240" w:lineRule="auto"/>
        <w:ind w:right="85" w:firstLine="709"/>
        <w:jc w:val="both"/>
        <w:outlineLvl w:val="0"/>
        <w:rPr>
          <w:rFonts w:ascii="Times New Roman" w:eastAsia="Calibri" w:hAnsi="Times New Roman" w:cs="Times New Roman"/>
          <w:iCs/>
          <w:kern w:val="36"/>
          <w:sz w:val="24"/>
          <w:szCs w:val="24"/>
        </w:rPr>
      </w:pPr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Диагностика –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бул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изилденүүчү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процесс же объект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жөнүндө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ар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тараптуу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маалымат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алуунун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жалпы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ыкмасы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,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социалдык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технологиянын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маанилүү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компоненти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(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максат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– диагностика –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болжолдоо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– программа –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ишке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ашыруу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–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талдоо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).</w:t>
      </w:r>
    </w:p>
    <w:p w14:paraId="04E2ED39" w14:textId="77777777" w:rsidR="00782055" w:rsidRPr="00DB18DE" w:rsidRDefault="00782055" w:rsidP="004B1B23">
      <w:pPr>
        <w:spacing w:after="0" w:line="240" w:lineRule="auto"/>
        <w:ind w:right="85"/>
        <w:jc w:val="both"/>
        <w:outlineLvl w:val="0"/>
        <w:rPr>
          <w:rFonts w:ascii="Times New Roman" w:eastAsia="Calibri" w:hAnsi="Times New Roman" w:cs="Times New Roman"/>
          <w:iCs/>
          <w:kern w:val="36"/>
          <w:sz w:val="24"/>
          <w:szCs w:val="24"/>
        </w:rPr>
      </w:pPr>
    </w:p>
    <w:p w14:paraId="10B34A4C" w14:textId="77777777" w:rsidR="00782055" w:rsidRPr="00DB18DE" w:rsidRDefault="00782055" w:rsidP="00DB18DE">
      <w:pPr>
        <w:spacing w:after="0" w:line="240" w:lineRule="auto"/>
        <w:ind w:right="85" w:firstLine="709"/>
        <w:jc w:val="both"/>
        <w:outlineLvl w:val="0"/>
        <w:rPr>
          <w:rFonts w:ascii="Times New Roman" w:eastAsia="Calibri" w:hAnsi="Times New Roman" w:cs="Times New Roman"/>
          <w:iCs/>
          <w:kern w:val="36"/>
          <w:sz w:val="24"/>
          <w:szCs w:val="24"/>
        </w:rPr>
      </w:pP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Социалдык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ишмердүүлүктүн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практикасында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,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принциптерди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,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процедуралардын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алгоритмин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жана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изилдөөнүн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ар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кандай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методдорунун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текшерүү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ыкмаларын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камтыган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диагностиканын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технологиялары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калыптанган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.</w:t>
      </w:r>
    </w:p>
    <w:p w14:paraId="49360DFD" w14:textId="77777777" w:rsidR="00782055" w:rsidRPr="00DB18DE" w:rsidRDefault="00782055" w:rsidP="004B1B23">
      <w:pPr>
        <w:spacing w:after="0" w:line="240" w:lineRule="auto"/>
        <w:ind w:right="85"/>
        <w:jc w:val="both"/>
        <w:outlineLvl w:val="0"/>
        <w:rPr>
          <w:rFonts w:ascii="Times New Roman" w:eastAsia="Calibri" w:hAnsi="Times New Roman" w:cs="Times New Roman"/>
          <w:iCs/>
          <w:kern w:val="36"/>
          <w:sz w:val="24"/>
          <w:szCs w:val="24"/>
        </w:rPr>
      </w:pPr>
    </w:p>
    <w:p w14:paraId="39C38E95" w14:textId="77777777" w:rsidR="00782055" w:rsidRPr="00DB18DE" w:rsidRDefault="00782055" w:rsidP="00DB18DE">
      <w:pPr>
        <w:spacing w:after="0" w:line="240" w:lineRule="auto"/>
        <w:ind w:left="170" w:right="85" w:firstLine="709"/>
        <w:jc w:val="both"/>
        <w:outlineLvl w:val="0"/>
        <w:rPr>
          <w:rFonts w:ascii="Times New Roman" w:eastAsia="Calibri" w:hAnsi="Times New Roman" w:cs="Times New Roman"/>
          <w:iCs/>
          <w:kern w:val="36"/>
          <w:sz w:val="24"/>
          <w:szCs w:val="24"/>
        </w:rPr>
      </w:pP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Диагностиканын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типтүү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технологиясынын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аткаруу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тартибинин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(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процедурасынын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)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алгоритми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тѳмѳндѳгүнү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сунуштайт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:</w:t>
      </w:r>
    </w:p>
    <w:p w14:paraId="1E41C4A5" w14:textId="77777777" w:rsidR="00782055" w:rsidRPr="00DB18DE" w:rsidRDefault="00782055" w:rsidP="004B1B23">
      <w:pPr>
        <w:spacing w:after="0" w:line="240" w:lineRule="auto"/>
        <w:ind w:left="890" w:right="85"/>
        <w:contextualSpacing/>
        <w:jc w:val="both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</w:p>
    <w:p w14:paraId="5C21B19A" w14:textId="77777777" w:rsidR="00782055" w:rsidRPr="00DB18DE" w:rsidRDefault="00782055" w:rsidP="004B1B23">
      <w:pPr>
        <w:numPr>
          <w:ilvl w:val="0"/>
          <w:numId w:val="9"/>
        </w:numPr>
        <w:spacing w:after="0" w:line="240" w:lineRule="auto"/>
        <w:ind w:right="85"/>
        <w:contextualSpacing/>
        <w:jc w:val="both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кардар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менен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таанышуу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,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максаттарды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коюу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,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диагностиканын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предметин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бөлүп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көрсөтүү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,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негизги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көрсөткүчтөрдү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же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критерийлерди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тандоо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;</w:t>
      </w:r>
    </w:p>
    <w:p w14:paraId="13A73B9D" w14:textId="77777777" w:rsidR="00782055" w:rsidRPr="00DB18DE" w:rsidRDefault="00782055" w:rsidP="004B1B23">
      <w:pPr>
        <w:numPr>
          <w:ilvl w:val="0"/>
          <w:numId w:val="9"/>
        </w:numPr>
        <w:spacing w:after="0" w:line="240" w:lineRule="auto"/>
        <w:ind w:right="85"/>
        <w:contextualSpacing/>
        <w:jc w:val="both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көрсөткүчтөрдү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өлчөө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жана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талдоо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; </w:t>
      </w:r>
    </w:p>
    <w:p w14:paraId="11A6A146" w14:textId="77777777" w:rsidR="00782055" w:rsidRPr="00DB18DE" w:rsidRDefault="00782055" w:rsidP="004B1B23">
      <w:pPr>
        <w:numPr>
          <w:ilvl w:val="0"/>
          <w:numId w:val="9"/>
        </w:numPr>
        <w:spacing w:after="0" w:line="240" w:lineRule="auto"/>
        <w:ind w:right="85"/>
        <w:contextualSpacing/>
        <w:jc w:val="both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жыйынтыкты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түзүү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жана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жасалгалоо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,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корутунду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,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социалдык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диагнозду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коюу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.</w:t>
      </w:r>
    </w:p>
    <w:p w14:paraId="4085A67D" w14:textId="77777777" w:rsidR="00782055" w:rsidRPr="00DB18DE" w:rsidRDefault="00782055" w:rsidP="004B1B23">
      <w:pPr>
        <w:spacing w:after="0" w:line="240" w:lineRule="auto"/>
        <w:ind w:left="170" w:right="85"/>
        <w:jc w:val="both"/>
        <w:outlineLvl w:val="0"/>
        <w:rPr>
          <w:rFonts w:ascii="Times New Roman" w:eastAsia="Calibri" w:hAnsi="Times New Roman" w:cs="Times New Roman"/>
          <w:iCs/>
          <w:kern w:val="36"/>
          <w:sz w:val="24"/>
          <w:szCs w:val="24"/>
        </w:rPr>
      </w:pPr>
    </w:p>
    <w:p w14:paraId="6250DBC1" w14:textId="77777777" w:rsidR="00782055" w:rsidRPr="00DB18DE" w:rsidRDefault="00782055" w:rsidP="00DB18DE">
      <w:pPr>
        <w:spacing w:after="0" w:line="240" w:lineRule="auto"/>
        <w:ind w:left="170" w:right="85" w:firstLine="709"/>
        <w:jc w:val="both"/>
        <w:outlineLvl w:val="0"/>
        <w:rPr>
          <w:rFonts w:ascii="Times New Roman" w:eastAsia="Calibri" w:hAnsi="Times New Roman" w:cs="Times New Roman"/>
          <w:iCs/>
          <w:kern w:val="36"/>
          <w:sz w:val="24"/>
          <w:szCs w:val="24"/>
        </w:rPr>
      </w:pP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Диагностиканын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объектилеринин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бири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инсан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(бала,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өспүрүм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,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чоңдор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)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болуп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саналат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.</w:t>
      </w:r>
    </w:p>
    <w:p w14:paraId="530B6CDB" w14:textId="77777777" w:rsidR="00782055" w:rsidRPr="00DB18DE" w:rsidRDefault="00782055" w:rsidP="004B1B23">
      <w:pPr>
        <w:spacing w:after="0" w:line="240" w:lineRule="auto"/>
        <w:ind w:left="170" w:right="85"/>
        <w:jc w:val="both"/>
        <w:outlineLvl w:val="0"/>
        <w:rPr>
          <w:rFonts w:ascii="Times New Roman" w:eastAsia="Calibri" w:hAnsi="Times New Roman" w:cs="Times New Roman"/>
          <w:iCs/>
          <w:kern w:val="36"/>
          <w:sz w:val="24"/>
          <w:szCs w:val="24"/>
        </w:rPr>
      </w:pPr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</w:p>
    <w:p w14:paraId="785BDD0E" w14:textId="77777777" w:rsidR="00782055" w:rsidRPr="00DB18DE" w:rsidRDefault="00782055" w:rsidP="004B1B23">
      <w:pPr>
        <w:spacing w:after="0" w:line="240" w:lineRule="auto"/>
        <w:ind w:left="170" w:right="85"/>
        <w:jc w:val="both"/>
        <w:outlineLvl w:val="0"/>
        <w:rPr>
          <w:rFonts w:ascii="Times New Roman" w:eastAsia="Calibri" w:hAnsi="Times New Roman" w:cs="Times New Roman"/>
          <w:iCs/>
          <w:kern w:val="36"/>
          <w:sz w:val="24"/>
          <w:szCs w:val="24"/>
        </w:rPr>
      </w:pP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Инсандын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социалдык-педагогикалык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диагностикасынын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алкагында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тѳмѳнкүлѳр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зарыл:</w:t>
      </w:r>
    </w:p>
    <w:p w14:paraId="773C5792" w14:textId="77777777" w:rsidR="00782055" w:rsidRPr="00DB18DE" w:rsidRDefault="00782055" w:rsidP="004B1B23">
      <w:pPr>
        <w:numPr>
          <w:ilvl w:val="0"/>
          <w:numId w:val="10"/>
        </w:numPr>
        <w:spacing w:after="0" w:line="240" w:lineRule="auto"/>
        <w:ind w:right="85"/>
        <w:contextualSpacing/>
        <w:jc w:val="both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Ѳнүгүүнүн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жана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жүрүм-турумдун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ѳзгѳчѳлүгүн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,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ѳзгѳчѳ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социалдык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сапаттарын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ачуу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;</w:t>
      </w:r>
    </w:p>
    <w:p w14:paraId="60F8750C" w14:textId="77777777" w:rsidR="00782055" w:rsidRPr="00DB18DE" w:rsidRDefault="00782055" w:rsidP="004B1B23">
      <w:pPr>
        <w:numPr>
          <w:ilvl w:val="0"/>
          <w:numId w:val="10"/>
        </w:numPr>
        <w:spacing w:after="0" w:line="240" w:lineRule="auto"/>
        <w:ind w:right="85"/>
        <w:contextualSpacing/>
        <w:jc w:val="both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Ѳнүгүүнүн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социалдык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абалын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тактоо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;</w:t>
      </w:r>
    </w:p>
    <w:p w14:paraId="36AF34B0" w14:textId="77777777" w:rsidR="00782055" w:rsidRPr="00DB18DE" w:rsidRDefault="00782055" w:rsidP="004B1B23">
      <w:pPr>
        <w:numPr>
          <w:ilvl w:val="0"/>
          <w:numId w:val="10"/>
        </w:numPr>
        <w:spacing w:after="0" w:line="240" w:lineRule="auto"/>
        <w:ind w:right="85"/>
        <w:contextualSpacing/>
        <w:jc w:val="both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Алгач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,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адамды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ар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кандай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социалдык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мамилелерге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(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социалдык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түзүмдѳр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,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позициялар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, адаптация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жана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социалдашуу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процесстери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,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коммуникативдик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жөндөмдөр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,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психологиялык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шайкештик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ж.б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)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кошуу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менен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шартталган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ар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түрдүү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касиеттердин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жана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сапаттардын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ѳнүгүшүнүн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жана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proofErr w:type="gram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деформациясынын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деңгээлин</w:t>
      </w:r>
      <w:proofErr w:type="spellEnd"/>
      <w:proofErr w:type="gram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аныктоо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;</w:t>
      </w:r>
    </w:p>
    <w:p w14:paraId="7A8509EB" w14:textId="77777777" w:rsidR="00782055" w:rsidRPr="00DB18DE" w:rsidRDefault="00782055" w:rsidP="004B1B23">
      <w:pPr>
        <w:numPr>
          <w:ilvl w:val="0"/>
          <w:numId w:val="10"/>
        </w:numPr>
        <w:spacing w:after="0" w:line="240" w:lineRule="auto"/>
        <w:ind w:right="85"/>
        <w:contextualSpacing/>
        <w:jc w:val="both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Кардардын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диагностикалык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өзгөчөлүктөрүн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сүрѳттѳѳ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,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ранжирлѳѳ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,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инсандын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“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социалдык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портретин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”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түзүү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.</w:t>
      </w:r>
    </w:p>
    <w:p w14:paraId="5CDA6F3C" w14:textId="77777777" w:rsidR="00782055" w:rsidRPr="00DB18DE" w:rsidRDefault="00782055" w:rsidP="004B1B23">
      <w:pPr>
        <w:numPr>
          <w:ilvl w:val="0"/>
          <w:numId w:val="10"/>
        </w:numPr>
        <w:spacing w:after="0" w:line="240" w:lineRule="auto"/>
        <w:ind w:right="85"/>
        <w:contextualSpacing/>
        <w:jc w:val="both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Социалдык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педагог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тарабынан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милдеттүү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түрдө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түзүлүүчү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документтердин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катарына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камкордукка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алынгандардын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медициналык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,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психологиялык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,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педагогикалык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lastRenderedPageBreak/>
        <w:t>мүнөздөмөлөрү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кирет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, ал ички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колдонуу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документ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болуп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саналып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жана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жарыялоого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жатпайт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.</w:t>
      </w:r>
    </w:p>
    <w:p w14:paraId="42EA3C2B" w14:textId="77777777" w:rsidR="00782055" w:rsidRPr="00DB18DE" w:rsidRDefault="00782055" w:rsidP="004B1B23">
      <w:pPr>
        <w:spacing w:after="0" w:line="240" w:lineRule="auto"/>
        <w:ind w:right="85"/>
        <w:jc w:val="both"/>
        <w:outlineLvl w:val="0"/>
        <w:rPr>
          <w:rFonts w:ascii="Times New Roman" w:eastAsia="Calibri" w:hAnsi="Times New Roman" w:cs="Times New Roman"/>
          <w:iCs/>
          <w:kern w:val="36"/>
          <w:sz w:val="24"/>
          <w:szCs w:val="24"/>
        </w:rPr>
      </w:pPr>
    </w:p>
    <w:p w14:paraId="2F1322A0" w14:textId="77777777" w:rsidR="00782055" w:rsidRPr="00DB18DE" w:rsidRDefault="00782055" w:rsidP="004B1B23">
      <w:pPr>
        <w:spacing w:after="0" w:line="240" w:lineRule="auto"/>
        <w:ind w:right="85"/>
        <w:jc w:val="both"/>
        <w:outlineLvl w:val="0"/>
        <w:rPr>
          <w:rFonts w:ascii="Times New Roman" w:eastAsia="Calibri" w:hAnsi="Times New Roman" w:cs="Times New Roman"/>
          <w:iCs/>
          <w:kern w:val="36"/>
          <w:sz w:val="24"/>
          <w:szCs w:val="24"/>
        </w:rPr>
      </w:pPr>
      <w:bookmarkStart w:id="53" w:name="_Hlk105634416"/>
    </w:p>
    <w:p w14:paraId="0C242846" w14:textId="77777777" w:rsidR="00782055" w:rsidRPr="00DB18DE" w:rsidRDefault="00782055" w:rsidP="004B1B23">
      <w:pPr>
        <w:spacing w:after="0" w:line="240" w:lineRule="auto"/>
        <w:ind w:right="85"/>
        <w:jc w:val="both"/>
        <w:outlineLvl w:val="0"/>
        <w:rPr>
          <w:rFonts w:ascii="Times New Roman" w:eastAsia="Calibri" w:hAnsi="Times New Roman" w:cs="Times New Roman"/>
          <w:iCs/>
          <w:kern w:val="36"/>
          <w:sz w:val="24"/>
          <w:szCs w:val="24"/>
        </w:rPr>
      </w:pP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Диагностикалык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функцияны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ишке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ашыруу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менен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социалдык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педагог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өз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ишмердүүлүгүндѳ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төмөнкү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талаптарды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колдонмого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алат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:</w:t>
      </w:r>
    </w:p>
    <w:p w14:paraId="6229B83B" w14:textId="77777777" w:rsidR="00782055" w:rsidRPr="00DB18DE" w:rsidRDefault="00782055" w:rsidP="004B1B23">
      <w:pPr>
        <w:spacing w:after="0" w:line="240" w:lineRule="auto"/>
        <w:ind w:right="85"/>
        <w:jc w:val="both"/>
        <w:outlineLvl w:val="0"/>
        <w:rPr>
          <w:rFonts w:ascii="Times New Roman" w:eastAsia="Calibri" w:hAnsi="Times New Roman" w:cs="Times New Roman"/>
          <w:iCs/>
          <w:kern w:val="36"/>
          <w:sz w:val="24"/>
          <w:szCs w:val="24"/>
        </w:rPr>
      </w:pPr>
    </w:p>
    <w:p w14:paraId="758D8F1D" w14:textId="77777777" w:rsidR="00782055" w:rsidRPr="00DB18DE" w:rsidRDefault="00782055" w:rsidP="004B1B23">
      <w:pPr>
        <w:pStyle w:val="a9"/>
        <w:numPr>
          <w:ilvl w:val="0"/>
          <w:numId w:val="12"/>
        </w:numPr>
        <w:tabs>
          <w:tab w:val="left" w:pos="284"/>
        </w:tabs>
        <w:spacing w:after="0" w:line="240" w:lineRule="auto"/>
        <w:ind w:left="284" w:right="85" w:hanging="284"/>
        <w:jc w:val="both"/>
        <w:outlineLvl w:val="0"/>
        <w:rPr>
          <w:rFonts w:ascii="Times New Roman" w:eastAsia="Calibri" w:hAnsi="Times New Roman" w:cs="Times New Roman"/>
          <w:iCs/>
          <w:kern w:val="36"/>
          <w:sz w:val="24"/>
          <w:szCs w:val="24"/>
        </w:rPr>
      </w:pP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жалпы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технологиялык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талаптарды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сактоо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: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максатты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аныктоо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,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эң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натыйжалуу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диагностикалык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каражатты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тандоо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,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маалыматтарды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түздөн-түз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алуу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жана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аларды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тандоо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,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маалыматтарды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иштеп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чыгуу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жана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интерпретациялоо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(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статистикалык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жактан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иштеп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чыгуу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жана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сапаттык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талдоо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), диагноз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коюу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,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абалдын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болжолдуу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ѳнүгүшүн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түзүү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жана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так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камкордукка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алынган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адам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менен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социалдык-педагогикалык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ишмердүүлүктүн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(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социалдык-педагогикалык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ишмердүүлүктүн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өзгөчөлүктөрү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)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маңызын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аныктоо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;</w:t>
      </w:r>
    </w:p>
    <w:p w14:paraId="52B84A03" w14:textId="77777777" w:rsidR="00782055" w:rsidRPr="00DB18DE" w:rsidRDefault="00782055" w:rsidP="004B1B23">
      <w:pPr>
        <w:pStyle w:val="a9"/>
        <w:numPr>
          <w:ilvl w:val="0"/>
          <w:numId w:val="12"/>
        </w:numPr>
        <w:tabs>
          <w:tab w:val="left" w:pos="284"/>
        </w:tabs>
        <w:spacing w:after="0" w:line="240" w:lineRule="auto"/>
        <w:ind w:left="284" w:right="85" w:hanging="284"/>
        <w:jc w:val="both"/>
        <w:outlineLvl w:val="0"/>
        <w:rPr>
          <w:rFonts w:ascii="Times New Roman" w:eastAsia="Calibri" w:hAnsi="Times New Roman" w:cs="Times New Roman"/>
          <w:iCs/>
          <w:kern w:val="36"/>
          <w:sz w:val="24"/>
          <w:szCs w:val="24"/>
        </w:rPr>
      </w:pP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камкордукка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алынган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адамдын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кызыкчылыгын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коргоо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: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текшерүү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жүргүзүүдө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ыктыярдуулук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принцибин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сактоо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;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ошондой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эле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чыныгы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педагогикалык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максаттар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үчүн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текшерилип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жатканга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изилдөөнүн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максатын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билдирүү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; ага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алынган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маалыматтар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менен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ким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тааныша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тургандыгы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жөнүндө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билдирүү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;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аны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изилдөөнүн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натыйжалары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менен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тааныштыруу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, ага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бул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натыйжалардын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кандайдыр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бир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деңгээлде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оңдоого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мүмкүнчүлүк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берүү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;</w:t>
      </w:r>
    </w:p>
    <w:p w14:paraId="02FC464F" w14:textId="77777777" w:rsidR="00782055" w:rsidRPr="00DB18DE" w:rsidRDefault="00782055" w:rsidP="004B1B23">
      <w:pPr>
        <w:pStyle w:val="a9"/>
        <w:numPr>
          <w:ilvl w:val="0"/>
          <w:numId w:val="12"/>
        </w:numPr>
        <w:tabs>
          <w:tab w:val="left" w:pos="284"/>
        </w:tabs>
        <w:spacing w:after="0" w:line="240" w:lineRule="auto"/>
        <w:ind w:left="284" w:right="85" w:hanging="284"/>
        <w:jc w:val="both"/>
        <w:outlineLvl w:val="0"/>
        <w:rPr>
          <w:rFonts w:ascii="Times New Roman" w:eastAsia="Calibri" w:hAnsi="Times New Roman" w:cs="Times New Roman"/>
          <w:iCs/>
          <w:kern w:val="36"/>
          <w:sz w:val="24"/>
          <w:szCs w:val="24"/>
        </w:rPr>
      </w:pP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профессионалдык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компетенттүүлүккө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ээ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болуу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: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теориялык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негиздерди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,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колдонулган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диагностикалык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каражаттарды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билүү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;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колдонулган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методдордун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,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квалификациялык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нормативдердин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картотекасын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түзүү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,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кесиптик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этиканы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сактоо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(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жыйынтыктарды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жашыруун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сактоо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,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методдорду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иштетүүгѳ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кесипкөй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эмес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адамдарга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жол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бербөө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ж.б.у.с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.).</w:t>
      </w:r>
    </w:p>
    <w:p w14:paraId="232209C9" w14:textId="77777777" w:rsidR="00782055" w:rsidRPr="00DB18DE" w:rsidRDefault="00782055" w:rsidP="004B1B23">
      <w:pPr>
        <w:pStyle w:val="a9"/>
        <w:numPr>
          <w:ilvl w:val="0"/>
          <w:numId w:val="12"/>
        </w:numPr>
        <w:tabs>
          <w:tab w:val="left" w:pos="284"/>
        </w:tabs>
        <w:spacing w:after="0" w:line="240" w:lineRule="auto"/>
        <w:ind w:left="284" w:right="85" w:hanging="284"/>
        <w:jc w:val="both"/>
        <w:outlineLvl w:val="0"/>
        <w:rPr>
          <w:rFonts w:ascii="Times New Roman" w:eastAsia="Calibri" w:hAnsi="Times New Roman" w:cs="Times New Roman"/>
          <w:iCs/>
          <w:kern w:val="36"/>
          <w:sz w:val="24"/>
          <w:szCs w:val="24"/>
        </w:rPr>
      </w:pP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Социалдык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педагог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диагностикалык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операцияларды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ѳз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алдынча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аткара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алат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,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ошондой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эле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адистердин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маалыматын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ѳз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ишинде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колдонуу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менен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,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алардын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кызматын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колдоно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алат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. Ар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кандай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адамдар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диагностикалык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маалыматты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ар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түрдүү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максатта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колдонушу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мүмкүн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:</w:t>
      </w:r>
    </w:p>
    <w:p w14:paraId="6BDE29A1" w14:textId="77777777" w:rsidR="00782055" w:rsidRPr="00DB18DE" w:rsidRDefault="00782055" w:rsidP="004B1B23">
      <w:pPr>
        <w:pStyle w:val="a9"/>
        <w:numPr>
          <w:ilvl w:val="0"/>
          <w:numId w:val="13"/>
        </w:numPr>
        <w:tabs>
          <w:tab w:val="left" w:pos="284"/>
        </w:tabs>
        <w:spacing w:after="0" w:line="240" w:lineRule="auto"/>
        <w:ind w:right="85"/>
        <w:jc w:val="both"/>
        <w:outlineLvl w:val="0"/>
        <w:rPr>
          <w:rFonts w:ascii="Times New Roman" w:eastAsia="Calibri" w:hAnsi="Times New Roman" w:cs="Times New Roman"/>
          <w:iCs/>
          <w:kern w:val="36"/>
          <w:sz w:val="24"/>
          <w:szCs w:val="24"/>
        </w:rPr>
      </w:pP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социалдык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педагог –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камкордукка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алынган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адамдын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маалыматы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менен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кийин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иш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алып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барууда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;</w:t>
      </w:r>
    </w:p>
    <w:p w14:paraId="44EFEC84" w14:textId="77777777" w:rsidR="00782055" w:rsidRPr="00DB18DE" w:rsidRDefault="00782055" w:rsidP="004B1B23">
      <w:pPr>
        <w:pStyle w:val="a9"/>
        <w:numPr>
          <w:ilvl w:val="0"/>
          <w:numId w:val="13"/>
        </w:numPr>
        <w:tabs>
          <w:tab w:val="left" w:pos="284"/>
        </w:tabs>
        <w:spacing w:after="0" w:line="240" w:lineRule="auto"/>
        <w:ind w:right="85"/>
        <w:jc w:val="both"/>
        <w:outlineLvl w:val="0"/>
        <w:rPr>
          <w:rFonts w:ascii="Times New Roman" w:eastAsia="Calibri" w:hAnsi="Times New Roman" w:cs="Times New Roman"/>
          <w:iCs/>
          <w:kern w:val="36"/>
          <w:sz w:val="24"/>
          <w:szCs w:val="24"/>
        </w:rPr>
      </w:pP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чектеш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адистер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–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административдик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чечимди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түзүү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,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профилдик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же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комплекстүү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диагноз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коюу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үчүн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(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медицинада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,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соттук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иште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,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медициналык-психологиялык-педагогикалык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экспертизада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ж.б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.);</w:t>
      </w:r>
    </w:p>
    <w:p w14:paraId="43515480" w14:textId="77777777" w:rsidR="00782055" w:rsidRPr="00DB18DE" w:rsidRDefault="00782055" w:rsidP="004B1B23">
      <w:pPr>
        <w:pStyle w:val="a9"/>
        <w:numPr>
          <w:ilvl w:val="0"/>
          <w:numId w:val="13"/>
        </w:numPr>
        <w:tabs>
          <w:tab w:val="left" w:pos="284"/>
        </w:tabs>
        <w:spacing w:after="0" w:line="240" w:lineRule="auto"/>
        <w:ind w:right="85"/>
        <w:jc w:val="both"/>
        <w:outlineLvl w:val="0"/>
        <w:rPr>
          <w:rFonts w:ascii="Times New Roman" w:eastAsia="Calibri" w:hAnsi="Times New Roman" w:cs="Times New Roman"/>
          <w:iCs/>
          <w:kern w:val="36"/>
          <w:sz w:val="24"/>
          <w:szCs w:val="24"/>
        </w:rPr>
      </w:pP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камкордукка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алыган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адамдын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ѳзү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–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ѳзүн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ѳзү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ѳнүктүрүү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,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жүрүм-турумун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оңдоо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максатында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.</w:t>
      </w:r>
    </w:p>
    <w:p w14:paraId="22239675" w14:textId="77777777" w:rsidR="00782055" w:rsidRPr="00DB18DE" w:rsidRDefault="00782055" w:rsidP="004B1B23">
      <w:pPr>
        <w:tabs>
          <w:tab w:val="left" w:pos="522"/>
        </w:tabs>
        <w:spacing w:after="0" w:line="240" w:lineRule="auto"/>
        <w:ind w:right="85"/>
        <w:jc w:val="both"/>
        <w:outlineLvl w:val="0"/>
        <w:rPr>
          <w:rFonts w:ascii="Times New Roman" w:eastAsia="Calibri" w:hAnsi="Times New Roman" w:cs="Times New Roman"/>
          <w:iCs/>
          <w:kern w:val="36"/>
          <w:sz w:val="24"/>
          <w:szCs w:val="24"/>
        </w:rPr>
      </w:pPr>
    </w:p>
    <w:p w14:paraId="4A4FC5D1" w14:textId="77777777" w:rsidR="00782055" w:rsidRPr="00DB18DE" w:rsidRDefault="00782055" w:rsidP="004B1B23">
      <w:pPr>
        <w:spacing w:after="0" w:line="240" w:lineRule="auto"/>
        <w:ind w:right="85"/>
        <w:jc w:val="both"/>
        <w:outlineLvl w:val="0"/>
        <w:rPr>
          <w:rFonts w:ascii="Times New Roman" w:eastAsia="Calibri" w:hAnsi="Times New Roman" w:cs="Times New Roman"/>
          <w:i/>
          <w:iCs/>
          <w:kern w:val="36"/>
          <w:sz w:val="24"/>
          <w:szCs w:val="24"/>
        </w:rPr>
      </w:pPr>
    </w:p>
    <w:p w14:paraId="7164CF6B" w14:textId="77777777" w:rsidR="00782055" w:rsidRPr="00DB18DE" w:rsidRDefault="00782055" w:rsidP="004B1B23">
      <w:pPr>
        <w:spacing w:after="0" w:line="240" w:lineRule="auto"/>
        <w:ind w:right="85"/>
        <w:jc w:val="both"/>
        <w:outlineLvl w:val="0"/>
        <w:rPr>
          <w:rFonts w:ascii="Times New Roman" w:eastAsia="Calibri" w:hAnsi="Times New Roman" w:cs="Times New Roman"/>
          <w:i/>
          <w:iCs/>
          <w:kern w:val="36"/>
          <w:sz w:val="24"/>
          <w:szCs w:val="24"/>
        </w:rPr>
      </w:pPr>
      <w:proofErr w:type="spellStart"/>
      <w:r w:rsidRPr="00DB18DE">
        <w:rPr>
          <w:rFonts w:ascii="Times New Roman" w:eastAsia="Calibri" w:hAnsi="Times New Roman" w:cs="Times New Roman"/>
          <w:i/>
          <w:iCs/>
          <w:kern w:val="36"/>
          <w:sz w:val="24"/>
          <w:szCs w:val="24"/>
        </w:rPr>
        <w:t>Социалдык</w:t>
      </w:r>
      <w:proofErr w:type="spellEnd"/>
      <w:r w:rsidRPr="00DB18DE">
        <w:rPr>
          <w:rFonts w:ascii="Times New Roman" w:eastAsia="Calibri" w:hAnsi="Times New Roman" w:cs="Times New Roman"/>
          <w:i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/>
          <w:iCs/>
          <w:kern w:val="36"/>
          <w:sz w:val="24"/>
          <w:szCs w:val="24"/>
        </w:rPr>
        <w:t>педагогдун</w:t>
      </w:r>
      <w:proofErr w:type="spellEnd"/>
      <w:r w:rsidRPr="00DB18DE">
        <w:rPr>
          <w:rFonts w:ascii="Times New Roman" w:eastAsia="Calibri" w:hAnsi="Times New Roman" w:cs="Times New Roman"/>
          <w:i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/>
          <w:iCs/>
          <w:kern w:val="36"/>
          <w:sz w:val="24"/>
          <w:szCs w:val="24"/>
        </w:rPr>
        <w:t>ишинин</w:t>
      </w:r>
      <w:proofErr w:type="spellEnd"/>
      <w:r w:rsidRPr="00DB18DE">
        <w:rPr>
          <w:rFonts w:ascii="Times New Roman" w:eastAsia="Calibri" w:hAnsi="Times New Roman" w:cs="Times New Roman"/>
          <w:i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/>
          <w:iCs/>
          <w:kern w:val="36"/>
          <w:sz w:val="24"/>
          <w:szCs w:val="24"/>
        </w:rPr>
        <w:t>кеңири</w:t>
      </w:r>
      <w:proofErr w:type="spellEnd"/>
      <w:r w:rsidRPr="00DB18DE">
        <w:rPr>
          <w:rFonts w:ascii="Times New Roman" w:eastAsia="Calibri" w:hAnsi="Times New Roman" w:cs="Times New Roman"/>
          <w:i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/>
          <w:iCs/>
          <w:kern w:val="36"/>
          <w:sz w:val="24"/>
          <w:szCs w:val="24"/>
        </w:rPr>
        <w:t>тараган</w:t>
      </w:r>
      <w:proofErr w:type="spellEnd"/>
      <w:r w:rsidRPr="00DB18DE">
        <w:rPr>
          <w:rFonts w:ascii="Times New Roman" w:eastAsia="Calibri" w:hAnsi="Times New Roman" w:cs="Times New Roman"/>
          <w:i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/>
          <w:iCs/>
          <w:kern w:val="36"/>
          <w:sz w:val="24"/>
          <w:szCs w:val="24"/>
        </w:rPr>
        <w:t>методдору</w:t>
      </w:r>
      <w:proofErr w:type="spellEnd"/>
      <w:r w:rsidRPr="00DB18DE">
        <w:rPr>
          <w:rFonts w:ascii="Times New Roman" w:eastAsia="Calibri" w:hAnsi="Times New Roman" w:cs="Times New Roman"/>
          <w:i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/>
          <w:iCs/>
          <w:kern w:val="36"/>
          <w:sz w:val="24"/>
          <w:szCs w:val="24"/>
        </w:rPr>
        <w:t>төмөнкүлөр</w:t>
      </w:r>
      <w:proofErr w:type="spellEnd"/>
      <w:r w:rsidRPr="00DB18DE">
        <w:rPr>
          <w:rFonts w:ascii="Times New Roman" w:eastAsia="Calibri" w:hAnsi="Times New Roman" w:cs="Times New Roman"/>
          <w:i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/>
          <w:iCs/>
          <w:kern w:val="36"/>
          <w:sz w:val="24"/>
          <w:szCs w:val="24"/>
        </w:rPr>
        <w:t>саналат</w:t>
      </w:r>
      <w:proofErr w:type="spellEnd"/>
      <w:r w:rsidRPr="00DB18DE">
        <w:rPr>
          <w:rFonts w:ascii="Times New Roman" w:eastAsia="Calibri" w:hAnsi="Times New Roman" w:cs="Times New Roman"/>
          <w:i/>
          <w:iCs/>
          <w:kern w:val="36"/>
          <w:sz w:val="24"/>
          <w:szCs w:val="24"/>
        </w:rPr>
        <w:t>:</w:t>
      </w:r>
    </w:p>
    <w:p w14:paraId="43763CAC" w14:textId="77777777" w:rsidR="00782055" w:rsidRPr="00DB18DE" w:rsidRDefault="00782055" w:rsidP="004B1B23">
      <w:pPr>
        <w:spacing w:after="0" w:line="240" w:lineRule="auto"/>
        <w:ind w:right="85"/>
        <w:jc w:val="both"/>
        <w:outlineLvl w:val="0"/>
        <w:rPr>
          <w:rFonts w:ascii="Times New Roman" w:eastAsia="Calibri" w:hAnsi="Times New Roman" w:cs="Times New Roman"/>
          <w:iCs/>
          <w:kern w:val="36"/>
          <w:sz w:val="24"/>
          <w:szCs w:val="24"/>
        </w:rPr>
      </w:pPr>
    </w:p>
    <w:p w14:paraId="2A02759E" w14:textId="77777777" w:rsidR="00782055" w:rsidRPr="00DB18DE" w:rsidRDefault="00782055" w:rsidP="004B1B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18D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Тарбиялык</w:t>
      </w:r>
      <w:proofErr w:type="spellEnd"/>
      <w:r w:rsidRPr="00DB18D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иштерине</w:t>
      </w:r>
      <w:proofErr w:type="spellEnd"/>
      <w:r w:rsidRPr="00DB18D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эң</w:t>
      </w:r>
      <w:proofErr w:type="spellEnd"/>
      <w:r w:rsidRPr="00DB18D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көп</w:t>
      </w:r>
      <w:proofErr w:type="spellEnd"/>
      <w:r w:rsidRPr="00DB18D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материал </w:t>
      </w:r>
      <w:proofErr w:type="spellStart"/>
      <w:r w:rsidRPr="00DB18D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берген</w:t>
      </w:r>
      <w:proofErr w:type="spellEnd"/>
      <w:r w:rsidRPr="00DB18D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байкоо</w:t>
      </w:r>
      <w:proofErr w:type="spellEnd"/>
      <w:r w:rsidRPr="00DB18D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ыкмасы</w:t>
      </w:r>
      <w:proofErr w:type="spellEnd"/>
      <w:r w:rsidRPr="00DB18D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Педагог </w:t>
      </w:r>
      <w:proofErr w:type="spellStart"/>
      <w:r w:rsidRPr="00DB18D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баланын</w:t>
      </w:r>
      <w:proofErr w:type="spellEnd"/>
      <w:r w:rsidRPr="00DB18D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баарлашуусуна</w:t>
      </w:r>
      <w:proofErr w:type="spellEnd"/>
      <w:r w:rsidRPr="00DB18D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proofErr w:type="spellStart"/>
      <w:r w:rsidRPr="00DB18D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анын</w:t>
      </w:r>
      <w:proofErr w:type="spellEnd"/>
      <w:r w:rsidRPr="00DB18D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үй-бүлөдө</w:t>
      </w:r>
      <w:proofErr w:type="spellEnd"/>
      <w:r w:rsidRPr="00DB18D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proofErr w:type="spellStart"/>
      <w:r w:rsidRPr="00DB18D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мектепте</w:t>
      </w:r>
      <w:proofErr w:type="spellEnd"/>
      <w:r w:rsidRPr="00DB18D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proofErr w:type="spellStart"/>
      <w:r w:rsidRPr="00DB18D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сабакта</w:t>
      </w:r>
      <w:proofErr w:type="spellEnd"/>
      <w:r w:rsidRPr="00DB18D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proofErr w:type="spellStart"/>
      <w:r w:rsidRPr="00DB18D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курдаштары</w:t>
      </w:r>
      <w:proofErr w:type="spellEnd"/>
      <w:r w:rsidRPr="00DB18D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менен</w:t>
      </w:r>
      <w:proofErr w:type="spellEnd"/>
      <w:r w:rsidRPr="00DB18D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болгон</w:t>
      </w:r>
      <w:proofErr w:type="spellEnd"/>
      <w:r w:rsidRPr="00DB18D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жүрүм-турумуна</w:t>
      </w:r>
      <w:proofErr w:type="spellEnd"/>
      <w:r w:rsidRPr="00DB18D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байкоо</w:t>
      </w:r>
      <w:proofErr w:type="spellEnd"/>
      <w:r w:rsidRPr="00DB18D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салат.</w:t>
      </w:r>
    </w:p>
    <w:p w14:paraId="3B66EDCA" w14:textId="77777777" w:rsidR="00782055" w:rsidRPr="00DB18DE" w:rsidRDefault="00782055" w:rsidP="004B1B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Психологиялык</w:t>
      </w:r>
      <w:proofErr w:type="spellEnd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билимдин</w:t>
      </w:r>
      <w:proofErr w:type="spellEnd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негиздерине</w:t>
      </w:r>
      <w:proofErr w:type="spellEnd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>ээ</w:t>
      </w:r>
      <w:proofErr w:type="spellEnd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болгон</w:t>
      </w:r>
      <w:proofErr w:type="spellEnd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педагогко</w:t>
      </w:r>
      <w:proofErr w:type="spellEnd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</w:t>
      </w:r>
      <w:proofErr w:type="spellEnd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коркунучтуу</w:t>
      </w:r>
      <w:proofErr w:type="spellEnd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жүрүм-турумунун</w:t>
      </w:r>
      <w:proofErr w:type="spellEnd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жаңылыштыгына</w:t>
      </w:r>
      <w:proofErr w:type="spellEnd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ишендирүүгө</w:t>
      </w:r>
      <w:proofErr w:type="spellEnd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мүмкүндүк</w:t>
      </w:r>
      <w:proofErr w:type="spellEnd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берүүчү</w:t>
      </w:r>
      <w:proofErr w:type="spellEnd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>ынандыруу</w:t>
      </w:r>
      <w:proofErr w:type="spellEnd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>ыкмасы</w:t>
      </w:r>
      <w:proofErr w:type="spellEnd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spellEnd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методдун</w:t>
      </w:r>
      <w:proofErr w:type="spellEnd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жардамы</w:t>
      </w:r>
      <w:proofErr w:type="spellEnd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социалдык</w:t>
      </w:r>
      <w:proofErr w:type="spellEnd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</w:t>
      </w:r>
      <w:proofErr w:type="spellStart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окуучунун</w:t>
      </w:r>
      <w:proofErr w:type="spellEnd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учурдагы</w:t>
      </w:r>
      <w:proofErr w:type="spellEnd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кырдаалдан</w:t>
      </w:r>
      <w:proofErr w:type="spellEnd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>чыгуунун</w:t>
      </w:r>
      <w:proofErr w:type="spellEnd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жолун</w:t>
      </w:r>
      <w:proofErr w:type="spellEnd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издей</w:t>
      </w:r>
      <w:proofErr w:type="spellEnd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башташына</w:t>
      </w:r>
      <w:proofErr w:type="spellEnd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жетише</w:t>
      </w:r>
      <w:proofErr w:type="spellEnd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</w:t>
      </w:r>
      <w:proofErr w:type="spellEnd"/>
      <w:r w:rsidRPr="00DB18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53"/>
    <w:p w14:paraId="76BD2B7B" w14:textId="77777777" w:rsidR="00782055" w:rsidRPr="00DB18DE" w:rsidRDefault="00782055" w:rsidP="004B1B23">
      <w:pPr>
        <w:spacing w:after="0" w:line="240" w:lineRule="auto"/>
        <w:ind w:right="85"/>
        <w:jc w:val="both"/>
        <w:outlineLvl w:val="0"/>
        <w:rPr>
          <w:rFonts w:ascii="Times New Roman" w:eastAsia="Calibri" w:hAnsi="Times New Roman" w:cs="Times New Roman"/>
          <w:iCs/>
          <w:kern w:val="36"/>
          <w:sz w:val="24"/>
          <w:szCs w:val="24"/>
        </w:rPr>
      </w:pP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Баланын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кризистик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абалын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баалоочу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маектерден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,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анкеталардан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,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сурамжылоолордон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жана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алгоритмдерден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маалыматтарды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чогултуучу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социометрия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ыкмасы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. Баланы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изилдѳѳдѳ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педагог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изилдөөчүлөр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«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баланын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өзөгү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»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деп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атаган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анын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психологиялык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жана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социалдык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абалын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талдоосуз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иштѳѳ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мүмкүн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эмес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.</w:t>
      </w:r>
    </w:p>
    <w:p w14:paraId="523A0A5D" w14:textId="77777777" w:rsidR="00782055" w:rsidRPr="00DB18DE" w:rsidRDefault="00782055" w:rsidP="004B1B23">
      <w:pPr>
        <w:spacing w:after="0" w:line="240" w:lineRule="auto"/>
        <w:ind w:right="85"/>
        <w:jc w:val="both"/>
        <w:outlineLvl w:val="0"/>
        <w:rPr>
          <w:rFonts w:ascii="Times New Roman" w:eastAsia="Calibri" w:hAnsi="Times New Roman" w:cs="Times New Roman"/>
          <w:iCs/>
          <w:kern w:val="36"/>
          <w:sz w:val="24"/>
          <w:szCs w:val="24"/>
        </w:rPr>
      </w:pPr>
    </w:p>
    <w:p w14:paraId="17AC7538" w14:textId="77777777" w:rsidR="00782055" w:rsidRPr="00DB18DE" w:rsidRDefault="00782055" w:rsidP="004B1B23">
      <w:pPr>
        <w:spacing w:after="0" w:line="240" w:lineRule="auto"/>
        <w:ind w:right="85"/>
        <w:jc w:val="both"/>
        <w:outlineLvl w:val="0"/>
        <w:rPr>
          <w:rFonts w:ascii="Times New Roman" w:eastAsia="Calibri" w:hAnsi="Times New Roman" w:cs="Times New Roman"/>
          <w:iCs/>
          <w:kern w:val="36"/>
          <w:sz w:val="24"/>
          <w:szCs w:val="24"/>
        </w:rPr>
      </w:pP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lastRenderedPageBreak/>
        <w:t>Диагностикалык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ишмердүүлүктүн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жыйынтыктары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социалдык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педагог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тарабынан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түздѳлѳт</w:t>
      </w:r>
      <w:proofErr w:type="spellEnd"/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>.</w:t>
      </w:r>
    </w:p>
    <w:p w14:paraId="4E199A3E" w14:textId="77777777" w:rsidR="00782055" w:rsidRPr="00DB18DE" w:rsidRDefault="00782055" w:rsidP="004B1B23">
      <w:pPr>
        <w:spacing w:after="0" w:line="240" w:lineRule="auto"/>
        <w:ind w:right="85"/>
        <w:jc w:val="both"/>
        <w:outlineLvl w:val="0"/>
        <w:rPr>
          <w:rFonts w:ascii="Times New Roman" w:eastAsia="Calibri" w:hAnsi="Times New Roman" w:cs="Times New Roman"/>
          <w:iCs/>
          <w:kern w:val="36"/>
          <w:sz w:val="24"/>
          <w:szCs w:val="24"/>
        </w:rPr>
      </w:pPr>
      <w:r w:rsidRPr="00DB18DE">
        <w:rPr>
          <w:rFonts w:ascii="Times New Roman" w:eastAsia="Calibri" w:hAnsi="Times New Roman" w:cs="Times New Roman"/>
          <w:iCs/>
          <w:kern w:val="36"/>
          <w:sz w:val="24"/>
          <w:szCs w:val="24"/>
        </w:rPr>
        <w:t xml:space="preserve">        </w:t>
      </w:r>
    </w:p>
    <w:p w14:paraId="473F1F81" w14:textId="77777777" w:rsidR="00782055" w:rsidRPr="00DB18DE" w:rsidRDefault="00782055" w:rsidP="004B1B23">
      <w:pPr>
        <w:spacing w:after="0" w:line="240" w:lineRule="auto"/>
        <w:ind w:right="85"/>
        <w:jc w:val="both"/>
        <w:outlineLvl w:val="0"/>
        <w:rPr>
          <w:rFonts w:ascii="Times New Roman" w:eastAsia="Calibri" w:hAnsi="Times New Roman" w:cs="Times New Roman"/>
          <w:iCs/>
          <w:kern w:val="36"/>
          <w:sz w:val="24"/>
          <w:szCs w:val="24"/>
        </w:rPr>
      </w:pPr>
    </w:p>
    <w:p w14:paraId="5BA86FAE" w14:textId="77777777" w:rsidR="00782055" w:rsidRPr="00DB18DE" w:rsidRDefault="00782055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Диагностиканын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жыйынтыктарын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түздѳѳдѳ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тѳмѳнкүлѳрдү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эске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салуу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абзел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:</w:t>
      </w:r>
    </w:p>
    <w:p w14:paraId="67D13B8D" w14:textId="77777777" w:rsidR="00782055" w:rsidRPr="00DB18DE" w:rsidRDefault="00782055" w:rsidP="004B1B2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Документти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түздѳѳ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үчүн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бирдиктүү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үлгү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жок.</w:t>
      </w:r>
    </w:p>
    <w:p w14:paraId="60E68C27" w14:textId="77777777" w:rsidR="00782055" w:rsidRPr="00DB18DE" w:rsidRDefault="00782055" w:rsidP="004B1B2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Бул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«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инсандын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мүнѳздѳмѳ-картасы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», «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инсандын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медициналык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,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психологиялык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,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педагогикалык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мүнѳздѳмѳсү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»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болушу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мүмкүн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.</w:t>
      </w:r>
    </w:p>
    <w:p w14:paraId="079B9EA5" w14:textId="77777777" w:rsidR="00782055" w:rsidRPr="00DB18DE" w:rsidRDefault="00782055" w:rsidP="004B1B2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Ар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кандай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варианттар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бар,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иштин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практикалык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милдеттерине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жооп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берүүчү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өз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вариантыңызды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түзүү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gram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же 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бириктирип</w:t>
      </w:r>
      <w:proofErr w:type="spellEnd"/>
      <w:proofErr w:type="gram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же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түзсө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болот.</w:t>
      </w:r>
    </w:p>
    <w:p w14:paraId="7821D7AF" w14:textId="77777777" w:rsidR="00782055" w:rsidRPr="00DB18DE" w:rsidRDefault="00782055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Инсандын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мындай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мүнѳздѳмѳ-карталарын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түзүү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үчүн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социалдык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педагог, психолог, класс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жетекчи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диагностикалык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методдордун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кенен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спектрин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колдоно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алат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:</w:t>
      </w:r>
    </w:p>
    <w:p w14:paraId="455C5A2C" w14:textId="77777777" w:rsidR="00782055" w:rsidRPr="00DB18DE" w:rsidRDefault="00782055" w:rsidP="004B1B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социалдык-психологиялык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, </w:t>
      </w:r>
    </w:p>
    <w:p w14:paraId="02FC1EBB" w14:textId="77777777" w:rsidR="00782055" w:rsidRPr="00DB18DE" w:rsidRDefault="00782055" w:rsidP="004B1B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психологи</w:t>
      </w:r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softHyphen/>
        <w:t>ялык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, </w:t>
      </w:r>
    </w:p>
    <w:p w14:paraId="1D33B01F" w14:textId="77777777" w:rsidR="00782055" w:rsidRPr="00DB18DE" w:rsidRDefault="00782055" w:rsidP="004B1B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социологиялык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, </w:t>
      </w:r>
    </w:p>
    <w:p w14:paraId="62F853FA" w14:textId="77777777" w:rsidR="00782055" w:rsidRPr="00DB18DE" w:rsidRDefault="00782055" w:rsidP="004B1B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педагогикалык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, </w:t>
      </w:r>
    </w:p>
    <w:p w14:paraId="6BBA8FEF" w14:textId="77777777" w:rsidR="00782055" w:rsidRPr="00DB18DE" w:rsidRDefault="00782055" w:rsidP="004B1B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медициналык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.</w:t>
      </w:r>
    </w:p>
    <w:p w14:paraId="6F30B62A" w14:textId="77777777" w:rsidR="00782055" w:rsidRPr="00926D36" w:rsidRDefault="00782055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Социалдык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педагогдордун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балдар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менен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иштѳѳсү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бирден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бир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маанилүү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социалдык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маселени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чечүүгѳ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–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коомдо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ийгиликтүү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социалдашууда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жашоо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сапатын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жакшыртууга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таасир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берген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,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жаңы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муундун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жашоо-тиричиликти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жакшыртууга</w:t>
      </w:r>
      <w:proofErr w:type="spellEnd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DB18DE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мүмкүндүк</w:t>
      </w:r>
      <w:proofErr w:type="spellEnd"/>
      <w:r w:rsidRPr="00926D36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берет.</w:t>
      </w:r>
    </w:p>
    <w:p w14:paraId="3AC94A4A" w14:textId="77777777" w:rsidR="00195DDE" w:rsidRPr="00926D36" w:rsidRDefault="00195DDE" w:rsidP="004B1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545E0" w14:textId="3594CEDA" w:rsidR="00DA50C0" w:rsidRPr="00DB18DE" w:rsidRDefault="00DA50C0" w:rsidP="00DB18DE">
      <w:pPr>
        <w:pStyle w:val="2"/>
      </w:pPr>
      <w:bookmarkStart w:id="54" w:name="_Toc117019874"/>
      <w:r w:rsidRPr="00926D36">
        <w:t xml:space="preserve">5.2. </w:t>
      </w:r>
      <w:proofErr w:type="spellStart"/>
      <w:r w:rsidRPr="00926D36">
        <w:t>Балдар</w:t>
      </w:r>
      <w:proofErr w:type="spellEnd"/>
      <w:r w:rsidRPr="00926D36">
        <w:t xml:space="preserve"> </w:t>
      </w:r>
      <w:proofErr w:type="spellStart"/>
      <w:r w:rsidRPr="00926D36">
        <w:t>жана</w:t>
      </w:r>
      <w:proofErr w:type="spellEnd"/>
      <w:r w:rsidRPr="00926D36">
        <w:t xml:space="preserve"> </w:t>
      </w:r>
      <w:proofErr w:type="spellStart"/>
      <w:r w:rsidRPr="00926D36">
        <w:t>өспүрүмдөр</w:t>
      </w:r>
      <w:proofErr w:type="spellEnd"/>
      <w:r w:rsidRPr="00926D36">
        <w:t xml:space="preserve"> </w:t>
      </w:r>
      <w:proofErr w:type="spellStart"/>
      <w:r w:rsidRPr="00926D36">
        <w:t>арасында</w:t>
      </w:r>
      <w:proofErr w:type="spellEnd"/>
      <w:r w:rsidRPr="00926D36">
        <w:t xml:space="preserve"> </w:t>
      </w:r>
      <w:proofErr w:type="spellStart"/>
      <w:r w:rsidRPr="00926D36">
        <w:t>суицидди</w:t>
      </w:r>
      <w:proofErr w:type="spellEnd"/>
      <w:r w:rsidRPr="00926D36">
        <w:t xml:space="preserve"> </w:t>
      </w:r>
      <w:proofErr w:type="spellStart"/>
      <w:r w:rsidRPr="00926D36">
        <w:t>алдын</w:t>
      </w:r>
      <w:proofErr w:type="spellEnd"/>
      <w:r w:rsidRPr="00926D36">
        <w:t xml:space="preserve"> </w:t>
      </w:r>
      <w:proofErr w:type="spellStart"/>
      <w:r w:rsidRPr="00926D36">
        <w:t>алуу</w:t>
      </w:r>
      <w:proofErr w:type="spellEnd"/>
      <w:r w:rsidRPr="00926D36">
        <w:t>.</w:t>
      </w:r>
      <w:bookmarkEnd w:id="54"/>
    </w:p>
    <w:p w14:paraId="5D069071" w14:textId="77777777" w:rsidR="00DA50C0" w:rsidRPr="00926D36" w:rsidRDefault="00DA50C0" w:rsidP="00DB1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Тобокел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тобундагы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өспүрүмдөрдүн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ѳзүн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ѳзү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ѳлтүрүүгѳ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болгон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каалоолорун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кайталанган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суициддик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аракеттерин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алдын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алуу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ата-энелердин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социалдык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педагогдордун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мектеп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психологдорунун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эң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негизги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милдеттеринин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бири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болуп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саналат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5FE038CF" w14:textId="77777777" w:rsidR="00DA50C0" w:rsidRPr="00926D36" w:rsidRDefault="00DA50C0" w:rsidP="004B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Ѳспүрүмдѳр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арасында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суицидди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алдын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алуунун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бир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нече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формалары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14:paraId="37F03D68" w14:textId="77777777" w:rsidR="00DA50C0" w:rsidRPr="00926D36" w:rsidRDefault="00DA50C0" w:rsidP="004B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1670A151" w14:textId="77777777" w:rsidR="00DA50C0" w:rsidRPr="00926D36" w:rsidRDefault="00DA50C0" w:rsidP="004B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ар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бир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тарбиячынын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же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мугалимдин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күнүмдүк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ишинде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педагогикалык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маданияттын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талаптарын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педагогикалык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этиканы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так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сактоо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; </w:t>
      </w:r>
      <w:r w:rsidRPr="00926D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</w:t>
      </w:r>
      <w:proofErr w:type="spellStart"/>
      <w:r w:rsidRPr="00926D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эсиңизде</w:t>
      </w:r>
      <w:proofErr w:type="spellEnd"/>
      <w:r w:rsidRPr="00926D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болсун</w:t>
      </w:r>
      <w:proofErr w:type="spellEnd"/>
      <w:r w:rsidRPr="00926D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- 12 </w:t>
      </w:r>
      <w:proofErr w:type="spellStart"/>
      <w:r w:rsidRPr="00926D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жаштан</w:t>
      </w:r>
      <w:proofErr w:type="spellEnd"/>
      <w:r w:rsidRPr="00926D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улуу</w:t>
      </w:r>
      <w:proofErr w:type="spellEnd"/>
      <w:r w:rsidRPr="00926D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балага</w:t>
      </w:r>
      <w:proofErr w:type="spellEnd"/>
      <w:r w:rsidRPr="00926D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«СИЗ» </w:t>
      </w:r>
      <w:proofErr w:type="spellStart"/>
      <w:r w:rsidRPr="00926D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деп</w:t>
      </w:r>
      <w:proofErr w:type="spellEnd"/>
      <w:r w:rsidRPr="00926D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кайрылуу</w:t>
      </w:r>
      <w:proofErr w:type="spellEnd"/>
      <w:r w:rsidRPr="00926D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керек)</w:t>
      </w:r>
    </w:p>
    <w:p w14:paraId="79E94E6E" w14:textId="77777777" w:rsidR="00DA50C0" w:rsidRPr="00926D36" w:rsidRDefault="00DA50C0" w:rsidP="004B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672C009" w14:textId="77777777" w:rsidR="00DA50C0" w:rsidRPr="00926D36" w:rsidRDefault="00DA50C0" w:rsidP="004B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курактык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психопатология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боюнча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минималдуу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билимди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ошондой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эле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жекече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педагогикалык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мамиленин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коррекциялык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(лечебная)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педагогиканын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психотерапиянын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тиешелүү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ыкмаларын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ыкмаларын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өздөштүрүү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; </w:t>
      </w:r>
      <w:r w:rsidRPr="00926D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</w:t>
      </w:r>
      <w:proofErr w:type="spellStart"/>
      <w:r w:rsidRPr="00926D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балдардын</w:t>
      </w:r>
      <w:proofErr w:type="spellEnd"/>
      <w:r w:rsidRPr="00926D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курактык</w:t>
      </w:r>
      <w:proofErr w:type="spellEnd"/>
      <w:r w:rsidRPr="00926D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кризистерин</w:t>
      </w:r>
      <w:proofErr w:type="spellEnd"/>
      <w:r w:rsidRPr="00926D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эске </w:t>
      </w:r>
      <w:proofErr w:type="spellStart"/>
      <w:r w:rsidRPr="00926D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алыңыз</w:t>
      </w:r>
      <w:proofErr w:type="spellEnd"/>
      <w:r w:rsidRPr="00926D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КРИЗИС – </w:t>
      </w:r>
      <w:proofErr w:type="spellStart"/>
      <w:r w:rsidRPr="00926D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бул</w:t>
      </w:r>
      <w:proofErr w:type="spellEnd"/>
      <w:r w:rsidRPr="00926D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көйгөйлүү</w:t>
      </w:r>
      <w:proofErr w:type="spellEnd"/>
      <w:r w:rsidRPr="00926D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мезгил</w:t>
      </w:r>
      <w:proofErr w:type="spellEnd"/>
      <w:r w:rsidRPr="00926D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эмес</w:t>
      </w:r>
      <w:proofErr w:type="spellEnd"/>
      <w:r w:rsidRPr="00926D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өнүгүү</w:t>
      </w:r>
      <w:proofErr w:type="spellEnd"/>
      <w:r w:rsidRPr="00926D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калыптануу</w:t>
      </w:r>
      <w:proofErr w:type="spellEnd"/>
      <w:r w:rsidRPr="00926D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мезгили</w:t>
      </w:r>
      <w:proofErr w:type="spellEnd"/>
      <w:r w:rsidRPr="00926D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экени</w:t>
      </w:r>
      <w:proofErr w:type="spellEnd"/>
      <w:r w:rsidRPr="00926D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эсиңизде</w:t>
      </w:r>
      <w:proofErr w:type="spellEnd"/>
      <w:r w:rsidRPr="00926D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болсун</w:t>
      </w:r>
      <w:proofErr w:type="spellEnd"/>
      <w:r w:rsidRPr="00926D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)</w:t>
      </w:r>
    </w:p>
    <w:p w14:paraId="7B3DC64C" w14:textId="77777777" w:rsidR="00DA50C0" w:rsidRPr="00926D36" w:rsidRDefault="00DA50C0" w:rsidP="004B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BED582F" w14:textId="77777777" w:rsidR="00DA50C0" w:rsidRPr="00926D36" w:rsidRDefault="00DA50C0" w:rsidP="004B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динамикалык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байкоо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жүргүзүү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өз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убагында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психологиялык-педагогикалык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коррекциялоо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иштерин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жүргүзүү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максатында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анын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мүнөздөмөлөрүн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билүүнүн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негизинде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тобокелдик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контингентин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эрте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аныктоо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26D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</w:t>
      </w:r>
      <w:proofErr w:type="spellStart"/>
      <w:r w:rsidRPr="00926D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байкоо</w:t>
      </w:r>
      <w:proofErr w:type="spellEnd"/>
      <w:r w:rsidRPr="00926D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- диагностика - </w:t>
      </w:r>
      <w:proofErr w:type="spellStart"/>
      <w:r w:rsidRPr="00926D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баладагы</w:t>
      </w:r>
      <w:proofErr w:type="spellEnd"/>
      <w:r w:rsidRPr="00926D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көйгөйлөрдү</w:t>
      </w:r>
      <w:proofErr w:type="spellEnd"/>
      <w:r w:rsidRPr="00926D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аныктоо</w:t>
      </w:r>
      <w:proofErr w:type="spellEnd"/>
      <w:r w:rsidRPr="00926D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)</w:t>
      </w:r>
    </w:p>
    <w:p w14:paraId="2B5CBF3E" w14:textId="77777777" w:rsidR="00DA50C0" w:rsidRPr="00926D36" w:rsidRDefault="00DA50C0" w:rsidP="004B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202181E5" w14:textId="77777777" w:rsidR="00DA50C0" w:rsidRPr="00926D36" w:rsidRDefault="00DA50C0" w:rsidP="004B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ата-энелерге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консультативдик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балдарга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психологиялык-педагогикалык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жардам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көрсөтүү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үй-бүлөлүк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психотерапиянын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ыкмаларын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колдонуу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коркунуч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туудурган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окуучулар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жашаган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үй-бүлөлөргө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активдүү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патронаж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кѳрсѳтүү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4080F5E6" w14:textId="77777777" w:rsidR="00DA50C0" w:rsidRPr="00926D36" w:rsidRDefault="00DA50C0" w:rsidP="004B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E664BE0" w14:textId="77777777" w:rsidR="00DA50C0" w:rsidRPr="00926D36" w:rsidRDefault="00DA50C0" w:rsidP="004B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мектеп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коллективине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суициддик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фактыларды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ачыкка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чыгарбоо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2579A99E" w14:textId="77777777" w:rsidR="00DA50C0" w:rsidRPr="00926D36" w:rsidRDefault="00DA50C0" w:rsidP="004B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76CD2B0" w14:textId="77777777" w:rsidR="00DA50C0" w:rsidRPr="00926D36" w:rsidRDefault="00DA50C0" w:rsidP="004B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окуучуларда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адам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өмүрүнүн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баалуулугу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», «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жашоонун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максаттары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маңызы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сыяктуу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түшүнүктөрдү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ошондой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эле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оор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жашоо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кырдаалында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психологиялык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коргонуунун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жеке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ыкмаларын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калыптандыруу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34DB7DEF" w14:textId="77777777" w:rsidR="00DA50C0" w:rsidRPr="00926D36" w:rsidRDefault="00DA50C0" w:rsidP="004B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637B050D" w14:textId="77777777" w:rsidR="00DA50C0" w:rsidRPr="00926D36" w:rsidRDefault="00DA50C0" w:rsidP="004B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өспүрүмдү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заманбап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жашоонун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татаал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карама-каршы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чындыгына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психологиялык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жактан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даярдоо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аркылуу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стресске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карата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туруктуулугун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жогорулатуу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күтүлгөн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кыйынчылыктарды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жеңүүгө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даярдыгын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калыптандыруу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017DABA7" w14:textId="77777777" w:rsidR="00195DDE" w:rsidRPr="00926D36" w:rsidRDefault="00195DDE" w:rsidP="004B1B2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Балада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өзүнө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зыян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келтирүүнүн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изин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байкаган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мугалим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көзгө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көрүнгөн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эмоционалдык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реакцияны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бербеши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керек.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Балага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адистен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жардам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алууга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түрткү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берүү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негизги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милдет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болуп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саналат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Мындай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бала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маектешүүдѳ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төмөнкүлөрдү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аткаруу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зарыл:</w:t>
      </w:r>
    </w:p>
    <w:p w14:paraId="4D2ED6AC" w14:textId="77777777" w:rsidR="00195DDE" w:rsidRPr="00926D36" w:rsidRDefault="00195DDE" w:rsidP="004B1B2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•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Тынчтанып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чыңалуу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паника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сезимдеринен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арылтуу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18EE5663" w14:textId="77777777" w:rsidR="00195DDE" w:rsidRPr="00926D36" w:rsidRDefault="00195DDE" w:rsidP="004B1B2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•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Алаксыбастан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маектешип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жаткан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адамга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тике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кароо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Ыңгайлуу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отуруу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өспүрүмдүн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маңдайында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да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эмес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үстөлдүн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ар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жагында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да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эмес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0A74C100" w14:textId="77777777" w:rsidR="00195DDE" w:rsidRPr="00926D36" w:rsidRDefault="00195DDE" w:rsidP="004B1B2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•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Балага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шашып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жатканыңызды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көрсөтпөѳ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керек: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саатты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карабаңыз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маектешүү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бирге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башка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иштерди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жасабаңыз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эч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кандай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жазууларды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жазбаңыз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3C1CD6D8" w14:textId="77777777" w:rsidR="00195DDE" w:rsidRPr="00926D36" w:rsidRDefault="00195DDE" w:rsidP="004B1B23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Иш-аракеттердин</w:t>
      </w:r>
      <w:proofErr w:type="spellEnd"/>
      <w:r w:rsidRPr="00926D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стратегиясы</w:t>
      </w:r>
      <w:proofErr w:type="spellEnd"/>
      <w:r w:rsidRPr="00926D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14:paraId="396AFF00" w14:textId="77777777" w:rsidR="00195DDE" w:rsidRPr="00926D36" w:rsidRDefault="00195DDE" w:rsidP="004B1B23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•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Өспүрүмдү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түздөн-түз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сүйлөшүүгө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чакырган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жакшы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кокустан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алгач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жөнөкөй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өтүнүч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же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тапшырма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берүүгө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болот.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Мисалы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кеңсеге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китептерди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алып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барууга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жардам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сурап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баарлашууга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шарт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түзүңүз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58C5775E" w14:textId="77777777" w:rsidR="00195DDE" w:rsidRPr="00926D36" w:rsidRDefault="00195DDE" w:rsidP="004B1B23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•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Маектешүү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учурунда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жаныңызда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чоочун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адамдар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алаксыткан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нерселер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болбошу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керек.</w:t>
      </w:r>
    </w:p>
    <w:p w14:paraId="2A813F38" w14:textId="77777777" w:rsidR="00195DDE" w:rsidRPr="00926D36" w:rsidRDefault="00195DDE" w:rsidP="004B1B23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•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Интонацияларга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кѳңүл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буруу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керек.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Ынандыруу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тескерисинче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директивалык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тон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натыйжа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алып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келбейт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Тескерисинче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алар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өспүрүмдү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аны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түшүнбөгѳндүгүнѳ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гана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ынандырат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3B631AAA" w14:textId="77777777" w:rsidR="00195DDE" w:rsidRPr="00926D36" w:rsidRDefault="00195DDE" w:rsidP="004B1B23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•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Баланын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сөзүн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бөлүп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пикир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бербеңиз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Ага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аягына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чейин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сүйлөөгө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мүмкүнчүлүк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бериңиз</w:t>
      </w:r>
      <w:proofErr w:type="spellEnd"/>
      <w:r w:rsidRPr="00926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6402C4FF" w14:textId="77777777" w:rsidR="00195DDE" w:rsidRPr="00926D36" w:rsidRDefault="00195DDE" w:rsidP="004B1B23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Мугалим</w:t>
      </w:r>
      <w:proofErr w:type="spellEnd"/>
      <w:r w:rsidRPr="00926D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кризистик</w:t>
      </w:r>
      <w:proofErr w:type="spellEnd"/>
      <w:r w:rsidRPr="00926D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кырдаалга</w:t>
      </w:r>
      <w:proofErr w:type="spellEnd"/>
      <w:r w:rsidRPr="00926D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туш </w:t>
      </w:r>
      <w:proofErr w:type="spellStart"/>
      <w:r w:rsidRPr="00926D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болгон</w:t>
      </w:r>
      <w:proofErr w:type="spellEnd"/>
      <w:r w:rsidRPr="00926D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балага</w:t>
      </w:r>
      <w:proofErr w:type="spellEnd"/>
      <w:r w:rsidRPr="00926D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кандай</w:t>
      </w:r>
      <w:proofErr w:type="spellEnd"/>
      <w:r w:rsidRPr="00926D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мамиле</w:t>
      </w:r>
      <w:proofErr w:type="spellEnd"/>
      <w:r w:rsidRPr="00926D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кылышы</w:t>
      </w:r>
      <w:proofErr w:type="spellEnd"/>
      <w:r w:rsidRPr="00926D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керек?</w:t>
      </w:r>
    </w:p>
    <w:p w14:paraId="594C514A" w14:textId="77777777" w:rsidR="00195DDE" w:rsidRPr="00926D36" w:rsidRDefault="00195DDE" w:rsidP="004B1B2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•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Сүйлөгөнгө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эмоцияларын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чыгарууга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»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мүмкүнчүлүк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берүү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себеби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өспүрүмдөр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көбүнчө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жалгыздыктан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жапа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чегишет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көңүл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бурууга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боорукердикке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абдан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муктаж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болушат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14:paraId="5FD757E0" w14:textId="77777777" w:rsidR="00195DDE" w:rsidRPr="00926D36" w:rsidRDefault="00195DDE" w:rsidP="004B1B2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•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Сабырдуу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болуп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суроолорду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туура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так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түзүү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кризистик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кырдаалдын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маңызын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кандай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жардам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керек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экендигин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аныктоо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14:paraId="63531DF7" w14:textId="77777777" w:rsidR="00195DDE" w:rsidRPr="00926D36" w:rsidRDefault="00195DDE" w:rsidP="004B1B2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•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Уккан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нерсеге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таң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калбай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баланы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эч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кандай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эң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үрөй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учурган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сөздөрү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үчүн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урушпоо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айыптабоо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14:paraId="06B174A9" w14:textId="77777777" w:rsidR="00195DDE" w:rsidRPr="00926D36" w:rsidRDefault="00195DDE" w:rsidP="004B1B2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•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Баланын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сезимдерин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талашпоо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шылдыңдабоо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же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кемсинтпѳѳ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андан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да «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начар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» же «так эле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аныкындай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көйгөйлөрү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бар» башка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балдарды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мисалга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келтирбѳѳ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Мындай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жүрүм-турум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баланы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өз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башынан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өткөн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окуялар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үчүн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уялтып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ого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бетер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эч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нерсеге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арзыбагандыгын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сездирет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14:paraId="60D52865" w14:textId="77777777" w:rsidR="00195DDE" w:rsidRPr="00926D36" w:rsidRDefault="00195DDE" w:rsidP="004B1B2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•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Өспүрүмдүн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өзүнүн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өлүмү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жөнүндөгү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романтикалык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түшүнүгүн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өзгөртүүгө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аракет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кылуу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14:paraId="6C7BA2F3" w14:textId="77777777" w:rsidR="00195DDE" w:rsidRPr="00926D36" w:rsidRDefault="00195DDE" w:rsidP="004B1B2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•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Көп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кеңеш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бербеңиз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себеби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депрессия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абалындагы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өспүрүмдөр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аларды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кабыо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ала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алышпайт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бирок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ошол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эле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учурда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бул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көйгөй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убактылуу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экенин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баса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белгилей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кетүү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керек.</w:t>
      </w:r>
    </w:p>
    <w:p w14:paraId="5E273292" w14:textId="77777777" w:rsidR="00195DDE" w:rsidRPr="00926D36" w:rsidRDefault="00195DDE" w:rsidP="004B1B2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•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Өспүрүмгѳ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анын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көйгөйүн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чечүүнүн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конструктивдүү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ыкмалары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бар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экендигине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үмүттөндүрүү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керек,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бул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реалдуу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анын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күчүн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мүмкүнчүлүктөрүн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чыңдоого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багытталышы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керек.</w:t>
      </w:r>
    </w:p>
    <w:p w14:paraId="20CBF344" w14:textId="77777777" w:rsidR="00195DDE" w:rsidRPr="00926D36" w:rsidRDefault="00195DDE" w:rsidP="004B1B2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Эң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негизгиси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: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баланы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/же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анын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мыйзамдуу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өкүлдөрүн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адиске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кайрылууга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көндүрүү</w:t>
      </w:r>
      <w:proofErr w:type="spellEnd"/>
    </w:p>
    <w:p w14:paraId="4B404494" w14:textId="1289DA4E" w:rsidR="000774C9" w:rsidRDefault="000774C9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 w:type="page"/>
      </w:r>
    </w:p>
    <w:p w14:paraId="6FA7A2EC" w14:textId="3A33B573" w:rsidR="00195DDE" w:rsidRPr="00D82A95" w:rsidRDefault="00195DDE" w:rsidP="004B1B23">
      <w:pPr>
        <w:pStyle w:val="1"/>
        <w:spacing w:line="240" w:lineRule="auto"/>
        <w:rPr>
          <w:lang w:eastAsia="ru-RU"/>
        </w:rPr>
      </w:pPr>
      <w:bookmarkStart w:id="55" w:name="_Toc117019875"/>
      <w:proofErr w:type="spellStart"/>
      <w:r w:rsidRPr="00926D36">
        <w:rPr>
          <w:lang w:eastAsia="ru-RU"/>
        </w:rPr>
        <w:lastRenderedPageBreak/>
        <w:t>Корутунду</w:t>
      </w:r>
      <w:bookmarkEnd w:id="55"/>
      <w:proofErr w:type="spellEnd"/>
    </w:p>
    <w:p w14:paraId="0D22383D" w14:textId="77777777" w:rsidR="00195DDE" w:rsidRPr="00926D36" w:rsidRDefault="00195DDE" w:rsidP="004B1B23">
      <w:pPr>
        <w:shd w:val="clear" w:color="auto" w:fill="FFFFFF"/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Өспүрүм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куракка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олуттуу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окуу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жүктөмү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туура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келет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бул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мезгилде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бала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билим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берүү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мекемелеринде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мугалимдердин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тарбиячылардын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мектеп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психологдорунун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кѳз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алдында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көп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убакыт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өткөрөт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Дал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билим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берүү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мекемесинин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психологиялык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атмосферасына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көбүнесе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көз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каранды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алар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аутоагрессивдүү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анын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ичинде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балдар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өспүрүмдөрдөрдүн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суициддик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жүрүм-турумун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биринчилерден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болуп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алдын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алууда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эң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маанилүү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звено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болуп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саналат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алар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баланын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жүрүм-турумундагы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өзгөрүүлөрдү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биринчилерден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болуп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байкай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алышат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окуянын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андан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ары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өнүгүшүнө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баланын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тагдыры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алардын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өз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убагында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туура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реакциясына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кѳп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кѳз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каранды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14:paraId="74D4436A" w14:textId="77777777" w:rsidR="00195DDE" w:rsidRPr="00926D36" w:rsidRDefault="00195DDE" w:rsidP="004B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Мугалимдердин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балдар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менен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сабаттуу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түзүлгѳн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иштөөсү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маанилүү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социалдык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маселелердин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бирин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алардын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жашоо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сапатын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жакшыртууга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жана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коомдо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ийгиликтүү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социалдашууга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жардам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берген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жаңы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муундун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жашоосун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жакшыртууну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чечүүгѳ</w:t>
      </w:r>
      <w:proofErr w:type="spell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proofErr w:type="spellStart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мүмкүндүк</w:t>
      </w:r>
      <w:proofErr w:type="spellEnd"/>
      <w:proofErr w:type="gramEnd"/>
      <w:r w:rsidRPr="00926D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берет  </w:t>
      </w:r>
    </w:p>
    <w:p w14:paraId="0E2B2FBF" w14:textId="77777777" w:rsidR="00195DDE" w:rsidRPr="00926D36" w:rsidRDefault="00195DDE" w:rsidP="004B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29D37E24" w14:textId="77777777" w:rsidR="00195DDE" w:rsidRPr="00926D36" w:rsidRDefault="00195DDE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</w:p>
    <w:p w14:paraId="319AF70E" w14:textId="77777777" w:rsidR="00195DDE" w:rsidRPr="00926D36" w:rsidRDefault="00195DDE" w:rsidP="000774C9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</w:pPr>
      <w:r w:rsidRPr="00926D36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>Литература:</w:t>
      </w:r>
    </w:p>
    <w:p w14:paraId="2104B4F8" w14:textId="77777777" w:rsidR="00195DDE" w:rsidRPr="00926D36" w:rsidRDefault="00195DDE" w:rsidP="004B1B23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</w:pPr>
      <w:r w:rsidRPr="00926D36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>1. Антонова О.Г. Теоретические основы изучения самоубийства как социального явления [Текст] / О.Г. Антонова, Р.И. Жидков // Известия высших учебных заведений. Поволжский регион. Общественные науки. – 2014. – №4 (32). – С. 75–84.</w:t>
      </w:r>
    </w:p>
    <w:p w14:paraId="4C9F629D" w14:textId="77777777" w:rsidR="00195DDE" w:rsidRPr="00926D36" w:rsidRDefault="00195DDE" w:rsidP="004B1B23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</w:pPr>
      <w:r w:rsidRPr="00926D36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 xml:space="preserve">2. </w:t>
      </w:r>
      <w:proofErr w:type="spellStart"/>
      <w:r w:rsidRPr="00926D36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>Гилинский</w:t>
      </w:r>
      <w:proofErr w:type="spellEnd"/>
      <w:r w:rsidRPr="00926D36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 xml:space="preserve"> Я. </w:t>
      </w:r>
      <w:proofErr w:type="spellStart"/>
      <w:r w:rsidRPr="00926D36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>Девиантология</w:t>
      </w:r>
      <w:proofErr w:type="spellEnd"/>
      <w:r w:rsidRPr="00926D36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 xml:space="preserve">: социология преступности, наркотизма, проституции, самоубийств и других «отклонений» [Текст]. – 2-ое изд. </w:t>
      </w:r>
      <w:proofErr w:type="spellStart"/>
      <w:r w:rsidRPr="00926D36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>испр</w:t>
      </w:r>
      <w:proofErr w:type="spellEnd"/>
      <w:proofErr w:type="gramStart"/>
      <w:r w:rsidRPr="00926D36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>.</w:t>
      </w:r>
      <w:proofErr w:type="gramEnd"/>
      <w:r w:rsidRPr="00926D36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 xml:space="preserve"> и доп. – СПб.: Изд-во Р. Арсланова «Юридический центр Пресс», 2007. – 528 с.</w:t>
      </w:r>
    </w:p>
    <w:p w14:paraId="1996F6AE" w14:textId="77777777" w:rsidR="00195DDE" w:rsidRPr="00926D36" w:rsidRDefault="00195DDE" w:rsidP="004B1B23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</w:pPr>
      <w:r w:rsidRPr="00926D36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>3. Дюркгейм Э. Самоубийство: Социологический этюд [Текст] / Пер. с фр. с сокр.; под ред. В.А. Базарова. – М.: Мысль, 1994. – 399 с</w:t>
      </w:r>
    </w:p>
    <w:p w14:paraId="4F823C4A" w14:textId="77777777" w:rsidR="00195DDE" w:rsidRPr="00926D36" w:rsidRDefault="00195DDE" w:rsidP="004B1B23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</w:pPr>
      <w:r w:rsidRPr="00926D36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 xml:space="preserve">4. Коротун В.Н. Современное состояние проблемы суицидов детского и подросткового возраста (медико-социальные аспекты) [Текст] / В.Н. Коротун, Н.В. </w:t>
      </w:r>
      <w:proofErr w:type="spellStart"/>
      <w:r w:rsidRPr="00926D36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>Сивогривова</w:t>
      </w:r>
      <w:proofErr w:type="spellEnd"/>
      <w:r w:rsidRPr="00926D36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>, В.И. Перминов // Проблемы экспертизы в медицине. – 2003. – Т. 3. – №3 (11). – С. 37–39.</w:t>
      </w:r>
    </w:p>
    <w:p w14:paraId="524FBCDF" w14:textId="77777777" w:rsidR="00195DDE" w:rsidRPr="00926D36" w:rsidRDefault="00195DDE" w:rsidP="004B1B23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</w:pPr>
      <w:r w:rsidRPr="00926D36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>5. Кузнецов Л.И. Психология суицида [Текст] // Ученые записки Санкт-Петербургского имени В.Б. Бобкова филиала Российской таможенной академии. – 1998. – №3 (7). – С. 271–287.</w:t>
      </w:r>
    </w:p>
    <w:p w14:paraId="580D969E" w14:textId="77777777" w:rsidR="00195DDE" w:rsidRPr="00926D36" w:rsidRDefault="00195DDE" w:rsidP="004B1B23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</w:pPr>
      <w:r w:rsidRPr="00926D36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 xml:space="preserve">6. Лысак И.В. Деструктивная деятельность человека: философско-антропологический анализ [Текст]. – </w:t>
      </w:r>
      <w:proofErr w:type="spellStart"/>
      <w:r w:rsidRPr="00926D36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>Saarbrücken</w:t>
      </w:r>
      <w:proofErr w:type="spellEnd"/>
      <w:r w:rsidRPr="00926D36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 xml:space="preserve"> (</w:t>
      </w:r>
      <w:proofErr w:type="spellStart"/>
      <w:r w:rsidRPr="00926D36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>Germany</w:t>
      </w:r>
      <w:proofErr w:type="spellEnd"/>
      <w:r w:rsidRPr="00926D36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 xml:space="preserve">): LAMBERT </w:t>
      </w:r>
      <w:proofErr w:type="spellStart"/>
      <w:r w:rsidRPr="00926D36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>Academic</w:t>
      </w:r>
      <w:proofErr w:type="spellEnd"/>
      <w:r w:rsidRPr="00926D36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 xml:space="preserve"> Publishing, 2011. – 272 с.</w:t>
      </w:r>
    </w:p>
    <w:p w14:paraId="1C5822E9" w14:textId="77777777" w:rsidR="00195DDE" w:rsidRPr="00926D36" w:rsidRDefault="00195DDE" w:rsidP="004B1B23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</w:pPr>
      <w:r w:rsidRPr="00926D36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>7. Оказание помощи в связи с психическими и неврологическими расстройствами, а также расстройствами, связанными с употреблением психоактивных веществ, в неспециализированных учреждениях здравоохранения (</w:t>
      </w:r>
      <w:proofErr w:type="spellStart"/>
      <w:r w:rsidRPr="00926D36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>MhGAP</w:t>
      </w:r>
      <w:proofErr w:type="spellEnd"/>
      <w:proofErr w:type="gramStart"/>
      <w:r w:rsidRPr="00926D36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>):  Учебно</w:t>
      </w:r>
      <w:proofErr w:type="gramEnd"/>
      <w:r w:rsidRPr="00926D36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 xml:space="preserve">-методическое пособие  для </w:t>
      </w:r>
      <w:proofErr w:type="spellStart"/>
      <w:r w:rsidRPr="00926D36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>преподователей</w:t>
      </w:r>
      <w:proofErr w:type="spellEnd"/>
      <w:r w:rsidRPr="00926D36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>. /</w:t>
      </w:r>
      <w:proofErr w:type="spellStart"/>
      <w:r w:rsidRPr="00926D36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>Сутуева</w:t>
      </w:r>
      <w:proofErr w:type="spellEnd"/>
      <w:r w:rsidRPr="00926D36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 xml:space="preserve"> Г., Мусабаева </w:t>
      </w:r>
      <w:proofErr w:type="gramStart"/>
      <w:r w:rsidRPr="00926D36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>С.С ,</w:t>
      </w:r>
      <w:proofErr w:type="gramEnd"/>
      <w:r w:rsidRPr="00926D36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 xml:space="preserve"> Пантелеева Л.Ю., Калиева Э.Ш., </w:t>
      </w:r>
      <w:proofErr w:type="spellStart"/>
      <w:r w:rsidRPr="00926D36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>Омурова</w:t>
      </w:r>
      <w:proofErr w:type="spellEnd"/>
      <w:r w:rsidRPr="00926D36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 xml:space="preserve"> Ж.Н. Бишкек. 2019 С.142</w:t>
      </w:r>
    </w:p>
    <w:p w14:paraId="7C40139E" w14:textId="77777777" w:rsidR="00195DDE" w:rsidRPr="00926D36" w:rsidRDefault="00195DDE" w:rsidP="004B1B23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</w:pPr>
      <w:r w:rsidRPr="00926D36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 xml:space="preserve">8. </w:t>
      </w:r>
      <w:proofErr w:type="spellStart"/>
      <w:r w:rsidRPr="00926D36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>Равочкин</w:t>
      </w:r>
      <w:proofErr w:type="spellEnd"/>
      <w:r w:rsidRPr="00926D36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 xml:space="preserve"> Н.Н. Проблема подросткового суицида как объект междисциплинарных исследований [Текст] // Молодой ученый. – 2016. – №20. – С. 651–654.</w:t>
      </w:r>
    </w:p>
    <w:p w14:paraId="413D7F79" w14:textId="77777777" w:rsidR="00195DDE" w:rsidRPr="00926D36" w:rsidRDefault="00195DDE" w:rsidP="004B1B23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</w:pPr>
      <w:r w:rsidRPr="00926D36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 xml:space="preserve">9. </w:t>
      </w:r>
      <w:proofErr w:type="spellStart"/>
      <w:r w:rsidRPr="00926D36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>Франкл</w:t>
      </w:r>
      <w:proofErr w:type="spellEnd"/>
      <w:r w:rsidRPr="00926D36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 xml:space="preserve"> В. Человек в поисках смысла [Текст]. – М.: Прогресс, 1990. – 368 с.</w:t>
      </w:r>
    </w:p>
    <w:p w14:paraId="6F500E29" w14:textId="77777777" w:rsidR="00195DDE" w:rsidRPr="00926D36" w:rsidRDefault="00195DDE" w:rsidP="004B1B23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</w:pPr>
      <w:r w:rsidRPr="00926D36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>10. Шалагин А.Е. Предупреждение социально-негативных явлений, представляющих угрозу здоровью населения и общественной нравственности [Текст] / А.Е. Шалагин // Вестник экономики, права и социологии. – 2015. – №2. – С. 166–168.</w:t>
      </w:r>
    </w:p>
    <w:p w14:paraId="6D3C267D" w14:textId="77777777" w:rsidR="00195DDE" w:rsidRPr="00926D36" w:rsidRDefault="00195DDE" w:rsidP="004B1B2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</w:pPr>
      <w:r w:rsidRPr="00926D36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 xml:space="preserve">11. </w:t>
      </w:r>
      <w:proofErr w:type="spellStart"/>
      <w:r w:rsidRPr="00926D36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>Шнейдман</w:t>
      </w:r>
      <w:proofErr w:type="spellEnd"/>
      <w:r w:rsidRPr="00926D36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 xml:space="preserve"> Э. Душа самоубийцы [Текст] / Э. </w:t>
      </w:r>
      <w:proofErr w:type="spellStart"/>
      <w:r w:rsidRPr="00926D36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>Шнейдман</w:t>
      </w:r>
      <w:proofErr w:type="spellEnd"/>
      <w:r w:rsidRPr="00926D36">
        <w:rPr>
          <w:rFonts w:ascii="Times New Roman" w:eastAsia="Times New Roman" w:hAnsi="Times New Roman" w:cs="Times New Roman"/>
          <w:iCs/>
          <w:kern w:val="36"/>
          <w:sz w:val="20"/>
          <w:szCs w:val="20"/>
          <w:lang w:eastAsia="ru-RU"/>
        </w:rPr>
        <w:t>. – М.: Смысл, 2001. – 315 с.</w:t>
      </w:r>
    </w:p>
    <w:p w14:paraId="379D8352" w14:textId="77777777" w:rsidR="00195DDE" w:rsidRPr="001E3ADF" w:rsidRDefault="00195DDE" w:rsidP="001E3ADF">
      <w:pPr>
        <w:pStyle w:val="1"/>
      </w:pPr>
      <w:bookmarkStart w:id="56" w:name="_Toc117019876"/>
      <w:r w:rsidRPr="001E3ADF">
        <w:lastRenderedPageBreak/>
        <w:t>Глоссарий</w:t>
      </w:r>
      <w:bookmarkEnd w:id="56"/>
    </w:p>
    <w:p w14:paraId="30C3A8A6" w14:textId="77777777" w:rsidR="00195DDE" w:rsidRPr="001E3ADF" w:rsidRDefault="00195DDE" w:rsidP="004B1B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Агрессивдүүлүк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адамдын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кастык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сезиминен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башка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адамдарга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болгон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терс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мамилесинде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зордук-зомбулук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аракеттерге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умтулуусунда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адамдарга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зыян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келтирүүнү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каалоодо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көрүнгөн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сапат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29A332" w14:textId="77777777" w:rsidR="00195DDE" w:rsidRPr="001E3ADF" w:rsidRDefault="00195DDE" w:rsidP="004B1B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Адаптация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психологиялык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адамдын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жашоонун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жаңы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шарттарына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башка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адамдарга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социалдык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жагдайларга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ыңгайлашуусу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66AC87" w14:textId="77777777" w:rsidR="00195DDE" w:rsidRPr="001E3ADF" w:rsidRDefault="00195DDE" w:rsidP="004B1B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Акселерация –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катар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биологиялык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социалдык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факторлордун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таасиринен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улам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акыркы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байкалган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балдардын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физикалык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психикалык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өнүгүүсүнүн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тездеши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F57814" w14:textId="77777777" w:rsidR="00195DDE" w:rsidRPr="001E3ADF" w:rsidRDefault="00195DDE" w:rsidP="004B1B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Акцентуация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мүнөздүн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адамдагы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мүнөзүндөгү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өзгөчөлүктөрдүн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алардын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айкалыштарынын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ашыкча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чагылдырылышын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билдирген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түшүнүк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норманын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чегин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билдирет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белгилүү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турмуштук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кырдаалдарга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таасирлерге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тажрыйбаларга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нервдик-психикалык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жүккѳ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карата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инсандын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алсыздыгында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башкаларга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карата 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жакшы</w:t>
      </w:r>
      <w:proofErr w:type="spellEnd"/>
      <w:proofErr w:type="gram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жогорулаган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туруктуулукта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көрүнөт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0C8A95" w14:textId="77777777" w:rsidR="00195DDE" w:rsidRPr="001E3ADF" w:rsidRDefault="00195DDE" w:rsidP="004B1B2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Ангедония –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жакшы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кѳргѳн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буюмдардан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алган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ырахат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алуунун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сүйүнүү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жѳндѳмдүүлүгүнүн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тѳмѳндѳшү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же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жоготуу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жашоого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болгон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кызыгуунун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жоктугу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14:paraId="1A2D3E96" w14:textId="77777777" w:rsidR="00195DDE" w:rsidRPr="001E3ADF" w:rsidRDefault="00195DDE" w:rsidP="004B1B2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Аутоагрессия –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физикалык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жана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психикалык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жактан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өзүнө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зыян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келтирүүгө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багытталган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атайылап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жасалган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аракеттер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Ал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өзүнө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ар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кандай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оордукта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денеге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зыян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келтирүүдө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муктаждыктарды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канааттандыруудан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баш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тартууда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ырахат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алууда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өзүн-өзү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айыптоодо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өзүн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басынтууда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көрүнөт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Аутоагрессиянын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эң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акыркы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формасы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– суицид.</w:t>
      </w:r>
    </w:p>
    <w:p w14:paraId="54C6CCC5" w14:textId="77777777" w:rsidR="00195DDE" w:rsidRPr="001E3ADF" w:rsidRDefault="00195DDE" w:rsidP="004B1B2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Аффект (лат.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тилинен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алганда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Affectus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–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кумарлануу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эмоционалдык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толкундануу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) –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кыска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мөөнөттүү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ачык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кѳрүнгѳн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оң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же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терс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эмоционалдык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реакция.</w:t>
      </w:r>
    </w:p>
    <w:p w14:paraId="69AA77F5" w14:textId="77777777" w:rsidR="00195DDE" w:rsidRPr="001E3ADF" w:rsidRDefault="00195DDE" w:rsidP="004B1B2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Депрессия (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depressio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; лат.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тилинен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deprimo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depressum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–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төмөндөтүү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басуу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) — бук же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көңүлсүз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маанай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психикалык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жана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кыймыл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аракетинин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төмөндөшү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менен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мүнөздөлүүчү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көбүнчө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ар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кандай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соматикалык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proofErr w:type="gram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оорулар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(</w:t>
      </w:r>
      <w:proofErr w:type="spellStart"/>
      <w:proofErr w:type="gram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апетиттин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жоголушу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салмактын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түшүшү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ич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катуу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жүрөк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ишинин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ритминин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өзгөрүшү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ж.б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.)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менен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коштолгон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абал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</w:t>
      </w:r>
    </w:p>
    <w:p w14:paraId="4BC8DC67" w14:textId="77777777" w:rsidR="00195DDE" w:rsidRPr="001E3ADF" w:rsidRDefault="00195DDE" w:rsidP="004B1B2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Дезадаптация –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организмдин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тышкы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ички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чөйрөнүн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тынымсыз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өзгөрүп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туруучу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шарттарына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кѳнүүсүнүн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адаптациясынын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кандайдыр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бузулушу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Физиологиялык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функциянын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бузулушуна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жүрүм-турумдун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өзгөрүшүнө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патологиялык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процесстердин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өнүгүшүнө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тирүү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тышкы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чөйрөнүн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динамикалык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келбестик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абалы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Организм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жашоосунун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тышкы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шарттарынын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ортосундагы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толук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келбестик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жашоо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активдүүлүгү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шайкеш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келбейт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BC328F" w14:textId="77777777" w:rsidR="00195DDE" w:rsidRPr="001E3ADF" w:rsidRDefault="00195DDE" w:rsidP="004B1B2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Кѳрсѳтмѳ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-шантаж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кылуучу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аутоагрессивдүү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аракеттер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өмүрүнө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салуу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ниетин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көрсөтүүдөн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кандайдыр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алууга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багытталган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аң-сезимдүү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атайылап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жасалган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аракеттер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Алар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ыктыяры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жашоодон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баш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тартуу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болбогондуктан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кыюуга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окшош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Кѳрсѳтмѳ-шантаждык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суициддик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аракеттер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эгерде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аларды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ишке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ашыруунун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реалдуу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коркунучу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эске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алынбаса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өлүм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аякташы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мүмкүн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кырсык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катары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квалификацияланууга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тийиш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EC7B4F" w14:textId="77777777" w:rsidR="00195DDE" w:rsidRPr="001E3ADF" w:rsidRDefault="00195DDE" w:rsidP="004B1B2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Менталдык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(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психикалык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рухий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) ден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соолук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–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бүткүл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дүйнөлүк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саламаттыкты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сактоо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уюму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тарабынан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адамдын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өз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потенциалын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ишке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ашыра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ала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турган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жашоонун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кадимки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lastRenderedPageBreak/>
        <w:t>стресстерине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туруштук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бере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ала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турган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жемиштүү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иштеген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ошондой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эле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коомунун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жашоосуна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салым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кошо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ала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турган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бакубаттык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абалы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катары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аныкталат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 «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Психикалык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ден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соолук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»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түшүнүгүнүн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мазмуну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медициналык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жана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психологиялык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критерийлер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менен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эле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чектелбейт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анда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ар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дайым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адамдын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руханий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жашоосун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жөнгө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салуучу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коомдук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жана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топтук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нормаларды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чагылдырат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Психикалык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ден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соолук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–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бул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натыйжада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жемиштүү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ишмердүүлүк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башка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адамдар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менен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болгон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мамилелерди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түзүү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жана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өзгөрүүлөргө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көнүү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жана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кыйынчылыктарга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туруштук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берүү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жөндөмдүүлүгүн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пайда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кылган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психикалык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функциянын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ийгиликтүү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аткарылышы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14:paraId="2C4333C8" w14:textId="77777777" w:rsidR="00195DDE" w:rsidRPr="001E3ADF" w:rsidRDefault="00195DDE" w:rsidP="004B1B2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Суициддик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жардамды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уюштуруу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суициддик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аутоагрессивдүү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көрүнүштөргѳ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ээ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болгон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бейтаптарга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адистештирилген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жардам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көрсөтүүгө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багытталган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дарылоо-алдын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алуу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иш-чараларынын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тутуму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Төмөнкү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кадамдарды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камтыйт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9264E55" w14:textId="77777777" w:rsidR="00195DDE" w:rsidRPr="001E3ADF" w:rsidRDefault="00195DDE" w:rsidP="004B1B2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биринчи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медициналык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жардам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дарыгерге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чейинки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(ар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бир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адам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тарабынан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көрсөтүлүшү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мүмкүн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) же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суициддик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аракеттерден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улам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соматикалык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татаалдашуулары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бар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суицидге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барган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адамга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көрсөтүлүүчү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биринчи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медициналык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жардам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; ар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кандай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адистиктеги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дарыгер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тарабынан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кѳрсѳтүлүшү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мүмкүн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көбүнчө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тез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жардам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бригадасы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ооруканада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же башка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медициналык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мекемеде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кѳрсѳтүлѳт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D97E214" w14:textId="77777777" w:rsidR="00195DDE" w:rsidRPr="001E3ADF" w:rsidRDefault="00195DDE" w:rsidP="004B1B2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шашылыш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жардам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шашылыш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психиатриялык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жардам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зарыл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болгон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учурда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суициддик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жүрүм-туруму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бар пациент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кабыл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алынган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ар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кандай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медициналык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мекемеде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психиатрлар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тарабынан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көрсөтүлөт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шашылыш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психотерапевтик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жардам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ишеним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телефону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аркылуу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көрсөтүлөт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6C8F2E2" w14:textId="77777777" w:rsidR="00195DDE" w:rsidRPr="001E3ADF" w:rsidRDefault="00195DDE" w:rsidP="004B1B2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амбулатордук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консультациялык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жардам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амбулатордук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иш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суицидологдор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(психиатр, психотерапевт,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медициналык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психолог)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тарабынан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жалпы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соматикалык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профилдеги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поликлиникалардагы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социалдык-психологиялык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жардам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көрсөтүү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үчүн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адистештирилген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кабинеттерде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же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психоневрологиялык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диспансерлердин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адистештирилген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суицидологиялык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кабинеттеринде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жүргүзүлөт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61A84DE" w14:textId="77777777" w:rsidR="00195DDE" w:rsidRPr="001E3ADF" w:rsidRDefault="00195DDE" w:rsidP="004B1B2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стационардык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жардам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суициддик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көрүнүштөрү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бар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бейтаптарга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стационардык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адистештирилген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жардам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психопатологиялык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оорулардан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улам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аутоагрессивдүү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суициддик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жүрүм-турум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болгон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учурда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кризистик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стационарда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же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психиатриялык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стационарларда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көрсөтүлөт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2681E67" w14:textId="77777777" w:rsidR="00195DDE" w:rsidRPr="001E3ADF" w:rsidRDefault="00195DDE" w:rsidP="004B1B2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Суициддик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жүрүм-турумду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алдын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алуу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(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Суицидологиялык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превенция) -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суициддик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активдүүлүктүн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деңгээлин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төмөндөтүүгө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суициддик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жүрүм-турумдун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кайталанышына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жол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бербөөгө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багытталган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ар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кандай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чаралар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14:paraId="0F632286" w14:textId="77777777" w:rsidR="00195DDE" w:rsidRPr="001E3ADF" w:rsidRDefault="00195DDE" w:rsidP="004B1B2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Өзүнѳ-өзү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жаракат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кылуу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жүрүм-туруму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(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суициддик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эмес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ѳзүнѳ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зыян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келтирүү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жүрүм-турум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self-harm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англ.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тилинен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) –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өзүн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өзү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өлтүрүү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аракети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менен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байланышпаган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адамдын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ѳз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денесине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атайылап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зыян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келтирүү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14:paraId="69301EA2" w14:textId="77777777" w:rsidR="00195DDE" w:rsidRPr="001E3ADF" w:rsidRDefault="00195DDE" w:rsidP="004B1B2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Өзүн-өзү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өлтүрүү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өз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ыктыяры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өзүн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өмүрүнөн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ажыратуу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өлүмгө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алып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келүүгө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багытталган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аң-сезимдүү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атайылап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жасалган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аракет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Ушундай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жол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өлүмгө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жетүү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мүмкүнчүлүгүн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билүү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мындай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аракеттердин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натыйжасында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өлүмдү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күтүүнү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эске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алуу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каалаган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өзгөрүүлөрдү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ишке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ашыруу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6141047" w14:textId="77777777" w:rsidR="00195DDE" w:rsidRPr="001E3ADF" w:rsidRDefault="00195DDE" w:rsidP="004B1B2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Суициддик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аракеттердин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жыштыгынын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сезондук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термелүүсү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жылдын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белгилүү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мезгилдеринде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суициддик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активдүүлүктүн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суициддик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аракеттердин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саны)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көбөйүшү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Мисалы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мезгилинде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кыюуга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аракет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кылгандардын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саны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көбөйөт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Суицидге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байланыштуу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кандай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изилдөөлөрдүн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маалыматтары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айырмаланат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C1756A" w14:textId="77777777" w:rsidR="00195DDE" w:rsidRPr="001E3ADF" w:rsidRDefault="00195DDE" w:rsidP="004B1B2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Суицид (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латын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тилинен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sui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caedere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–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өзүн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өзү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өлтүрүү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) —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адамдын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өз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жашоосун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атайылап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максаттуу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жана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аң-сезимдүү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түрдө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токтотуу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Профилдик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адистер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(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психологдор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жана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психиатрлар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)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өзүн-өзү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өлтүрүүнү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адам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чыдагыс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кырдаалдан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аутоагрессиядан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же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жардамга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чакыруудан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качуунун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жолу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катары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карашат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14:paraId="6AC26D00" w14:textId="77777777" w:rsidR="00195DDE" w:rsidRPr="001E3ADF" w:rsidRDefault="00195DDE" w:rsidP="004B1B2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Суициддик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ойлор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(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суициддик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ойлор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) –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суициддик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ойлор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же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өзүн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өзү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өлтүрүү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менен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ашыкча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алек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болуу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Суициддик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ойлор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эпизоддук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түрдө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пайда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болуп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тез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өтүп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кетиши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мүмкүн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же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суициддик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жүрүм-турумдун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калыптануу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баскычы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болуп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калышы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мүмкүн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Алар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пассивдүү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жана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активдүү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болот.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Пассивдүү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суициддик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ойлор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дифференциацияланбаган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мүнѳзгѳ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ээ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жана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суициддик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планды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иштеп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чыгуу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менен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байланышпайт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14:paraId="3FDC7ED4" w14:textId="77777777" w:rsidR="00195DDE" w:rsidRPr="001E3ADF" w:rsidRDefault="00195DDE" w:rsidP="004B1B2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bookmarkStart w:id="57" w:name="_Toc117019538"/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Бул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топко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адам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өзүнүн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өлүмү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жөнүндө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кыялданган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кырсыктарды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(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автоунаа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сүзүп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кеткен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уктап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калган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жана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ойгонбой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калган)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элестеткен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анын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өлүмүнө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жакындарынын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реакциясы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жөнүндө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ой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жүгүрткөн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учурларды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камтышы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мүмкүн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Активдүү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суициддик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ойлор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өзүн-өзү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өлтүрүүгө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болгон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аң-сезимдүү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ниет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менен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байланыштуу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(«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Мүмкүнчүлүк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болгондо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өзүмдү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өлтүрөм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», «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Өлүп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калсам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баары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жакшы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болот»).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Бул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топко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ошондой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эле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өзүн-өзү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өлтүрүүнүн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эң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ылайыктуу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ыкмасын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өзүн-өзү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өлтүрүүнүн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ордун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жана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убактысын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кароо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башкача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айтканда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алдыдагы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суицидди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пландаштыруу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менен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байланышкан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ойлор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кирет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  <w:bookmarkEnd w:id="57"/>
    </w:p>
    <w:p w14:paraId="08FA5F17" w14:textId="77777777" w:rsidR="00195DDE" w:rsidRPr="001E3ADF" w:rsidRDefault="00195DDE" w:rsidP="004B1B2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bookmarkStart w:id="58" w:name="_Toc117019539"/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Суициддик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жүрүм-турум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өзүн-өзү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өлтүрүүдөн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тышкары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өзүн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өзү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өлтүрүү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аракеттерин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жана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башка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суициддик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көрүнүштөрдү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камтыган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кеңири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түшүнүк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  <w:bookmarkEnd w:id="58"/>
    </w:p>
    <w:p w14:paraId="081EA131" w14:textId="77777777" w:rsidR="00195DDE" w:rsidRPr="001E3ADF" w:rsidRDefault="00195DDE" w:rsidP="004B1B2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bookmarkStart w:id="59" w:name="_Toc117019540"/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Суицидент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–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бул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толук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же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толук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эмес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бүткѳн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өзүн-өзү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өлтүргөн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адам</w:t>
      </w:r>
      <w:proofErr w:type="spellEnd"/>
      <w:r w:rsidRPr="001E3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  <w:bookmarkEnd w:id="59"/>
    </w:p>
    <w:p w14:paraId="1A1A923F" w14:textId="77777777" w:rsidR="00195DDE" w:rsidRPr="001E3ADF" w:rsidRDefault="00195DDE" w:rsidP="004B1B2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60" w:name="_Toc117019541"/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Суициддик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диагностика -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суициддик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активдүүлүктү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аныктоонун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клиникалык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ыкмалары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түзүүчү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диагноздор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психологиялык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социодинамикалык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дискриптивдик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суицидге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даярдануунун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динамикасын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суицидге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тенденциялардын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өсүшүн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ошондой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эле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психопатологиялык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диагнозду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баалоо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Бул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алардын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статикасы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динамикасы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боюнча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иш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жүзүндөгү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суициддик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көрүнүштөрдү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өзгөчөлүктөрдү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ишке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ашыруу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ыктымалдыгын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ж.б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гана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эмес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ошондой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эле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суицидогенезге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катышкан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клиникалык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жеке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экологиялык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факторлордун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бүтүндөй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комплексинин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eastAsia="Calibri" w:hAnsi="Times New Roman" w:cs="Times New Roman"/>
          <w:sz w:val="24"/>
          <w:szCs w:val="24"/>
        </w:rPr>
        <w:t>анализи</w:t>
      </w:r>
      <w:proofErr w:type="spellEnd"/>
      <w:r w:rsidRPr="001E3ADF">
        <w:rPr>
          <w:rFonts w:ascii="Times New Roman" w:eastAsia="Calibri" w:hAnsi="Times New Roman" w:cs="Times New Roman"/>
          <w:sz w:val="24"/>
          <w:szCs w:val="24"/>
        </w:rPr>
        <w:t>.</w:t>
      </w:r>
      <w:bookmarkEnd w:id="60"/>
    </w:p>
    <w:p w14:paraId="08692C45" w14:textId="77777777" w:rsidR="00195DDE" w:rsidRPr="001E3ADF" w:rsidRDefault="00195DDE" w:rsidP="004B1B2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Суициддик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аракет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Stengel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E., 1952) -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адамдын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өмүрүнө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салууга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багытталган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физикалык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кесепеттерден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улам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каалаган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өзгөрүүлөрдү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ишке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ашырууга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багытталган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бирок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өлүм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бүтпөгөн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аң-сезимдүү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пландалган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аракеттер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Англис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адабиятында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өзүн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өзү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өлтүрүү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аракети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терминдин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эквиваленти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өлүмгө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барбаган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өзүн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өзү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өлтүрүү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аракетинин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контекстинде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колдонулган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атайылап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өзүнө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зыян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келтирүү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атайылап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өзүн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өзү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уулануу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түшүнүгү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болуп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саналат.Синоними</w:t>
      </w:r>
      <w:proofErr w:type="spellEnd"/>
      <w:proofErr w:type="gram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Parasuicide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D3FB14" w14:textId="77777777" w:rsidR="00195DDE" w:rsidRPr="001E3ADF" w:rsidRDefault="00195DDE" w:rsidP="004B1B2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Суициддик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жүрүм-турум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Deshais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G., 1947) –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өзүн-өзү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өлтүрүүгө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аң-сезимдүү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каалоо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мүнөздөлүүчү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инсандык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жүрүм-турумдун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варианты (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максат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өлүм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мотив –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ыктыяры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жашоодон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баш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тартуу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травматикалык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кырдаалды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чечүү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өзгөртүү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б.а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өзүн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жашоодон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ажыратуу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түшүнүктөрүнө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багытталган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психикалык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актылардын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ички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тышкы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формалары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белгилүү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формалары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ишке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ашыруу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ыкмалары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өнүгүү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этаптары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болжолдоочулары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тобокелдик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факторлору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тиешелүү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бөлүмдөрдү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караңыз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ж.б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5407F4" w14:textId="77777777" w:rsidR="00195DDE" w:rsidRPr="001E3ADF" w:rsidRDefault="00195DDE" w:rsidP="004B1B2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Суициддик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чечим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өзүн-өзү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өлтүрүү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кийинки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суициддик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жүрүм-турумдун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калыптанышы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психотравмалык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кырдаалды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чечүүнүн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жалгыз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жолу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экенин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түшүнүү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учуру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C205BD" w14:textId="77777777" w:rsidR="00195DDE" w:rsidRPr="001E3ADF" w:rsidRDefault="00195DDE" w:rsidP="004B1B2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Суициддик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аракеттер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жашоодон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ыктыяры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кетүү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боюнча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конкреттүү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максатты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көздөгөн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активдүүлүк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Бирок,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суициддик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аракеттердин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катары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ыктыярдуу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өлүм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чыныгы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суициддик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аракеттерде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гана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максат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келет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Көпчүлүк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учурларда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суициддик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аракеттердин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болуп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калыптанып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калган (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түзүлгөн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психотравмалык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кырдаалдын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өзгөрүшү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саналат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63054B" w14:textId="77777777" w:rsidR="00195DDE" w:rsidRPr="001E3ADF" w:rsidRDefault="00195DDE" w:rsidP="004B1B2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Суициддик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ойлор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өзүн-өзү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өлтүрүүгө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болгон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аң-сезимдүү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тенденцияда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көрүнгөн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суициддик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жүрүм-турумдун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активдүү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(ички)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формасы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тереңдиги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суициддик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аракетти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ишке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ашыруу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ыкмалары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убактысы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орду,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суициддик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аракеттерди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ишке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ашыруу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үчүн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кошумча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шарттар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ойлонулган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иштеп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чыгуу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даражасына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барабар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ѳсѳт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CEDBB9" w14:textId="77777777" w:rsidR="00195DDE" w:rsidRPr="001E3ADF" w:rsidRDefault="00195DDE" w:rsidP="004B1B2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Суициддик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ойлор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суициддик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жүрүм-турумдун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пассивдүү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(ички)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формасы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адамдын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өлүмү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тууралуу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темасындагы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түшүнүктѳр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ойлор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мүнөздөлөт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бирок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ѳз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алдынча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активдүүлүктүн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варианты катары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өмүрүнѳн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ажыроонун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аң-сезимдүү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каалоодо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калыптанбайт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14:paraId="2FD01B01" w14:textId="77777777" w:rsidR="00195DDE" w:rsidRPr="001E3ADF" w:rsidRDefault="00195DDE" w:rsidP="004B1B23">
      <w:pPr>
        <w:shd w:val="clear" w:color="auto" w:fill="FFFFFF"/>
        <w:spacing w:before="100" w:beforeAutospacing="1" w:after="3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Суициддик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ниеттер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тенденциялар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суициддик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жүрүм-турумдун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активдүү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(ички)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формасы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өзүнө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өзү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салуу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ниетти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гана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эмес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ошондой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аларды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ишке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ашыруунун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алдында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түздөн-түз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суициддик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аракеттерди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пландаштыруу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даярдоо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боюнча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ѳз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алдынча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аракеттерди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камтыйт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Ѳзүн-өзү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өлтүрүү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жөнүндө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чечим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кабыл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алууну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билдирип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өзүн-өзү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өлтүрүү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аракеттерин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жасоого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келет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A8C430" w14:textId="77777777" w:rsidR="00195DDE" w:rsidRPr="001E3ADF" w:rsidRDefault="00195DDE" w:rsidP="004B1B2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Тынчсыздануу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белгисиз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коркунучтуу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кырдаалда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болгон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эмоционалдык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абал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Ѳзгөчө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өтө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реалдуу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коркунучка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реакция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болуп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саналган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коркунучтан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айырмаланып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тынчсыздануу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көбүнчө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маанисиз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7B4293" w14:textId="77777777" w:rsidR="00195DDE" w:rsidRPr="001E3ADF" w:rsidRDefault="00195DDE" w:rsidP="004B1B2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Телефондук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психотерапевтик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жардам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телефон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аркылуу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көрсөтүлүүчү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анонимдүү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психотерапевтик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шашылыш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жардам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 ар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кандай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кризистик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шарттарды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ичинде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суициддик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жеңилдетүүгө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инсандар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аралык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микросоциалдык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конфликттерди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чечүүгө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жалгыз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адамдарга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психологиялык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колдоо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көрсөтүүгө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багытталган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Профилактикалык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мүнөзгө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ээ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Аны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түз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байланыш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кызматы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ишке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ашырат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Телефондук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психотерапевттик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жардамдын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артыкчылыктарына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төмөнкүлөр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кирет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: пациент-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психотерапевттик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байланыштын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мейкиндик-убакыттык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карандылыгынын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жоктугу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анонимдүүлүк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байланышты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үзүү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мүмкүнчүлүгү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; «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чектелген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баарлашуунун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эффектиси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акустикалык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контакттан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улам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травматикалык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кырдаалды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вербализациялоо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зарылдыгын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жаратат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B5D2C6" w14:textId="77777777" w:rsidR="00195DDE" w:rsidRPr="00926D36" w:rsidRDefault="00195DDE" w:rsidP="004B1B2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Суициддик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тобокелдик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факторлору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этиологиялык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эмес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бирок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суициддик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активдүүлүктүн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калыптанышына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өбөлгө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түзгөн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түздөн-түз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себепкер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болгон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тышкы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ички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стимулдар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шарттар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жагдайлар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Социалдык-демографиялык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жынысы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жашы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социалдык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абалы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), этно-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маданий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айрым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этностук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топтордун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салттарында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суициддик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жүрүм-турумдун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коомдук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кабыл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алынуучу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ченем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катары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болушу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социалдык-экономикалык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жашоо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деңгээли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жумуштун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кесиптин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үй-бүлөлүк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психологиялык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мүнөздөмөлөрү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спецификалык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мурунку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өзүн-өзү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өлтүрүүгө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аракет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психикалык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физикалык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оорунун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болушу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башка суицид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коркунучунун</w:t>
      </w:r>
      <w:proofErr w:type="spellEnd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факторлору</w:t>
      </w:r>
      <w:proofErr w:type="spellEnd"/>
      <w:r w:rsidRPr="0092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F63D9CF" w14:textId="77777777" w:rsidR="00195DDE" w:rsidRPr="00926D36" w:rsidRDefault="00195DDE" w:rsidP="004B1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7B8E9" w14:textId="77777777" w:rsidR="00930396" w:rsidRPr="00926D36" w:rsidRDefault="00930396" w:rsidP="004B1B23">
      <w:pPr>
        <w:spacing w:line="240" w:lineRule="auto"/>
        <w:jc w:val="both"/>
      </w:pPr>
    </w:p>
    <w:p w14:paraId="016D8CE7" w14:textId="77777777" w:rsidR="00930396" w:rsidRPr="00926D36" w:rsidRDefault="00930396" w:rsidP="004B1B23">
      <w:pPr>
        <w:spacing w:line="240" w:lineRule="auto"/>
        <w:jc w:val="both"/>
      </w:pPr>
    </w:p>
    <w:p w14:paraId="62C32D9E" w14:textId="38672904" w:rsidR="00140B37" w:rsidRDefault="00F33634" w:rsidP="004B1B23">
      <w:pPr>
        <w:pStyle w:val="1"/>
        <w:spacing w:line="240" w:lineRule="auto"/>
      </w:pPr>
      <w:bookmarkStart w:id="61" w:name="_Toc117019877"/>
      <w:proofErr w:type="spellStart"/>
      <w:r w:rsidRPr="00926D36">
        <w:lastRenderedPageBreak/>
        <w:t>Тиркеме</w:t>
      </w:r>
      <w:proofErr w:type="spellEnd"/>
      <w:r w:rsidRPr="00926D36">
        <w:t xml:space="preserve"> 1. </w:t>
      </w:r>
      <w:r w:rsidR="00140B37" w:rsidRPr="00926D36">
        <w:rPr>
          <w:rFonts w:eastAsia="Calibri"/>
          <w:lang w:val="en-US"/>
        </w:rPr>
        <w:t>CRAFT</w:t>
      </w:r>
      <w:r w:rsidR="00140B37" w:rsidRPr="00926D36">
        <w:t xml:space="preserve"> </w:t>
      </w:r>
      <w:proofErr w:type="spellStart"/>
      <w:r w:rsidR="00140B37" w:rsidRPr="00926D36">
        <w:t>куралы</w:t>
      </w:r>
      <w:bookmarkEnd w:id="61"/>
      <w:proofErr w:type="spellEnd"/>
    </w:p>
    <w:p w14:paraId="689D5B4A" w14:textId="77777777" w:rsidR="001E3ADF" w:rsidRPr="001E3ADF" w:rsidRDefault="001E3ADF" w:rsidP="001E3ADF"/>
    <w:p w14:paraId="74B9ECF9" w14:textId="77777777" w:rsidR="00F33634" w:rsidRPr="001E3ADF" w:rsidRDefault="00F33634" w:rsidP="001E3A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ADF">
        <w:rPr>
          <w:rFonts w:ascii="Times New Roman" w:hAnsi="Times New Roman" w:cs="Times New Roman"/>
          <w:sz w:val="24"/>
          <w:szCs w:val="24"/>
        </w:rPr>
        <w:t xml:space="preserve">CRAFFT скрининг-тести доктор Дж. Р. Найт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анын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Бостон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балдар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ооруканасындагы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ѳспүрүмдѳрдүн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психоактивдүү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заттарды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кыянаттык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колдонуусун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изилдѳѳ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Борборунда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1E3ADF">
        <w:rPr>
          <w:rFonts w:ascii="Times New Roman" w:hAnsi="Times New Roman" w:cs="Times New Roman"/>
          <w:sz w:val="24"/>
          <w:szCs w:val="24"/>
        </w:rPr>
        <w:t>CeASAR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иштеген</w:t>
      </w:r>
      <w:proofErr w:type="spellEnd"/>
      <w:proofErr w:type="gram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кесиптештери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тарабынан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иштелип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чыккан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Алардын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максаты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өспүрүмдүн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психоактивдүү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заттарды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колдонгондугун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ошондой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эле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коркунучтун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деңгээлин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аныктоого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жардам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турган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кыска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баалоого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колдонууга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оңой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болгон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скрининг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куралын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иштеп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чыгуу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болгон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. CRAFFT спирт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ичимдиктерин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баңгизаттарды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текшерүү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үчүн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ылайыктуу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. Ал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ошондой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эле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андан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ары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баалоого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терапиялык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кийлигишүүгө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муктаж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болгон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бейтаптарды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аныктоого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жардам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берет.</w:t>
      </w:r>
    </w:p>
    <w:p w14:paraId="1BC50B50" w14:textId="77777777" w:rsidR="00F33634" w:rsidRPr="001E3ADF" w:rsidRDefault="00F33634" w:rsidP="004B1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ADF">
        <w:rPr>
          <w:rFonts w:ascii="Times New Roman" w:hAnsi="Times New Roman" w:cs="Times New Roman"/>
          <w:sz w:val="24"/>
          <w:szCs w:val="24"/>
        </w:rPr>
        <w:t xml:space="preserve">CRAFFT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алгач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биринчи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медициналык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жардам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деңгээлинде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психоактивдүү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заттарды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колдонуу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байланышкан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оорунун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жогорку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тобокелдигине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туш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болгон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ѳспүрүмдѳрдү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аныктоо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үчүн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иштелип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чыккан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>.</w:t>
      </w:r>
      <w:r w:rsidRPr="001E3ADF">
        <w:rPr>
          <w:sz w:val="24"/>
          <w:szCs w:val="24"/>
        </w:rPr>
        <w:t xml:space="preserve"> </w:t>
      </w:r>
      <w:r w:rsidRPr="001E3ADF">
        <w:rPr>
          <w:rFonts w:ascii="Times New Roman" w:hAnsi="Times New Roman" w:cs="Times New Roman"/>
          <w:sz w:val="24"/>
          <w:szCs w:val="24"/>
        </w:rPr>
        <w:t xml:space="preserve">Бирок,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куралды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андан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ары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ишке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ашыруунун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зарылчылыгы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жогорку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класстын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окуучуларынын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жарымы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алкоголдук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ичимдиктерди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ичүү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тажрыйбасы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экенин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сурамжылоого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катышкандардын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төрттөн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бөлүгү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марихуананы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колдонушкандыгын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көрсөткөн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изилдөөлөрдүн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натыйжаларынан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улам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айкын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болгон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Баңгизаттарды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колдонуу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жагынан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изилдөөлөр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көрсөткөндөй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жогорку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класстын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окуучуларынын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жарымынан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көбү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баңги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заттын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ар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кандай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түрүн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колдонушкан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Мындан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сырткары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өткөн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окуучуларынын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үчтөн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экисинен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ашыгы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спирт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ичимдиктерин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ичкендигин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тастыкташкан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>.</w:t>
      </w:r>
    </w:p>
    <w:p w14:paraId="714FC377" w14:textId="77777777" w:rsidR="00F33634" w:rsidRPr="001E3ADF" w:rsidRDefault="00F33634" w:rsidP="004B1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ADF">
        <w:rPr>
          <w:rFonts w:ascii="Times New Roman" w:hAnsi="Times New Roman" w:cs="Times New Roman"/>
          <w:sz w:val="24"/>
          <w:szCs w:val="24"/>
        </w:rPr>
        <w:t xml:space="preserve">Ар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өспүрүмдү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сайын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алкоголдук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ичимдиктерди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баңгизатты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колдонгондугу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тууралуу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суроо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керек. </w:t>
      </w:r>
    </w:p>
    <w:p w14:paraId="1C0AB068" w14:textId="77777777" w:rsidR="00F33634" w:rsidRPr="001E3ADF" w:rsidRDefault="00F33634" w:rsidP="004B1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ADF">
        <w:rPr>
          <w:rFonts w:ascii="Times New Roman" w:hAnsi="Times New Roman" w:cs="Times New Roman"/>
          <w:b/>
          <w:sz w:val="24"/>
          <w:szCs w:val="24"/>
        </w:rPr>
        <w:t xml:space="preserve">CRAFFT </w:t>
      </w:r>
      <w:proofErr w:type="spellStart"/>
      <w:r w:rsidRPr="001E3ADF">
        <w:rPr>
          <w:rFonts w:ascii="Times New Roman" w:hAnsi="Times New Roman" w:cs="Times New Roman"/>
          <w:b/>
          <w:sz w:val="24"/>
          <w:szCs w:val="24"/>
        </w:rPr>
        <w:t>интервьюсунун</w:t>
      </w:r>
      <w:proofErr w:type="spellEnd"/>
      <w:r w:rsidRPr="001E3A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b/>
          <w:sz w:val="24"/>
          <w:szCs w:val="24"/>
        </w:rPr>
        <w:t>методологиясы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>.</w:t>
      </w:r>
    </w:p>
    <w:p w14:paraId="611E4924" w14:textId="77777777" w:rsidR="00F33634" w:rsidRPr="001E3ADF" w:rsidRDefault="00F33634" w:rsidP="004B1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ADF">
        <w:rPr>
          <w:rFonts w:ascii="Times New Roman" w:hAnsi="Times New Roman" w:cs="Times New Roman"/>
          <w:sz w:val="24"/>
          <w:szCs w:val="24"/>
        </w:rPr>
        <w:t xml:space="preserve">CRAFFT –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колдонууда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кыскача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оңой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курал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аны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толтурууга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орточо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E3ADF">
        <w:rPr>
          <w:rFonts w:ascii="Times New Roman" w:hAnsi="Times New Roman" w:cs="Times New Roman"/>
          <w:sz w:val="24"/>
          <w:szCs w:val="24"/>
        </w:rPr>
        <w:t>мүнѳт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кетет</w:t>
      </w:r>
      <w:proofErr w:type="spellEnd"/>
      <w:proofErr w:type="gramEnd"/>
      <w:r w:rsidRPr="001E3A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Ѳз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алдынча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толтурулат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, бирок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жыйынтыктарын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талкулоо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таектешүү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формасында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ѳтѳт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. Интервью Маек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ата-энесиз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өткөрүлүшү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керек.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Бейтапты</w:t>
      </w:r>
      <w:proofErr w:type="spellEnd"/>
      <w:r w:rsidRPr="001E3ADF">
        <w:rPr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маектешүүнүн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купуялуулугуна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эгерде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бейтап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ден-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соолугуна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олуттуу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коркунуч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болбосо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анын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деталдары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бейтаптын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уруксатысыз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ата-энесине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берилбей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турганына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ынандыруу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керек.</w:t>
      </w:r>
      <w:r w:rsidRPr="001E3ADF">
        <w:rPr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Белгилей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кетсек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кыска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мөөнөттүү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консультацияларда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суроолор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кызыгуу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үчүн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эмес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кийлигишүүнү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жакшыраак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тандоо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максатында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берилет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. CRAFFT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балдарды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кыздарды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кичүү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улуу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өспүрүмдөрдү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ар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кандай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расалык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этникалык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тектеги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жаштарды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текшерүү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үчүн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ылайыктуу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>.</w:t>
      </w:r>
      <w:r w:rsidRPr="001E3ADF">
        <w:rPr>
          <w:sz w:val="24"/>
          <w:szCs w:val="24"/>
        </w:rPr>
        <w:t xml:space="preserve"> </w:t>
      </w:r>
      <w:r w:rsidRPr="001E3ADF">
        <w:rPr>
          <w:rFonts w:ascii="Times New Roman" w:hAnsi="Times New Roman" w:cs="Times New Roman"/>
          <w:sz w:val="24"/>
          <w:szCs w:val="24"/>
        </w:rPr>
        <w:t xml:space="preserve">2.1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версиясындагы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CRAFFT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акыркы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айдын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ичинде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алкоголдук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ичимдиктерди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марихуананы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башка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баңги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заттарды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колдонуу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фактысы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тууралуу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сураган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биринчи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бөлүктү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(А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бөлүгүн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CRAFFT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аббревиатурасынын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маңызын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ачып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берүүчү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суроодон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турган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экинчи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бөлүгүн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камтыйт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. Ар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туура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жооп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үчүн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1 балл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берилет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>.</w:t>
      </w:r>
    </w:p>
    <w:p w14:paraId="61E8CF3B" w14:textId="77777777" w:rsidR="00F33634" w:rsidRPr="001E3ADF" w:rsidRDefault="00F33634" w:rsidP="004B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ADF">
        <w:rPr>
          <w:rFonts w:ascii="Times New Roman" w:hAnsi="Times New Roman" w:cs="Times New Roman"/>
          <w:sz w:val="24"/>
          <w:szCs w:val="24"/>
        </w:rPr>
        <w:t xml:space="preserve">Сиз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качандыр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мезгилде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алкоголдук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ичимдикке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баңгизатка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болгон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башкарган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авто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унаада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болуп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көрдүңүз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беле?</w:t>
      </w:r>
    </w:p>
    <w:p w14:paraId="3B62EC84" w14:textId="77777777" w:rsidR="00F33634" w:rsidRPr="001E3ADF" w:rsidRDefault="00F33634" w:rsidP="004B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Алкоголдук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ичимдиктерди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ичүү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баңгизатты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колдонуу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байланышкан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авто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кырсыктар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өспүрүмдөрдүн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өлүмүнүн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негизги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себеби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болгондуктан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, CRAFFT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ошондой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эле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кырсыгынын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тобокелдигин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аныктоо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үчүн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абалда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айдоо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тууралуу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суроону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камтыган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>.</w:t>
      </w:r>
    </w:p>
    <w:p w14:paraId="5D1854E0" w14:textId="77777777" w:rsidR="00F33634" w:rsidRPr="001E3ADF" w:rsidRDefault="00F33634" w:rsidP="004B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ADF">
        <w:rPr>
          <w:rFonts w:ascii="Times New Roman" w:hAnsi="Times New Roman" w:cs="Times New Roman"/>
          <w:sz w:val="24"/>
          <w:szCs w:val="24"/>
        </w:rPr>
        <w:t xml:space="preserve">2. Сиз эс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алуу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өзүңүздү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жакшы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сезүү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кѳнүү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үчүн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спирт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ичимдиктерин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баңгизаттарды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колдонгонсузбу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>?</w:t>
      </w:r>
    </w:p>
    <w:p w14:paraId="097CF5D0" w14:textId="77777777" w:rsidR="00F33634" w:rsidRPr="001E3ADF" w:rsidRDefault="00F33634" w:rsidP="004B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AD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Жалгыз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Alone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калганда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спирт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ичимдиктерин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ичкен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баңги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заттарды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колдонгон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учурлар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болобу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>?</w:t>
      </w:r>
    </w:p>
    <w:p w14:paraId="19EED746" w14:textId="77777777" w:rsidR="00F33634" w:rsidRPr="001E3ADF" w:rsidRDefault="00F33634" w:rsidP="004B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ADF">
        <w:rPr>
          <w:rFonts w:ascii="Times New Roman" w:hAnsi="Times New Roman" w:cs="Times New Roman"/>
          <w:sz w:val="24"/>
          <w:szCs w:val="24"/>
        </w:rPr>
        <w:lastRenderedPageBreak/>
        <w:t xml:space="preserve">4. Алкоголь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ичүү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баңгизат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колдонуу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учурунда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эмне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кылганыңызды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унутуп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Forget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коёсузбу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>?</w:t>
      </w:r>
    </w:p>
    <w:p w14:paraId="7AC5606F" w14:textId="77777777" w:rsidR="00F33634" w:rsidRPr="001E3ADF" w:rsidRDefault="00F33634" w:rsidP="004B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ADF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Үй-бүлөңүз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(Family) </w:t>
      </w:r>
      <w:r w:rsidRPr="001E3ADF">
        <w:rPr>
          <w:rFonts w:ascii="Times New Roman" w:hAnsi="Times New Roman" w:cs="Times New Roman"/>
          <w:sz w:val="24"/>
          <w:szCs w:val="24"/>
        </w:rPr>
        <w:t xml:space="preserve">же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досторуңуз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(Friends)</w:t>
      </w:r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сизге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спирт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ичимдиктерин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баңгизаттарды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колдонбоо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тууралуу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айтышты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беле?</w:t>
      </w:r>
    </w:p>
    <w:p w14:paraId="01117186" w14:textId="77777777" w:rsidR="00F33634" w:rsidRPr="001E3ADF" w:rsidRDefault="00F33634" w:rsidP="004B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ADF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Алкоголдук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ичимдиктерди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ичүү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баңгизаттарды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колдонууда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сизде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жаман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окуяларга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Trouble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кабылган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учурлар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болду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беле?</w:t>
      </w:r>
    </w:p>
    <w:p w14:paraId="153CC413" w14:textId="77777777" w:rsidR="00F33634" w:rsidRPr="001E3ADF" w:rsidRDefault="00F33634" w:rsidP="004B1B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73ACEB1" w14:textId="77777777" w:rsidR="00F33634" w:rsidRPr="001E3ADF" w:rsidRDefault="00F33634" w:rsidP="004B1B2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ADF">
        <w:rPr>
          <w:rFonts w:ascii="Times New Roman" w:hAnsi="Times New Roman" w:cs="Times New Roman"/>
          <w:b/>
          <w:sz w:val="24"/>
          <w:szCs w:val="24"/>
        </w:rPr>
        <w:t xml:space="preserve">CRAFFT </w:t>
      </w:r>
      <w:proofErr w:type="spellStart"/>
      <w:r w:rsidRPr="001E3ADF">
        <w:rPr>
          <w:rFonts w:ascii="Times New Roman" w:hAnsi="Times New Roman" w:cs="Times New Roman"/>
          <w:b/>
          <w:sz w:val="24"/>
          <w:szCs w:val="24"/>
        </w:rPr>
        <w:t>боюнча</w:t>
      </w:r>
      <w:proofErr w:type="spellEnd"/>
      <w:r w:rsidRPr="001E3A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b/>
          <w:sz w:val="24"/>
          <w:szCs w:val="24"/>
        </w:rPr>
        <w:t>баллдарды</w:t>
      </w:r>
      <w:proofErr w:type="spellEnd"/>
      <w:r w:rsidRPr="001E3A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b/>
          <w:sz w:val="24"/>
          <w:szCs w:val="24"/>
        </w:rPr>
        <w:t>эсептѳѳ</w:t>
      </w:r>
      <w:proofErr w:type="spellEnd"/>
      <w:r w:rsidRPr="001E3ADF">
        <w:rPr>
          <w:rFonts w:ascii="Times New Roman" w:hAnsi="Times New Roman" w:cs="Times New Roman"/>
          <w:b/>
          <w:sz w:val="24"/>
          <w:szCs w:val="24"/>
        </w:rPr>
        <w:t>:</w:t>
      </w:r>
    </w:p>
    <w:p w14:paraId="06182DB7" w14:textId="77777777" w:rsidR="00F33634" w:rsidRPr="001E3ADF" w:rsidRDefault="00F33634" w:rsidP="004B1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Эгерде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бөлүгүндө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терс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жооптор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болсо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анда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бѳлүгүндѳгү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биринчи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суроону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өспүрүм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абалында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бирөө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башкарган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авто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унаада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өзү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авто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унааны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абалында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айдап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бара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жаткан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факт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жөнүндө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суроо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керек.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Бул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суроого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терс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жооп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берүүдѳ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андан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ары интервью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алуу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максатка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ылайыктуу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эмес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Бул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учурда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сурамжылоонун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жыйынтыгы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психоактивдүү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заттарды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колдонуунун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терс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кесепеттери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боюнча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төмөн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тобокелдик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катары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бааланат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Мактап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кубаттоо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керек.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Мисалы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: «Мен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силер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сыймыктанам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Бул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терең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ойлонулган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чечим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. Эгер, ал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качандыр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убакта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өзгөрсө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, мага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келип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бул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тууралуу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жетиштүү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деңгээлде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сүйлөшүүгө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ишенесиз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үмүттөнөм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>».</w:t>
      </w:r>
    </w:p>
    <w:p w14:paraId="689E7356" w14:textId="77777777" w:rsidR="00F33634" w:rsidRPr="001E3ADF" w:rsidRDefault="00F33634" w:rsidP="004B1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Эгерде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биринчи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бөлүгүндө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өткөн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ичинде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алкоголдук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ичимдиктерди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баңги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заттарды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колдонуу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байкалбаса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унааны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айдоо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жөнүндө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оң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жооп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берилсе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берилген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жыйынтык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психоактивдүү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заттарды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колдонуунун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терс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таасирине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карата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тобокелдиктин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орточо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деңгээли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катары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чечмеленет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Бул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учурда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Өмүр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үчүн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келишим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аркылуу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тобокелдиктерди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азайтуу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маселелерин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талкуулоо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зарыл.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Бейтаптан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аны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үйүнө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кетүүнү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ата-энеси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талкуулоону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суранып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экинчи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жолу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жолугушууда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интервьюерге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алынган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жыйынтыктар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тууралуу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айтып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берүү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керек.</w:t>
      </w:r>
    </w:p>
    <w:p w14:paraId="21BB8A61" w14:textId="77777777" w:rsidR="00F33634" w:rsidRPr="001E3ADF" w:rsidRDefault="00F33634" w:rsidP="004B1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ADF">
        <w:rPr>
          <w:rFonts w:ascii="Times New Roman" w:hAnsi="Times New Roman" w:cs="Times New Roman"/>
          <w:sz w:val="24"/>
          <w:szCs w:val="24"/>
        </w:rPr>
        <w:t xml:space="preserve">«Орто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тобокелдик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чечмелөөсүнө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кирген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дагы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башка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жооп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болушу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мүмкүн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Бул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бөлүгүндө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оң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жооптор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бөлүгүндө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терс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жооптор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же 2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баллдан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аз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болгон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учурдагы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жооптор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бөлүктөрүндө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оң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жооптор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эки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андан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көптүгү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андан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ары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баалоо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зарылдыгын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көрсөтүп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жогорку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тобокелдик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катары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чечмеленет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. Жогорку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тобокелдик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кырдаалда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бейтап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психологго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наркологго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жөнөтүлөт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Баллдар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эсептелгенден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кийин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бейтапка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баллдарды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көрсөтүү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керек,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анын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тестирлѳѳнүн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жыйынтыгын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интерпретациялоо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алкоголдук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ичимдиктерди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ичүү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баңги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заттарды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колдонууга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байланыштуу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тобокелдик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деңгээлин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талкуулоо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керек.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Кыска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мѳѳнѳттүү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консультациянын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жүрүшүндө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скринингдин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жыйынтыктарын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карап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чыгып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эгер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Ооба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жооптор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болсо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бул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факт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тууралуу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кененирээк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айтып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берүүнү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сурануу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керек.</w:t>
      </w:r>
    </w:p>
    <w:p w14:paraId="32B86070" w14:textId="77777777" w:rsidR="00F33634" w:rsidRPr="001E3ADF" w:rsidRDefault="00F33634" w:rsidP="004B1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Мисалы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Сиздин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анкетаңызда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сиз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алкоголдук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ичимдиктерин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эс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алуу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үчүн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ичкениңиз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тууралуу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белгиленген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бул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тууралуу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кененирээк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айтып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аласызбы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?».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Кыска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мөөнөттүү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кийлигишүүнүн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элементи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психоактивдүү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зат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колдонууну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токтотуу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сунушу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саналат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Психоактивдүү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заттарды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колдонуунун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зыяндуулугун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коркунучун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баса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белгилеп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кетүү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зарыл.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Кыска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мөөнөттүү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кийлигишүүнүн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керектүү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элементи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өзүн-өзү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мотивациялоону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калыптандыруу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болуп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саналат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Өспүрүм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психоактивдүү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заттарды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колдонбосо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андан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ары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сергек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жашоо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образын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улантууга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түрткү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берүү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керек.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Кыска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мөөнөттүү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кийлигишүүнүн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милдеттүү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компоненттеринин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бири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өзүнө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болгон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ишенимди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бекемдөө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болуп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саналат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Бул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слайдда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муну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кантип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жасоо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болорун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кѳрсѳтѳт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Өспүрүмдүн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психоактивдүү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заттарды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колдонгон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учурда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психоактивдүү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заттарды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колдонбоонун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пайдасы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жөнүндө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суроо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керек,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муну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амбиваленттик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сезим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болот.</w:t>
      </w:r>
    </w:p>
    <w:p w14:paraId="6658812D" w14:textId="77777777" w:rsidR="00E744F9" w:rsidRPr="001E3ADF" w:rsidRDefault="00E744F9" w:rsidP="004B1B2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ADF">
        <w:rPr>
          <w:rFonts w:ascii="Times New Roman" w:hAnsi="Times New Roman" w:cs="Times New Roman"/>
          <w:b/>
          <w:sz w:val="24"/>
          <w:szCs w:val="24"/>
          <w:lang w:val="en-US"/>
        </w:rPr>
        <w:t>CRAFFT</w:t>
      </w:r>
      <w:r w:rsidRPr="001E3A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b/>
          <w:sz w:val="24"/>
          <w:szCs w:val="24"/>
        </w:rPr>
        <w:t>сурамжылоосу</w:t>
      </w:r>
      <w:proofErr w:type="spellEnd"/>
      <w:r w:rsidRPr="001E3A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b/>
          <w:sz w:val="24"/>
          <w:szCs w:val="24"/>
        </w:rPr>
        <w:t>боюнча</w:t>
      </w:r>
      <w:proofErr w:type="spellEnd"/>
      <w:r w:rsidRPr="001E3ADF">
        <w:rPr>
          <w:rFonts w:ascii="Times New Roman" w:hAnsi="Times New Roman" w:cs="Times New Roman"/>
          <w:b/>
          <w:sz w:val="24"/>
          <w:szCs w:val="24"/>
        </w:rPr>
        <w:t xml:space="preserve"> алгоритм</w:t>
      </w:r>
    </w:p>
    <w:p w14:paraId="6C60890A" w14:textId="77777777" w:rsidR="00E744F9" w:rsidRPr="001E3ADF" w:rsidRDefault="00E744F9" w:rsidP="004B1B2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E3A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1-кадам. </w:t>
      </w:r>
    </w:p>
    <w:p w14:paraId="4E7641D6" w14:textId="77777777" w:rsidR="00E744F9" w:rsidRPr="001E3ADF" w:rsidRDefault="00E744F9" w:rsidP="004B1B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1E3ADF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Саламдашуу</w:t>
      </w:r>
      <w:proofErr w:type="spellEnd"/>
      <w:r w:rsidRPr="001E3ADF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жана</w:t>
      </w:r>
      <w:proofErr w:type="spellEnd"/>
      <w:r w:rsidRPr="001E3ADF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таанышуу</w:t>
      </w:r>
      <w:proofErr w:type="spellEnd"/>
      <w:r w:rsidRPr="001E3ADF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.</w:t>
      </w:r>
      <w:r w:rsidRPr="001E3A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Саламдашуу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процедурасы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өспүрүмдү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текшерүүдө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өтө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маанилүү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учур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болуп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саналат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Алгачкы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мүнөттөрдөн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баштап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сүйлөшүүдѳн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майнап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чыкпаса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аны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андан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ары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улантуу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пайдасыз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Ошондуктан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сиз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отурган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позадан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ачык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же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жабык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позадан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баштап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өспүрүмгө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кантип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ачыктык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же эмпатия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көрсөткөнүңүзгѳ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чейин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консультация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берүүнүн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бардык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элементтерин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эске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салуу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керек.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Өспүрүмгѳ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өзү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тууралуу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мүмкүн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болушунча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көбүрөөк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маалымат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бериши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үчүн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ачык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суроолорду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бериңиз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29C89CAA" w14:textId="77777777" w:rsidR="00E744F9" w:rsidRPr="001E3ADF" w:rsidRDefault="00E744F9" w:rsidP="004B1B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Сүйлөшүү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учурунда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кызыгууңузду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көрсөтүп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өспүрүмдү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кунт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коюп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угуңуз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102EEB25" w14:textId="77777777" w:rsidR="00E744F9" w:rsidRPr="001E3ADF" w:rsidRDefault="00E744F9" w:rsidP="004B1B2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</w:p>
    <w:p w14:paraId="72FFA58F" w14:textId="77777777" w:rsidR="00E744F9" w:rsidRPr="001E3ADF" w:rsidRDefault="00E744F9" w:rsidP="004B1B2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E3A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МАЕКТИ БАШТОО ЖАНА ӨСПҮРҮМДҮ ЖАЙГАШТЫРУУ ҮЧҮН КОНСУЛЬТАНТКА СУРООЛОРДУН МИСАЛДАРЫ</w:t>
      </w:r>
    </w:p>
    <w:p w14:paraId="547F44DA" w14:textId="77777777" w:rsidR="00E744F9" w:rsidRPr="001E3ADF" w:rsidRDefault="00E744F9" w:rsidP="004B1B2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1813A3C" w14:textId="77777777" w:rsidR="00E744F9" w:rsidRPr="001E3ADF" w:rsidRDefault="00E744F9" w:rsidP="004B1B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A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</w:t>
      </w:r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Салам! </w:t>
      </w:r>
    </w:p>
    <w:p w14:paraId="45A3DDDF" w14:textId="77777777" w:rsidR="00E744F9" w:rsidRPr="001E3ADF" w:rsidRDefault="00E744F9" w:rsidP="004B1B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Иштериң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кандай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? </w:t>
      </w:r>
    </w:p>
    <w:p w14:paraId="3A839831" w14:textId="77777777" w:rsidR="00E744F9" w:rsidRPr="001E3ADF" w:rsidRDefault="00E744F9" w:rsidP="004B1B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Мектептеги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ийгиликтериң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тууралуу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эмнени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айтып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бере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аласың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? </w:t>
      </w:r>
    </w:p>
    <w:p w14:paraId="65726405" w14:textId="77777777" w:rsidR="00E744F9" w:rsidRPr="001E3ADF" w:rsidRDefault="00E744F9" w:rsidP="004B1B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Кайсы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сабакты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эң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кѳп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жактырасың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жана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эмне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себептен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?  </w:t>
      </w:r>
    </w:p>
    <w:p w14:paraId="7073F3F2" w14:textId="77777777" w:rsidR="00E744F9" w:rsidRPr="001E3ADF" w:rsidRDefault="00E744F9" w:rsidP="004B1B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Курбуларың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менен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кѳйгѳйлѳр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барбы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эгерде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болсо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кандай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кѳйгѳйлѳр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? </w:t>
      </w:r>
    </w:p>
    <w:p w14:paraId="2B628CD7" w14:textId="77777777" w:rsidR="00E744F9" w:rsidRPr="001E3ADF" w:rsidRDefault="00E744F9" w:rsidP="004B1B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Ата-энең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менен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мамилең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кандай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ата-энеңдин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иштери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кандай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? </w:t>
      </w:r>
    </w:p>
    <w:p w14:paraId="7EC1ECBE" w14:textId="77777777" w:rsidR="00E744F9" w:rsidRPr="001E3ADF" w:rsidRDefault="00E744F9" w:rsidP="004B1B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Жашооңдо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кандай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кызыктуу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нерселер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бар,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мүмкүн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бѳлүшѳсүң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? </w:t>
      </w:r>
    </w:p>
    <w:p w14:paraId="70A430A7" w14:textId="77777777" w:rsidR="00E744F9" w:rsidRPr="001E3ADF" w:rsidRDefault="00E744F9" w:rsidP="004B1B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Досторуңдун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арасында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алкоголь же башка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заттарды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колдонгон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балдар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барбы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…? (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суроодон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кийин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акырын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сурамжылоонун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ѳзүнѳ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ѳтүүгѳ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болот).</w:t>
      </w:r>
    </w:p>
    <w:p w14:paraId="65EB6BC7" w14:textId="77777777" w:rsidR="00E744F9" w:rsidRPr="001E3ADF" w:rsidRDefault="00E744F9" w:rsidP="004B1B2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392ADE7" w14:textId="77777777" w:rsidR="00E744F9" w:rsidRPr="001E3ADF" w:rsidRDefault="00E744F9" w:rsidP="004B1B2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A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b/>
          <w:sz w:val="24"/>
          <w:szCs w:val="24"/>
        </w:rPr>
        <w:t>Сурамжылоого</w:t>
      </w:r>
      <w:proofErr w:type="spellEnd"/>
      <w:r w:rsidRPr="001E3A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b/>
          <w:sz w:val="24"/>
          <w:szCs w:val="24"/>
        </w:rPr>
        <w:t>ѳтүү</w:t>
      </w:r>
      <w:proofErr w:type="spellEnd"/>
      <w:r w:rsidRPr="001E3AD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D262D03" w14:textId="77777777" w:rsidR="00E744F9" w:rsidRPr="001E3ADF" w:rsidRDefault="00E744F9" w:rsidP="004B1B2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E3A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2-кадам. </w:t>
      </w:r>
    </w:p>
    <w:p w14:paraId="3C99D1D6" w14:textId="77777777" w:rsidR="00E744F9" w:rsidRPr="001E3ADF" w:rsidRDefault="00E744F9" w:rsidP="004B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ADF">
        <w:rPr>
          <w:rFonts w:ascii="Times New Roman" w:hAnsi="Times New Roman" w:cs="Times New Roman"/>
          <w:sz w:val="24"/>
          <w:szCs w:val="24"/>
        </w:rPr>
        <w:t xml:space="preserve">Эгер сен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каршы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болбосоң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, мен сен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анкетаны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толтурмакчымын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. Мен сага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бардык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клиенттерге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берген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нече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суроону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узатсам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мүмкүнбү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Кел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, сен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менин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суроолорумдун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барына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чын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жооп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беришиңди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сүйлѳшүп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алалы.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Бул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суроонун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баарын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жардам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берүү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максатында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берем.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Ѳз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тарабымдан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толук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конфиденциалдуулук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үчүн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сѳз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берем.</w:t>
      </w:r>
    </w:p>
    <w:p w14:paraId="7413E16B" w14:textId="77777777" w:rsidR="00E744F9" w:rsidRPr="001E3ADF" w:rsidRDefault="00E744F9" w:rsidP="004B1B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ADF">
        <w:rPr>
          <w:rFonts w:ascii="Times New Roman" w:hAnsi="Times New Roman" w:cs="Times New Roman"/>
          <w:b/>
          <w:sz w:val="24"/>
          <w:szCs w:val="24"/>
        </w:rPr>
        <w:t xml:space="preserve">О нашем с тобой разговоре никто не </w:t>
      </w:r>
    </w:p>
    <w:p w14:paraId="39BBCE8A" w14:textId="77777777" w:rsidR="00E744F9" w:rsidRPr="001E3ADF" w:rsidRDefault="00E744F9" w:rsidP="004B1B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A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3-кадам.  </w:t>
      </w:r>
      <w:proofErr w:type="spellStart"/>
      <w:r w:rsidRPr="001E3A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Сурамжылоону</w:t>
      </w:r>
      <w:proofErr w:type="spellEnd"/>
      <w:r w:rsidRPr="001E3A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ѳспүрүм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ѳзү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толтурса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болот же интервью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түрүндѳ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ѳткѳрүүгѳ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болот..</w:t>
      </w:r>
      <w:proofErr w:type="gramEnd"/>
      <w:r w:rsidRPr="001E3A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14:paraId="74EF69F5" w14:textId="77777777" w:rsidR="00E744F9" w:rsidRPr="001E3ADF" w:rsidRDefault="00E744F9" w:rsidP="004B1B2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C0D670" w14:textId="77777777" w:rsidR="00E744F9" w:rsidRPr="001E3ADF" w:rsidRDefault="00E744F9" w:rsidP="004B1B23">
      <w:pPr>
        <w:tabs>
          <w:tab w:val="left" w:pos="22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ADF">
        <w:rPr>
          <w:rFonts w:ascii="Times New Roman" w:hAnsi="Times New Roman" w:cs="Times New Roman"/>
          <w:b/>
          <w:sz w:val="24"/>
          <w:szCs w:val="24"/>
        </w:rPr>
        <w:t>А БѲЛҮГҮ.</w:t>
      </w:r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EF5909" w14:textId="77777777" w:rsidR="00E744F9" w:rsidRPr="001E3ADF" w:rsidRDefault="00E744F9" w:rsidP="004B1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Акыркы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12 айда сиз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канча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03779A6" w14:textId="77777777" w:rsidR="00E744F9" w:rsidRPr="001E3ADF" w:rsidRDefault="00E744F9" w:rsidP="004B1B23">
      <w:pPr>
        <w:numPr>
          <w:ilvl w:val="0"/>
          <w:numId w:val="48"/>
        </w:numPr>
        <w:tabs>
          <w:tab w:val="left" w:pos="226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ADF">
        <w:rPr>
          <w:rFonts w:ascii="Times New Roman" w:hAnsi="Times New Roman" w:cs="Times New Roman"/>
          <w:sz w:val="24"/>
          <w:szCs w:val="24"/>
        </w:rPr>
        <w:t xml:space="preserve">Пиво, вино же башка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алкоголдук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ичимдиктерди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нече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жутумдан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кѳп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ичтиңер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беле? </w:t>
      </w:r>
    </w:p>
    <w:p w14:paraId="7B42A4CD" w14:textId="77777777" w:rsidR="00E744F9" w:rsidRPr="001E3ADF" w:rsidRDefault="00E744F9" w:rsidP="004B1B23">
      <w:pPr>
        <w:tabs>
          <w:tab w:val="left" w:pos="226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E3AD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Эгерде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терс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жооп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алсаңар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«0»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белгилегиле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6B941F6" w14:textId="77777777" w:rsidR="00E744F9" w:rsidRPr="001E3ADF" w:rsidRDefault="00E744F9" w:rsidP="004B1B23">
      <w:pPr>
        <w:numPr>
          <w:ilvl w:val="0"/>
          <w:numId w:val="48"/>
        </w:numPr>
        <w:tabs>
          <w:tab w:val="left" w:pos="226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ADF">
        <w:rPr>
          <w:rFonts w:ascii="Times New Roman" w:hAnsi="Times New Roman" w:cs="Times New Roman"/>
          <w:sz w:val="24"/>
          <w:szCs w:val="24"/>
        </w:rPr>
        <w:t>Марихуана (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тактаңыз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: косяк, травку, анашу, гашиш,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чегүү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аркылуу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бууларды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дем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алуу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же «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ооз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аркылуу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колдонуу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) же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синтетикалык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марихуана (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мисалы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, «K2», «Спайс») же гашиш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майынын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бууларын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колдондуңар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беле? (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Эгерде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терс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жооп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алсаңар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«0»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белгилегиле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C244D03" w14:textId="77777777" w:rsidR="00E744F9" w:rsidRPr="001E3ADF" w:rsidRDefault="00E744F9" w:rsidP="004B1B23">
      <w:pPr>
        <w:numPr>
          <w:ilvl w:val="0"/>
          <w:numId w:val="48"/>
        </w:numPr>
        <w:tabs>
          <w:tab w:val="left" w:pos="226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ADF">
        <w:rPr>
          <w:rFonts w:ascii="Times New Roman" w:hAnsi="Times New Roman" w:cs="Times New Roman"/>
          <w:sz w:val="24"/>
          <w:szCs w:val="24"/>
        </w:rPr>
        <w:t xml:space="preserve">«Кайф»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алуу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үчүн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башка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нерсе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колдондуң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беле (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мисалы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мыйзамсыз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наркотиктер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дарылар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(рецепт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ансыз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берилген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>), же</w:t>
      </w:r>
      <w:r w:rsidRPr="001E3ADF">
        <w:rPr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жыттап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чеккен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, же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үйлѳгѳн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башка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заттар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Эгерде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терс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жооп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алсаңар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«0»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белгилегиле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>).</w:t>
      </w:r>
    </w:p>
    <w:p w14:paraId="27AB5358" w14:textId="77777777" w:rsidR="00E744F9" w:rsidRPr="001E3ADF" w:rsidRDefault="00E744F9" w:rsidP="004B1B23">
      <w:pPr>
        <w:tabs>
          <w:tab w:val="left" w:pos="2385"/>
          <w:tab w:val="left" w:pos="64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ADF">
        <w:rPr>
          <w:rFonts w:ascii="Times New Roman" w:hAnsi="Times New Roman" w:cs="Times New Roman"/>
          <w:b/>
          <w:sz w:val="24"/>
          <w:szCs w:val="24"/>
        </w:rPr>
        <w:t>ЭСКЕРТҮҮ: А</w:t>
      </w:r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b/>
          <w:sz w:val="24"/>
          <w:szCs w:val="24"/>
        </w:rPr>
        <w:t>бѳлүгү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«Фильтр-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сурамжылоо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болуп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саналат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Берилген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бѳлүк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бардык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сурамжылоодон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ѳтүп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жаткан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адамдарга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берилет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бѳлүгүндѳ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терс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жооп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берген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учурда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бѳлүгүнѳн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гана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суроо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берүү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керек – «</w:t>
      </w:r>
      <w:r w:rsidRPr="001E3ADF">
        <w:rPr>
          <w:rFonts w:ascii="Times New Roman" w:hAnsi="Times New Roman" w:cs="Times New Roman"/>
          <w:i/>
          <w:sz w:val="24"/>
          <w:szCs w:val="24"/>
        </w:rPr>
        <w:t xml:space="preserve">Сиз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качандыр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бир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мезгилде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алкоголдук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ичимдикке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же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баңгизатка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мас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болгон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адам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башкарган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Сизди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кошкондо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унаада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3ADF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Pr="001E3AD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Car</w:t>
      </w:r>
      <w:r w:rsidRPr="001E3A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1E3ADF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Автоунаада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болдуңуз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беле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беле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>?</w:t>
      </w:r>
      <w:r w:rsidRPr="001E3AD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терс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жооп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учурунда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интервьюну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мактоо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дем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берүү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бүтүрѳбүз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>. (</w:t>
      </w:r>
      <w:r w:rsidRPr="001E3ADF">
        <w:rPr>
          <w:rFonts w:ascii="Times New Roman" w:hAnsi="Times New Roman" w:cs="Times New Roman"/>
          <w:b/>
          <w:sz w:val="24"/>
          <w:szCs w:val="24"/>
        </w:rPr>
        <w:t>ТѲМѲН ТОБОКЕЛДИК катары БЕЛГИЛЕЙБИЗ</w:t>
      </w:r>
      <w:r w:rsidRPr="001E3AD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2A915FB" w14:textId="77777777" w:rsidR="00E744F9" w:rsidRPr="001E3ADF" w:rsidRDefault="00E744F9" w:rsidP="004B1B23">
      <w:pPr>
        <w:tabs>
          <w:tab w:val="left" w:pos="22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AD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E232D43" wp14:editId="168C2C06">
                <wp:simplePos x="0" y="0"/>
                <wp:positionH relativeFrom="column">
                  <wp:posOffset>184122</wp:posOffset>
                </wp:positionH>
                <wp:positionV relativeFrom="paragraph">
                  <wp:posOffset>10878</wp:posOffset>
                </wp:positionV>
                <wp:extent cx="421240" cy="318499"/>
                <wp:effectExtent l="0" t="0" r="17145" b="81915"/>
                <wp:wrapSquare wrapText="bothSides"/>
                <wp:docPr id="45" name="Облачко с текстом: прямоугольное со скругленными углами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240" cy="318499"/>
                        </a:xfrm>
                        <a:prstGeom prst="wedgeRoundRectCallou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EB66F6" w14:textId="77777777" w:rsidR="00E730AD" w:rsidRPr="0026485D" w:rsidRDefault="00E730AD" w:rsidP="00E744F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E232D4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Облачко с текстом: прямоугольное со скругленными углами 24" o:spid="_x0000_s1026" type="#_x0000_t62" style="position:absolute;left:0;text-align:left;margin-left:14.5pt;margin-top:.85pt;width:33.15pt;height:25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" adj="6300,24300" fillcolor="#4f81bd" strokecolor="#385d8a" strokeweight="2pt">
                <v:textbox>
                  <w:txbxContent>
                    <w:p w14:paraId="39EB66F6" w14:textId="77777777" w:rsidR="00E730AD" w:rsidRPr="0026485D" w:rsidRDefault="00E730AD" w:rsidP="00E744F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3ADF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proofErr w:type="spellStart"/>
      <w:r w:rsidRPr="001E3ADF">
        <w:rPr>
          <w:rFonts w:ascii="Times New Roman" w:hAnsi="Times New Roman" w:cs="Times New Roman"/>
          <w:b/>
          <w:i/>
          <w:sz w:val="24"/>
          <w:szCs w:val="24"/>
        </w:rPr>
        <w:t>Өзүн-өзү</w:t>
      </w:r>
      <w:proofErr w:type="spellEnd"/>
      <w:r w:rsidRPr="001E3A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b/>
          <w:i/>
          <w:sz w:val="24"/>
          <w:szCs w:val="24"/>
        </w:rPr>
        <w:t>мотивациялоо</w:t>
      </w:r>
      <w:proofErr w:type="spellEnd"/>
      <w:r w:rsidRPr="001E3A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b/>
          <w:i/>
          <w:sz w:val="24"/>
          <w:szCs w:val="24"/>
        </w:rPr>
        <w:t>үчүн</w:t>
      </w:r>
      <w:proofErr w:type="spellEnd"/>
      <w:r w:rsidRPr="001E3A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b/>
          <w:i/>
          <w:sz w:val="24"/>
          <w:szCs w:val="24"/>
        </w:rPr>
        <w:t>билдирүүнү</w:t>
      </w:r>
      <w:proofErr w:type="spellEnd"/>
      <w:r w:rsidRPr="001E3A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b/>
          <w:i/>
          <w:sz w:val="24"/>
          <w:szCs w:val="24"/>
        </w:rPr>
        <w:t>айтыныз</w:t>
      </w:r>
      <w:proofErr w:type="spellEnd"/>
      <w:r w:rsidRPr="001E3AD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1E3AD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1E3ADF">
        <w:rPr>
          <w:rFonts w:ascii="Times New Roman" w:hAnsi="Times New Roman" w:cs="Times New Roman"/>
          <w:i/>
          <w:sz w:val="24"/>
          <w:szCs w:val="24"/>
        </w:rPr>
        <w:t xml:space="preserve">Эгер, </w:t>
      </w:r>
      <w:proofErr w:type="spellStart"/>
      <w:proofErr w:type="gramStart"/>
      <w:r w:rsidRPr="001E3ADF">
        <w:rPr>
          <w:rFonts w:ascii="Times New Roman" w:hAnsi="Times New Roman" w:cs="Times New Roman"/>
          <w:i/>
          <w:sz w:val="24"/>
          <w:szCs w:val="24"/>
        </w:rPr>
        <w:t>сенден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эмне</w:t>
      </w:r>
      <w:proofErr w:type="spellEnd"/>
      <w:proofErr w:type="gram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үчүн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ичпейсиң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же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баңгизат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колдонбойсуң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деп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сурашса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эмне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деп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жооп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берет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элең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>?»</w:t>
      </w:r>
    </w:p>
    <w:p w14:paraId="5BBD352B" w14:textId="77777777" w:rsidR="00E744F9" w:rsidRPr="001E3ADF" w:rsidRDefault="00E744F9" w:rsidP="004B1B23">
      <w:pPr>
        <w:tabs>
          <w:tab w:val="left" w:pos="226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4AD9D8C" w14:textId="77777777" w:rsidR="00E744F9" w:rsidRPr="001E3ADF" w:rsidRDefault="00E744F9" w:rsidP="004B1B23">
      <w:pPr>
        <w:tabs>
          <w:tab w:val="left" w:pos="2265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3ADF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19D00" wp14:editId="7970D307">
                <wp:simplePos x="0" y="0"/>
                <wp:positionH relativeFrom="column">
                  <wp:posOffset>247733</wp:posOffset>
                </wp:positionH>
                <wp:positionV relativeFrom="paragraph">
                  <wp:posOffset>98149</wp:posOffset>
                </wp:positionV>
                <wp:extent cx="400079" cy="328438"/>
                <wp:effectExtent l="38100" t="19050" r="38100" b="33655"/>
                <wp:wrapSquare wrapText="bothSides"/>
                <wp:docPr id="26" name="Звезда: 5 точе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79" cy="328438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73FFD92" id="Звезда: 5 точек 26" o:spid="_x0000_s1026" style="position:absolute;margin-left:19.5pt;margin-top:7.75pt;width:31.5pt;height: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79,328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" path="m,125452r152817,1l200040,r47222,125453l400079,125452,276446,202985r47224,125452l200040,250903,76409,328437,123633,202985,,125452xe" fillcolor="#4f81bd" strokecolor="#385d8a" strokeweight="2pt">
                <v:path arrowok="t" o:connecttype="custom" o:connectlocs="0,125452;152817,125453;200040,0;247262,125453;400079,125452;276446,202985;323670,328437;200040,250903;76409,328437;123633,202985;0,125452" o:connectangles="0,0,0,0,0,0,0,0,0,0,0"/>
                <w10:wrap type="square"/>
              </v:shape>
            </w:pict>
          </mc:Fallback>
        </mc:AlternateContent>
      </w:r>
      <w:r w:rsidRPr="001E3ADF">
        <w:rPr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b/>
          <w:i/>
          <w:sz w:val="24"/>
          <w:szCs w:val="24"/>
        </w:rPr>
        <w:t>Өзүңүзгө</w:t>
      </w:r>
      <w:proofErr w:type="spellEnd"/>
      <w:r w:rsidRPr="001E3A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b/>
          <w:i/>
          <w:sz w:val="24"/>
          <w:szCs w:val="24"/>
        </w:rPr>
        <w:t>болгон</w:t>
      </w:r>
      <w:proofErr w:type="spellEnd"/>
      <w:r w:rsidRPr="001E3A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b/>
          <w:i/>
          <w:sz w:val="24"/>
          <w:szCs w:val="24"/>
        </w:rPr>
        <w:t>ишенимиңизди</w:t>
      </w:r>
      <w:proofErr w:type="spellEnd"/>
      <w:r w:rsidRPr="001E3A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b/>
          <w:i/>
          <w:sz w:val="24"/>
          <w:szCs w:val="24"/>
        </w:rPr>
        <w:t>арттырыңыз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: «Алкоголь же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наркотиктер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сени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максаттарыңдан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жана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кыялдарыңдан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алып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кетип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калууга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тоскоолдук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кылууга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сенин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күчүң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бар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экендигине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, мен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ишенем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».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Мактаңыз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жана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дем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бериңиз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: «Мен сен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менен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сыймыктанам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Бул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акылдуу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чечим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. Эгер ал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качандыр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бир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мезгилде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ѳзгѳрсѳ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, мага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бул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жѳнүндѳ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сүйлѳшүүгѳ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келээриңе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, сен мага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жетиштүү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эле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ишенериңе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мен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үмүт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кылам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. Сен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абдан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азаматсың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жана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ѳз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принциптериңди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карманасың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деп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ойлойм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. Мен сага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ийгилик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каалайм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!» </w:t>
      </w:r>
    </w:p>
    <w:p w14:paraId="1381BF0E" w14:textId="77777777" w:rsidR="00E744F9" w:rsidRPr="001E3ADF" w:rsidRDefault="00E744F9" w:rsidP="004B1B23">
      <w:pPr>
        <w:tabs>
          <w:tab w:val="left" w:pos="22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B4297" w14:textId="77777777" w:rsidR="00E744F9" w:rsidRPr="001E3ADF" w:rsidRDefault="00E744F9" w:rsidP="004B1B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ADF">
        <w:rPr>
          <w:rFonts w:ascii="Times New Roman" w:hAnsi="Times New Roman" w:cs="Times New Roman"/>
          <w:sz w:val="24"/>
          <w:szCs w:val="24"/>
        </w:rPr>
        <w:t xml:space="preserve">«Сиз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качандыр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мезгилде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алкоголдук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ичимдикке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баңгизатка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болгон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башкарган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Сизди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кошкондо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унаада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r w:rsidRPr="001E3ADF">
        <w:rPr>
          <w:rFonts w:ascii="Times New Roman" w:hAnsi="Times New Roman" w:cs="Times New Roman"/>
          <w:bCs/>
          <w:sz w:val="24"/>
          <w:szCs w:val="24"/>
        </w:rPr>
        <w:t>(</w:t>
      </w:r>
      <w:r w:rsidRPr="001E3ADF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Car</w:t>
      </w:r>
      <w:r w:rsidRPr="001E3ADF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  <w:r w:rsidRPr="001E3A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Автоунаада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болдуңуз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беле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беле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?»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суроосуна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оң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суроо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алсаңар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(</w:t>
      </w:r>
      <w:r w:rsidRPr="001E3ADF">
        <w:rPr>
          <w:rFonts w:ascii="Times New Roman" w:hAnsi="Times New Roman" w:cs="Times New Roman"/>
          <w:b/>
          <w:sz w:val="24"/>
          <w:szCs w:val="24"/>
        </w:rPr>
        <w:t>ОРТОЧО ТОБОКЕЛДИК катары БЕЛГИЛЕП</w:t>
      </w:r>
      <w:r w:rsidRPr="001E3ADF">
        <w:rPr>
          <w:rFonts w:ascii="Times New Roman" w:hAnsi="Times New Roman" w:cs="Times New Roman"/>
          <w:sz w:val="24"/>
          <w:szCs w:val="24"/>
        </w:rPr>
        <w:t>)</w:t>
      </w:r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интервьюну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ѳмүрдү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сактоо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максатында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контрактты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берүү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менен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аяктайсыңар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14:paraId="40869823" w14:textId="77777777" w:rsidR="00E744F9" w:rsidRPr="001E3ADF" w:rsidRDefault="00E744F9" w:rsidP="004B1B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687452B" w14:textId="77777777" w:rsidR="00E744F9" w:rsidRPr="001E3ADF" w:rsidRDefault="00E744F9" w:rsidP="004B1B23">
      <w:pPr>
        <w:tabs>
          <w:tab w:val="left" w:pos="226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3AD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5C9F10" wp14:editId="144F1BD5">
                <wp:simplePos x="0" y="0"/>
                <wp:positionH relativeFrom="column">
                  <wp:posOffset>71755</wp:posOffset>
                </wp:positionH>
                <wp:positionV relativeFrom="paragraph">
                  <wp:posOffset>100965</wp:posOffset>
                </wp:positionV>
                <wp:extent cx="575310" cy="492760"/>
                <wp:effectExtent l="0" t="0" r="15240" b="21590"/>
                <wp:wrapSquare wrapText="bothSides"/>
                <wp:docPr id="28" name="Символ &quot;Запрещено&quot;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492760"/>
                        </a:xfrm>
                        <a:prstGeom prst="noSmoking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3D6C5DD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Символ &quot;Запрещено&quot; 28" o:spid="_x0000_s1026" type="#_x0000_t57" style="position:absolute;margin-left:5.65pt;margin-top:7.95pt;width:45.3pt;height:3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" adj="3469" fillcolor="#4f81bd" strokecolor="#385d8a" strokeweight="2pt">
                <w10:wrap type="square"/>
              </v:shape>
            </w:pict>
          </mc:Fallback>
        </mc:AlternateContent>
      </w:r>
      <w:proofErr w:type="spellStart"/>
      <w:r w:rsidRPr="001E3ADF">
        <w:rPr>
          <w:rFonts w:ascii="Times New Roman" w:hAnsi="Times New Roman" w:cs="Times New Roman"/>
          <w:b/>
          <w:i/>
          <w:sz w:val="24"/>
          <w:szCs w:val="24"/>
        </w:rPr>
        <w:t>Унаада</w:t>
      </w:r>
      <w:proofErr w:type="spellEnd"/>
      <w:r w:rsidRPr="001E3A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b/>
          <w:i/>
          <w:sz w:val="24"/>
          <w:szCs w:val="24"/>
        </w:rPr>
        <w:t>болуу</w:t>
      </w:r>
      <w:proofErr w:type="spellEnd"/>
      <w:r w:rsidRPr="001E3ADF">
        <w:rPr>
          <w:rFonts w:ascii="Times New Roman" w:hAnsi="Times New Roman" w:cs="Times New Roman"/>
          <w:b/>
          <w:i/>
          <w:sz w:val="24"/>
          <w:szCs w:val="24"/>
        </w:rPr>
        <w:t xml:space="preserve"> же </w:t>
      </w:r>
      <w:proofErr w:type="spellStart"/>
      <w:r w:rsidRPr="001E3ADF">
        <w:rPr>
          <w:rFonts w:ascii="Times New Roman" w:hAnsi="Times New Roman" w:cs="Times New Roman"/>
          <w:b/>
          <w:i/>
          <w:sz w:val="24"/>
          <w:szCs w:val="24"/>
        </w:rPr>
        <w:t>мас</w:t>
      </w:r>
      <w:proofErr w:type="spellEnd"/>
      <w:r w:rsidRPr="001E3A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b/>
          <w:i/>
          <w:sz w:val="24"/>
          <w:szCs w:val="24"/>
        </w:rPr>
        <w:t>абалында</w:t>
      </w:r>
      <w:proofErr w:type="spellEnd"/>
      <w:r w:rsidRPr="001E3A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b/>
          <w:i/>
          <w:sz w:val="24"/>
          <w:szCs w:val="24"/>
        </w:rPr>
        <w:t>айдоо</w:t>
      </w:r>
      <w:proofErr w:type="spellEnd"/>
      <w:r w:rsidRPr="001E3A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b/>
          <w:i/>
          <w:sz w:val="24"/>
          <w:szCs w:val="24"/>
        </w:rPr>
        <w:t>коркунучу</w:t>
      </w:r>
      <w:proofErr w:type="spellEnd"/>
      <w:r w:rsidRPr="001E3A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b/>
          <w:i/>
          <w:sz w:val="24"/>
          <w:szCs w:val="24"/>
        </w:rPr>
        <w:t>жөнүндө</w:t>
      </w:r>
      <w:proofErr w:type="spellEnd"/>
      <w:r w:rsidRPr="001E3A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b/>
          <w:i/>
          <w:sz w:val="24"/>
          <w:szCs w:val="24"/>
        </w:rPr>
        <w:t>маалымат</w:t>
      </w:r>
      <w:proofErr w:type="spellEnd"/>
      <w:r w:rsidRPr="001E3A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b/>
          <w:i/>
          <w:sz w:val="24"/>
          <w:szCs w:val="24"/>
        </w:rPr>
        <w:t>берүү</w:t>
      </w:r>
      <w:proofErr w:type="spellEnd"/>
      <w:r w:rsidRPr="001E3ADF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1E3ADF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Жаштардын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өлүмүнүн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биринчи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себеби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жол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кырсыктары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Бардык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кардарларыма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Өмүрдү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сактоо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максатындагы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келишимин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» берем.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Ата-энең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менен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талкуулап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үйгө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аман-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эсен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жетүүнүн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планын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түзүү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үчүн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аны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үйгө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ала кет».</w:t>
      </w:r>
    </w:p>
    <w:p w14:paraId="0E753CEB" w14:textId="77777777" w:rsidR="00E744F9" w:rsidRPr="001E3ADF" w:rsidRDefault="00E744F9" w:rsidP="004B1B23">
      <w:pPr>
        <w:tabs>
          <w:tab w:val="left" w:pos="226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E3ADF">
        <w:rPr>
          <w:rFonts w:ascii="Times New Roman" w:hAnsi="Times New Roman" w:cs="Times New Roman"/>
          <w:b/>
          <w:i/>
          <w:sz w:val="24"/>
          <w:szCs w:val="24"/>
        </w:rPr>
        <w:t>Кийлигишүү</w:t>
      </w:r>
      <w:proofErr w:type="spellEnd"/>
      <w:r w:rsidRPr="001E3AD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1E3ADF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ѳмүрдү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сактоо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максатында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келишим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»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аркылуу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тобокелдиктерди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азайтуу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маселесин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талкуулаңыз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Бейтаптан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аны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үйүнө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ала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кетүүнү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ата-энеси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менен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талкуулоону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жана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кийинки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жолугушууда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талкуунун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натыйжалары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жөнүндө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айтып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берүүнү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i/>
          <w:sz w:val="24"/>
          <w:szCs w:val="24"/>
        </w:rPr>
        <w:t>сураныңыз</w:t>
      </w:r>
      <w:proofErr w:type="spellEnd"/>
      <w:r w:rsidRPr="001E3ADF">
        <w:rPr>
          <w:rFonts w:ascii="Times New Roman" w:hAnsi="Times New Roman" w:cs="Times New Roman"/>
          <w:i/>
          <w:sz w:val="24"/>
          <w:szCs w:val="24"/>
        </w:rPr>
        <w:t>.</w:t>
      </w:r>
    </w:p>
    <w:p w14:paraId="42AEC2FC" w14:textId="77777777" w:rsidR="00E744F9" w:rsidRPr="001E3ADF" w:rsidRDefault="00E744F9" w:rsidP="004B1B23">
      <w:pPr>
        <w:tabs>
          <w:tab w:val="left" w:pos="226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57B1F8E" w14:textId="77777777" w:rsidR="00E744F9" w:rsidRPr="001E3ADF" w:rsidRDefault="00E744F9" w:rsidP="004B1B23">
      <w:pPr>
        <w:tabs>
          <w:tab w:val="left" w:pos="226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F76548B" w14:textId="77777777" w:rsidR="00E744F9" w:rsidRPr="001E3ADF" w:rsidRDefault="00E744F9" w:rsidP="004B1B23">
      <w:pPr>
        <w:tabs>
          <w:tab w:val="left" w:pos="2385"/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ADF">
        <w:rPr>
          <w:rFonts w:ascii="Times New Roman" w:hAnsi="Times New Roman" w:cs="Times New Roman"/>
          <w:b/>
          <w:sz w:val="24"/>
          <w:szCs w:val="24"/>
        </w:rPr>
        <w:t>4-кадам.</w:t>
      </w:r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r w:rsidRPr="001E3ADF">
        <w:rPr>
          <w:rFonts w:ascii="Times New Roman" w:hAnsi="Times New Roman" w:cs="Times New Roman"/>
          <w:b/>
          <w:sz w:val="24"/>
          <w:szCs w:val="24"/>
        </w:rPr>
        <w:t xml:space="preserve">А </w:t>
      </w:r>
      <w:proofErr w:type="spellStart"/>
      <w:r w:rsidRPr="001E3ADF">
        <w:rPr>
          <w:rFonts w:ascii="Times New Roman" w:hAnsi="Times New Roman" w:cs="Times New Roman"/>
          <w:b/>
          <w:sz w:val="24"/>
          <w:szCs w:val="24"/>
        </w:rPr>
        <w:t>бѳлүгүндѳ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гана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оң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жооп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болсо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– </w:t>
      </w:r>
      <w:r w:rsidRPr="001E3ADF">
        <w:rPr>
          <w:rFonts w:ascii="Times New Roman" w:hAnsi="Times New Roman" w:cs="Times New Roman"/>
          <w:b/>
          <w:sz w:val="24"/>
          <w:szCs w:val="24"/>
        </w:rPr>
        <w:t xml:space="preserve">Б </w:t>
      </w:r>
      <w:proofErr w:type="spellStart"/>
      <w:r w:rsidRPr="001E3ADF">
        <w:rPr>
          <w:rFonts w:ascii="Times New Roman" w:hAnsi="Times New Roman" w:cs="Times New Roman"/>
          <w:b/>
          <w:sz w:val="24"/>
          <w:szCs w:val="24"/>
        </w:rPr>
        <w:t>бѳлүгүнүн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бардык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суроолоруна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ѳтѳбүз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>.</w:t>
      </w:r>
      <w:r w:rsidRPr="001E3A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9616B0" w14:textId="77777777" w:rsidR="00E744F9" w:rsidRPr="001E3ADF" w:rsidRDefault="00E744F9" w:rsidP="004B1B23">
      <w:pPr>
        <w:tabs>
          <w:tab w:val="left" w:pos="2385"/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F12EA3" w14:textId="77777777" w:rsidR="00E744F9" w:rsidRPr="001E3ADF" w:rsidRDefault="00E744F9" w:rsidP="004B1B2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E3A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   </w:t>
      </w:r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Сиз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качандыр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бир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мезгилде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алкоголдук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ичимдикке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же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баңгизатка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болгон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адам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башкарган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Сизди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кошкондо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унаада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E3AD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(</w:t>
      </w:r>
      <w:r w:rsidRPr="001E3ADF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en-US" w:eastAsia="ru-RU"/>
        </w:rPr>
        <w:t>Car</w:t>
      </w:r>
      <w:r w:rsidRPr="001E3ADF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)</w:t>
      </w:r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Автоунаада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болдуңуз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беле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беле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?</w:t>
      </w:r>
    </w:p>
    <w:p w14:paraId="1896EEBF" w14:textId="77777777" w:rsidR="00E744F9" w:rsidRPr="001E3ADF" w:rsidRDefault="00E744F9" w:rsidP="004B1B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A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R</w:t>
      </w:r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Сиз эс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алуу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E3A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1E3A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Relax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өзүңүздү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жакшы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сезүү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же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кѳнүү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үчүн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спирт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ичимдиктерин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же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баңгизаттарды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колдонгонсузбу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? </w:t>
      </w:r>
    </w:p>
    <w:p w14:paraId="7151CC75" w14:textId="77777777" w:rsidR="00E744F9" w:rsidRPr="001E3ADF" w:rsidRDefault="00E744F9" w:rsidP="004B1B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E3A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</w:t>
      </w:r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Жалгыз</w:t>
      </w:r>
      <w:proofErr w:type="spellEnd"/>
      <w:proofErr w:type="gram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E3A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Alone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калганда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спирт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ичимдиктерин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ичкен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же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баңги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заттарды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колдонгон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учурлар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болобу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? </w:t>
      </w:r>
    </w:p>
    <w:p w14:paraId="6A1D91BF" w14:textId="77777777" w:rsidR="00E744F9" w:rsidRPr="001E3ADF" w:rsidRDefault="00E744F9" w:rsidP="004B1B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E3A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F</w:t>
      </w:r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Алкоголь</w:t>
      </w:r>
      <w:proofErr w:type="gram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ичүү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же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баңгизат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колдонуу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учурунда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эмне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кылганыңызды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унутуп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E3A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Forget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коёсузбу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?</w:t>
      </w:r>
    </w:p>
    <w:p w14:paraId="0B6D464C" w14:textId="77777777" w:rsidR="00E744F9" w:rsidRPr="001E3ADF" w:rsidRDefault="00E744F9" w:rsidP="004B1B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A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F</w:t>
      </w:r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Үй-бүлөңүз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 w:rsidRPr="001E3A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Family</w:t>
      </w:r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же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досторуңуз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 w:rsidRPr="001E3A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Friends</w:t>
      </w:r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сизге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спирт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ичимдиктерин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же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баңгизаттарды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колдонууну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кыскартууңуз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тууралуу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айтышты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беле?</w:t>
      </w:r>
    </w:p>
    <w:p w14:paraId="7A2E9963" w14:textId="77777777" w:rsidR="00E744F9" w:rsidRPr="001E3ADF" w:rsidRDefault="00E744F9" w:rsidP="004B1B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E3A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</w:t>
      </w:r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Алкоголдук</w:t>
      </w:r>
      <w:proofErr w:type="spellEnd"/>
      <w:proofErr w:type="gram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ичимдиктерди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ичүү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же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баңгизаттарды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колдонууда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сизде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жаман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окуяларга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E3A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Trouble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кабылган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учурлар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болду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беле?</w:t>
      </w:r>
    </w:p>
    <w:p w14:paraId="68BF6B9D" w14:textId="77777777" w:rsidR="00E744F9" w:rsidRPr="001E3ADF" w:rsidRDefault="00E744F9" w:rsidP="004B1B2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2906198" w14:textId="77777777" w:rsidR="00E744F9" w:rsidRPr="001E3ADF" w:rsidRDefault="00E744F9" w:rsidP="004B1B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A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ЭСКЕРТҮҮ:</w:t>
      </w:r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CRAFFT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сурамжылоосунун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ар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бир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суроосуна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оң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жооп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берген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учурда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упай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берилээрин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белгилей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кетүү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керек. </w:t>
      </w:r>
    </w:p>
    <w:p w14:paraId="47FCCBDA" w14:textId="77777777" w:rsidR="00E744F9" w:rsidRPr="001E3ADF" w:rsidRDefault="00E744F9" w:rsidP="004B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5368C" w14:textId="77777777" w:rsidR="00E744F9" w:rsidRPr="001E3ADF" w:rsidRDefault="00E744F9" w:rsidP="004B1B23">
      <w:pPr>
        <w:tabs>
          <w:tab w:val="left" w:pos="2385"/>
          <w:tab w:val="left" w:pos="6465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1E3AD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Ооба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жооп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берген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интервьюнун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ар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суроосу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үчүн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ар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жагдай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тууралуу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кенен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айтып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берүүнү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сураныңыз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Бул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иш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жөнүндө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көбүрөөк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айтып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аласызбы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>?»</w:t>
      </w:r>
    </w:p>
    <w:p w14:paraId="56AA7638" w14:textId="77777777" w:rsidR="00E744F9" w:rsidRPr="001E3ADF" w:rsidRDefault="00E744F9" w:rsidP="004B1B23">
      <w:pPr>
        <w:tabs>
          <w:tab w:val="left" w:pos="2385"/>
          <w:tab w:val="left" w:pos="6465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Сурамжылоонун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натыйжасында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3ADF">
        <w:rPr>
          <w:rFonts w:ascii="Times New Roman" w:hAnsi="Times New Roman" w:cs="Times New Roman"/>
          <w:sz w:val="24"/>
          <w:szCs w:val="24"/>
        </w:rPr>
        <w:t>&lt; 2</w:t>
      </w:r>
      <w:proofErr w:type="gramEnd"/>
      <w:r w:rsidRPr="001E3ADF">
        <w:rPr>
          <w:rFonts w:ascii="Times New Roman" w:hAnsi="Times New Roman" w:cs="Times New Roman"/>
          <w:sz w:val="24"/>
          <w:szCs w:val="24"/>
        </w:rPr>
        <w:t xml:space="preserve"> балл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болсо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, </w:t>
      </w:r>
      <w:r w:rsidRPr="001E3ADF">
        <w:rPr>
          <w:rFonts w:ascii="Times New Roman" w:hAnsi="Times New Roman" w:cs="Times New Roman"/>
          <w:b/>
          <w:sz w:val="24"/>
          <w:szCs w:val="24"/>
        </w:rPr>
        <w:t>ОРТОЧО ТОБОКЕЛДИК катары БЕЛГИЛЕП,</w:t>
      </w:r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кыска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мөөнөттүү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кийлигишүүнү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ѳткѳрѳбүз</w:t>
      </w:r>
      <w:proofErr w:type="spellEnd"/>
    </w:p>
    <w:p w14:paraId="6486289E" w14:textId="77777777" w:rsidR="00E744F9" w:rsidRPr="001E3ADF" w:rsidRDefault="00E744F9" w:rsidP="004B1B23">
      <w:pPr>
        <w:tabs>
          <w:tab w:val="left" w:pos="2385"/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D13348" w14:textId="77777777" w:rsidR="00E744F9" w:rsidRPr="001E3ADF" w:rsidRDefault="00E744F9" w:rsidP="004B1B2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spellStart"/>
      <w:r w:rsidRPr="001E3A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Кийлигишүү</w:t>
      </w:r>
      <w:proofErr w:type="spellEnd"/>
      <w:r w:rsidRPr="001E3A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Алкоголду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жана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баңгизаттарды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колдонууну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токтотууну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ден-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соолукка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зыянын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талкуулоону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кеңеш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кылыңыз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«Мен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сизге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спирт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ичимдиктерин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же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баңгизаттарды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колдонууну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токтотууну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сунуштайм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себеби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алар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сиздин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ден-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соолугуңуз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үчүн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чоң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коркунуч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жаратат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Мээңиздин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өсүшүнө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жана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өнүгүүңүзгѳ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таасир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этиши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мүмкүн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Сиздин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окуу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жана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эске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тутуу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жөндөмүңүзгө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таасир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этет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Сизди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ыңгайсыз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абалга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же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кооптуу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жагдайларга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алып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келиши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мүмкүн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Сырткы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көрүнүшүңүзгѳ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безетки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тырмактардын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морт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болушу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чачтын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түсү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бузулуп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тиштеринин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саргайышы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курдаштар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менен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болгон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мамилеге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көңүл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буруңуз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ж.б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Бейтаптан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белгилүү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бир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убакытка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мисалы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3 ай)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чейин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карманууга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аракет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кылуусун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андан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кийин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кийинки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жолугушууда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анын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кандай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өткөнүн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айтып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берүүсүн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сураныңыз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39A90AA1" w14:textId="77777777" w:rsidR="00E744F9" w:rsidRPr="001E3ADF" w:rsidRDefault="00E744F9" w:rsidP="004B1B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509822E" w14:textId="77777777" w:rsidR="00E744F9" w:rsidRPr="001E3ADF" w:rsidRDefault="00E744F9" w:rsidP="004B1B2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E3AD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         </w:t>
      </w:r>
    </w:p>
    <w:p w14:paraId="78D3E152" w14:textId="77777777" w:rsidR="00E744F9" w:rsidRPr="001E3ADF" w:rsidRDefault="00E744F9" w:rsidP="004B1B23">
      <w:pPr>
        <w:spacing w:after="0" w:line="240" w:lineRule="auto"/>
        <w:ind w:left="1418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spellStart"/>
      <w:r w:rsidRPr="001E3AD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Ѳткѳн</w:t>
      </w:r>
      <w:proofErr w:type="spellEnd"/>
      <w:r w:rsidRPr="001E3AD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жыл</w:t>
      </w:r>
      <w:proofErr w:type="spellEnd"/>
      <w:r w:rsidRPr="001E3AD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ичинде</w:t>
      </w:r>
      <w:proofErr w:type="spellEnd"/>
      <w:r w:rsidRPr="001E3AD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спирт </w:t>
      </w:r>
      <w:proofErr w:type="spellStart"/>
      <w:r w:rsidRPr="001E3AD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ичимдиктерин</w:t>
      </w:r>
      <w:proofErr w:type="spellEnd"/>
      <w:r w:rsidRPr="001E3AD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жана</w:t>
      </w:r>
      <w:proofErr w:type="spellEnd"/>
      <w:r w:rsidRPr="001E3AD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баңги</w:t>
      </w:r>
      <w:proofErr w:type="spellEnd"/>
      <w:r w:rsidRPr="001E3AD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заттарды</w:t>
      </w:r>
      <w:proofErr w:type="spellEnd"/>
      <w:r w:rsidRPr="001E3AD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колдонуу</w:t>
      </w:r>
      <w:proofErr w:type="spellEnd"/>
      <w:r w:rsidRPr="001E3AD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жөнүндө</w:t>
      </w:r>
      <w:proofErr w:type="spellEnd"/>
      <w:r w:rsidRPr="001E3AD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суроого</w:t>
      </w:r>
      <w:proofErr w:type="spellEnd"/>
      <w:r w:rsidRPr="001E3AD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1E3AD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1E3AD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ооба</w:t>
      </w:r>
      <w:proofErr w:type="spellEnd"/>
      <w:r w:rsidRPr="001E3AD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»</w:t>
      </w:r>
      <w:r w:rsidRPr="001E3AD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деген</w:t>
      </w:r>
      <w:proofErr w:type="spellEnd"/>
      <w:r w:rsidRPr="001E3AD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жооп</w:t>
      </w:r>
      <w:proofErr w:type="spellEnd"/>
      <w:r w:rsidRPr="001E3AD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жана</w:t>
      </w:r>
      <w:proofErr w:type="spellEnd"/>
      <w:r w:rsidRPr="001E3AD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CRAFFT </w:t>
      </w:r>
      <w:proofErr w:type="spellStart"/>
      <w:r w:rsidRPr="001E3AD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сурамжылоонун</w:t>
      </w:r>
      <w:proofErr w:type="spellEnd"/>
      <w:r w:rsidRPr="001E3AD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оң</w:t>
      </w:r>
      <w:proofErr w:type="spellEnd"/>
      <w:r w:rsidRPr="001E3AD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натыйжалары</w:t>
      </w:r>
      <w:proofErr w:type="spellEnd"/>
      <w:r w:rsidRPr="001E3AD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(≥ 2 балл) </w:t>
      </w:r>
      <w:proofErr w:type="spellStart"/>
      <w:r w:rsidRPr="001E3AD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болсо</w:t>
      </w:r>
      <w:proofErr w:type="spellEnd"/>
      <w:r w:rsidRPr="001E3AD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1E3AD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ЖОГОРКУ ТОБОКЕЛДИК</w:t>
      </w:r>
      <w:r w:rsidRPr="001E3AD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деп</w:t>
      </w:r>
      <w:proofErr w:type="spellEnd"/>
      <w:r w:rsidRPr="001E3AD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1E3AD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БЕЛГИЛЕНИҢИЗ</w:t>
      </w:r>
      <w:r w:rsidRPr="001E3AD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</w:p>
    <w:p w14:paraId="7377F2FC" w14:textId="77777777" w:rsidR="00E744F9" w:rsidRPr="001E3ADF" w:rsidRDefault="00E744F9" w:rsidP="004B1B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BB19279" w14:textId="77777777" w:rsidR="00E744F9" w:rsidRPr="001E3ADF" w:rsidRDefault="00E744F9" w:rsidP="004B1B2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spellStart"/>
      <w:r w:rsidRPr="001E3A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Кийлигишүү</w:t>
      </w:r>
      <w:proofErr w:type="spellEnd"/>
      <w:r w:rsidRPr="001E3A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Тынчсызданууңузду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билдириңиз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жана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баалоо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жүргүзүү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үчүн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кийинки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жолугушуусунун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датасын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белгилеңиз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«CRAFFT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сурамжылоо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боюнча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сиздин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жыйынтыгыңыз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тобокелдиктин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жогорку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деңгээлин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көрсөтүп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турат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Мен сен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үчүн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абдан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тынчсызданып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жатам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Сүйлөшүү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үчүн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көбүрөөк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убакыт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болуш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үчүн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кийинки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жумада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кайтып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келишиңизди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каалайм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Бейтаптан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кийинки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жолугушууга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чейин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алкоголдон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баңгизаттардан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баш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тартуусун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сураныңыз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464D1F92" w14:textId="77777777" w:rsidR="00E744F9" w:rsidRPr="001E3ADF" w:rsidRDefault="00E744F9" w:rsidP="004B1B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1E3A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Эскертүү</w:t>
      </w:r>
      <w:proofErr w:type="spellEnd"/>
      <w:r w:rsidRPr="001E3A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Кийлигишүү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скринингди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ким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аткарганына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кѳз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каранды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Эгерде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наркология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тармагында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иштеген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адис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тарабынан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ѳткѳрүлгѳн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болсо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анда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кийлигишүү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жогоруда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көрсөтүлгөндөй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болот.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Эгерде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ал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баштапкы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деңгээлде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же башка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адис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медайым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социалдык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кызматкер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тарабынан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ѳткѳрүлгѳн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болсо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анда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өспүрүмдѳн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ата-энеси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менен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келүүсүн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суранып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адиске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жөнөтүү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керек.</w:t>
      </w:r>
    </w:p>
    <w:p w14:paraId="17C1084C" w14:textId="77777777" w:rsidR="00E744F9" w:rsidRPr="001E3ADF" w:rsidRDefault="00E744F9" w:rsidP="004B1B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Эгерде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өспүрүмдү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конфиденциалдуулук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менен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байланышкан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маселелер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тынчсыздандырса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өспүрүмгө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скринингдин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жыйынтыгы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сизди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абдан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тынчсыздандырып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жаткандыгын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жана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башка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адистен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кеңеш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алуу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керектигин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бирок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өспүрүмдөн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алынган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бардык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маалымат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ортоңуздарда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калаарын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түшүндүрүңүз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6368006F" w14:textId="77777777" w:rsidR="00E744F9" w:rsidRPr="001E3ADF" w:rsidRDefault="00E744F9" w:rsidP="004B1B23">
      <w:pPr>
        <w:tabs>
          <w:tab w:val="left" w:pos="2385"/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57E57" w14:textId="77777777" w:rsidR="00E744F9" w:rsidRPr="001E3ADF" w:rsidRDefault="00E744F9" w:rsidP="004B1B23">
      <w:pPr>
        <w:tabs>
          <w:tab w:val="left" w:pos="2385"/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3ADF">
        <w:rPr>
          <w:rFonts w:ascii="Times New Roman" w:hAnsi="Times New Roman" w:cs="Times New Roman"/>
          <w:b/>
          <w:sz w:val="24"/>
          <w:szCs w:val="24"/>
        </w:rPr>
        <w:t>Мисалы</w:t>
      </w:r>
      <w:proofErr w:type="spellEnd"/>
      <w:r w:rsidRPr="001E3ADF">
        <w:rPr>
          <w:rFonts w:ascii="Times New Roman" w:hAnsi="Times New Roman" w:cs="Times New Roman"/>
          <w:b/>
          <w:sz w:val="24"/>
          <w:szCs w:val="24"/>
        </w:rPr>
        <w:t>:</w:t>
      </w:r>
    </w:p>
    <w:p w14:paraId="14EC8E4E" w14:textId="5DBDA1E7" w:rsidR="00E744F9" w:rsidRPr="001E3ADF" w:rsidRDefault="00E744F9" w:rsidP="004B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ADF">
        <w:rPr>
          <w:rFonts w:ascii="Times New Roman" w:hAnsi="Times New Roman" w:cs="Times New Roman"/>
          <w:sz w:val="24"/>
          <w:szCs w:val="24"/>
        </w:rPr>
        <w:t xml:space="preserve">Сиз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болгон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изилдөөбүздүн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жыйынтыгы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мени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абдан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тынчсыздандырып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жатат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Эгерде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биз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азыр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макулдашып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алсак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анда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сиздин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спирт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ичимдиктерин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баңгизаттарды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колдонуунун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натыйжасында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болгон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көйгөйлөрдү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алуубузга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мүмкүндүгүбүз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бар.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Биздин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маегибиздин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башында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айтылган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конфиденциалдуулук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тууралуу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убадамды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бузбайм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сѳз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бере</w:t>
      </w:r>
      <w:proofErr w:type="spellEnd"/>
    </w:p>
    <w:p w14:paraId="521BF8B0" w14:textId="77777777" w:rsidR="00E744F9" w:rsidRPr="001E3ADF" w:rsidRDefault="00E744F9" w:rsidP="004B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ADF">
        <w:rPr>
          <w:rFonts w:ascii="Times New Roman" w:hAnsi="Times New Roman" w:cs="Times New Roman"/>
          <w:b/>
          <w:sz w:val="24"/>
          <w:szCs w:val="24"/>
        </w:rPr>
        <w:t>Ата-эне</w:t>
      </w:r>
      <w:proofErr w:type="spellEnd"/>
      <w:r w:rsidRPr="001E3A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b/>
          <w:sz w:val="24"/>
          <w:szCs w:val="24"/>
        </w:rPr>
        <w:t>менен</w:t>
      </w:r>
      <w:proofErr w:type="spellEnd"/>
      <w:r w:rsidRPr="001E3A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b/>
          <w:sz w:val="24"/>
          <w:szCs w:val="24"/>
        </w:rPr>
        <w:t>маектешүүнүн</w:t>
      </w:r>
      <w:proofErr w:type="spellEnd"/>
      <w:r w:rsidRPr="001E3A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b/>
          <w:sz w:val="24"/>
          <w:szCs w:val="24"/>
        </w:rPr>
        <w:t>үлгүсү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620542D" w14:textId="77777777" w:rsidR="00E744F9" w:rsidRPr="001E3ADF" w:rsidRDefault="00E744F9" w:rsidP="004B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A0CD3" w14:textId="77777777" w:rsidR="00E744F9" w:rsidRPr="001E3ADF" w:rsidRDefault="00E744F9" w:rsidP="004B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Саламатсыздарбы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? Мен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сизди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маселени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талкуулоо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үчүн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чакырдым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Бул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сиздин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уулуңузга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кызыңызга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тиешелүү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ага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гана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эмес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Биз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мектепте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чакан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сурамжылоо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жүргүзгѳнбүз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бул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сурамжылоонун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жыйынтыгы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бизди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аз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тынчсыздандырып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жатат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Биздин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жогорку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класстын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окуучулары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баңгизаттар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алардын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таасири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тууралуу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абдан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жакшы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маалымат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алышкан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Биз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алар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эксперттердин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маектешүүсүн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каалайбыз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Адистер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балдар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ата-энелеринин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катышуусунда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гана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маектешишет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Маалымат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толугу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купуялуу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биз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балдарга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убада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бергенбиз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баары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биздин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ортобузда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калат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сиздерге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убада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беребиз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Биз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муну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өспүрүмдөр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спирт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ичимдиктерин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баңгизаттарды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колдонууну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алуу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алкагында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ѳткѳрүп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жатабыз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Биз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бул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көйгөйдү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мүмкүн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болушунча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эртерээк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ошондуктан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мунун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баарын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ата-энелер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биргелешип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иштешин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каалайбыз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алуу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максатында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биз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сиздерге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балаңызда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эч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кандай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көйгөй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жок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экенин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билүү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үчүн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адистерге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кайрылууну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сунуштайбыз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. Ал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эми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lastRenderedPageBreak/>
        <w:t>жыйынтык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чыкканга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чейин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баланы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урушпоону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чара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көрбөѳнү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абдан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суранабыз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Балага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толук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купуялуулукту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убада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кылганбыз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биз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нерседен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жаңылып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калышыбыз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мүмкүн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, ал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эми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бала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чоңдорго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ишенбей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калышы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ыктымал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Бул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жерде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сиз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байланыша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турган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даректер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телефондор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бар.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Сиздерге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ийгилик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 w:cs="Times New Roman"/>
          <w:sz w:val="24"/>
          <w:szCs w:val="24"/>
        </w:rPr>
        <w:t>каалайм</w:t>
      </w:r>
      <w:proofErr w:type="spellEnd"/>
      <w:r w:rsidRPr="001E3ADF">
        <w:rPr>
          <w:rFonts w:ascii="Times New Roman" w:hAnsi="Times New Roman" w:cs="Times New Roman"/>
          <w:sz w:val="24"/>
          <w:szCs w:val="24"/>
        </w:rPr>
        <w:t>!</w:t>
      </w:r>
    </w:p>
    <w:p w14:paraId="40DAE99F" w14:textId="77777777" w:rsidR="00E744F9" w:rsidRPr="001E3ADF" w:rsidRDefault="00E744F9" w:rsidP="004B1B23">
      <w:pPr>
        <w:tabs>
          <w:tab w:val="left" w:pos="2385"/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1530D" w14:textId="77777777" w:rsidR="00E744F9" w:rsidRPr="001E3ADF" w:rsidRDefault="00E744F9" w:rsidP="004B1B23">
      <w:pPr>
        <w:tabs>
          <w:tab w:val="left" w:pos="2385"/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ADF">
        <w:rPr>
          <w:rFonts w:ascii="Times New Roman" w:hAnsi="Times New Roman" w:cs="Times New Roman"/>
          <w:sz w:val="24"/>
          <w:szCs w:val="24"/>
        </w:rPr>
        <w:t xml:space="preserve">    </w:t>
      </w:r>
      <w:r w:rsidRPr="001E3A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14:paraId="4A1BEED7" w14:textId="77777777" w:rsidR="00E744F9" w:rsidRPr="001E3ADF" w:rsidRDefault="00E744F9" w:rsidP="004B1B2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E3A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1E3A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Ѳмүрдү</w:t>
      </w:r>
      <w:proofErr w:type="spellEnd"/>
      <w:r w:rsidRPr="001E3A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сактоо</w:t>
      </w:r>
      <w:proofErr w:type="spellEnd"/>
      <w:r w:rsidRPr="001E3A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максатындагы</w:t>
      </w:r>
      <w:proofErr w:type="spellEnd"/>
      <w:r w:rsidRPr="001E3A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келишим</w:t>
      </w:r>
      <w:proofErr w:type="spellEnd"/>
      <w:r w:rsidRPr="001E3A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» </w:t>
      </w:r>
    </w:p>
    <w:p w14:paraId="2CA69522" w14:textId="77777777" w:rsidR="00E744F9" w:rsidRPr="001E3ADF" w:rsidRDefault="00E744F9" w:rsidP="004B1B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Келишим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өспүрүмдөрдүн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көйгөйлөрүнө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ата-энелердин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көңүлүн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буруу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үчүн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зарыл.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алкоголдук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ичимдиктер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баңгизаттар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курдаштар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тарабынан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кѳрсѳтүлгѳн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кысым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жана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жүрүм-турумунга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байланыштуу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мүмкүн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болгон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кесепеттер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жана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тобокелдиктер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тууралуу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жаштар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менен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алардын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ата-энелеринин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ортосундагы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баарлашууну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жеңилдетүүгө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багытталат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Учурда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жаштардын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алдында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турган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көйгөйлөр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жалгыз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чечүү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үчүн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өтө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татаал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Ата-энелер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менен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балдардын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ортосундагы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эффективдүү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баарлашуусу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туура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чечим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чыгарууда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жаштарга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жардам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берүүдѳ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чечүүчү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мааниге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ээ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0DB409D4" w14:textId="77777777" w:rsidR="00E744F9" w:rsidRPr="001E3ADF" w:rsidRDefault="00E744F9" w:rsidP="004B1B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Мен, ________________________________________________________________</w:t>
      </w:r>
    </w:p>
    <w:p w14:paraId="4EE9C0A3" w14:textId="77777777" w:rsidR="00E744F9" w:rsidRPr="001E3ADF" w:rsidRDefault="00E744F9" w:rsidP="004B1B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Мен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күн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сайын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туш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болгон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көптөгөн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ар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кандай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кыйынчылыктар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экендигин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мойнума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алам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жана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ден-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соолугума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коопсуздугума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жана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ата-энемдин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мага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болгон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ишенимине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доо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кетире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турган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каталарды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болтурбоо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үчүн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колумдан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келгендин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баарын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жасайм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деп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билдирем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Мен,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алкоголдук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ичимдиктерди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жана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баңгизаттарды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колдонуу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менен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байланышкан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көптөгөн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коркунучтар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экендигин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алар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ар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кандай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кыйынчылыктарга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жана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кооптуу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кесепеттерге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алып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келиши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ыктымалдыгын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билем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78901703" w14:textId="77777777" w:rsidR="00E744F9" w:rsidRPr="001E3ADF" w:rsidRDefault="00E744F9" w:rsidP="004B1B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келишимге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кол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коюу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менен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мен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алкоголдук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ичимдиктерден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жана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баңгизаттардан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арылууга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аракет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кылам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мен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эч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качан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алкоголь же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баңгизат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колдонуп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абалда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унаа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айдабайм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Айдоочу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алкоголдук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ичимдик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же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баңгизаттан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абалында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айдаган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же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жол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эрежесин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бузган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унаага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эч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качан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түшпөйм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4ACFBA36" w14:textId="77777777" w:rsidR="00E744F9" w:rsidRPr="001E3ADF" w:rsidRDefault="00E744F9" w:rsidP="004B1B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Көйгөйлөр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жаралса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аларды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сиз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менен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талкуулап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туура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чечим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кабыл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алуу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үчүн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сизге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чалам.</w:t>
      </w:r>
    </w:p>
    <w:p w14:paraId="1E2787A8" w14:textId="77777777" w:rsidR="00E744F9" w:rsidRPr="001E3ADF" w:rsidRDefault="00E744F9" w:rsidP="004B1B2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E3A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________________________________________________________________</w:t>
      </w:r>
    </w:p>
    <w:p w14:paraId="6D8BE9EE" w14:textId="77777777" w:rsidR="00E744F9" w:rsidRPr="001E3ADF" w:rsidRDefault="00E744F9" w:rsidP="004B1B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Аты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жѳнү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жана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колу.</w:t>
      </w:r>
    </w:p>
    <w:p w14:paraId="2B9A4E9E" w14:textId="77777777" w:rsidR="00E744F9" w:rsidRPr="001E3ADF" w:rsidRDefault="00E744F9" w:rsidP="004B1B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9C6C050" w14:textId="77777777" w:rsidR="00E744F9" w:rsidRPr="001E3ADF" w:rsidRDefault="00E744F9" w:rsidP="004B1B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8CCB0C1" w14:textId="77777777" w:rsidR="00E744F9" w:rsidRPr="001E3ADF" w:rsidRDefault="00E744F9" w:rsidP="004B1B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АТА-ЭНЕ/КАМКОРЧУ</w:t>
      </w:r>
    </w:p>
    <w:p w14:paraId="1FA5A0FA" w14:textId="77777777" w:rsidR="00E744F9" w:rsidRPr="001E3ADF" w:rsidRDefault="00E744F9" w:rsidP="004B1B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Балам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мектепте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жана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көчөдө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күн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сайын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ар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кандай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кѳйгѳйлѳргѳ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туш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болуп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жатканына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кошулам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Баламдын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коопсуздугун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кѳзѳмѳлдѳйм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деп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убада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берем.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келишимге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кол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коюу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менен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мен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баламды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түшүнүүгѳ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жана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ал туш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болгон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кооптуу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учурларды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болтурбоо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үчүн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колумдан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келгендин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баарын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кылууга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убада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берем.</w:t>
      </w:r>
    </w:p>
    <w:p w14:paraId="301D4786" w14:textId="77777777" w:rsidR="00E744F9" w:rsidRPr="001E3ADF" w:rsidRDefault="00E744F9" w:rsidP="004B1B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Мындан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тышкары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мен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баламды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коопсуз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аң-сезими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айдоочунун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транспорту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менен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үйгө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келүүсүн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камсыз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кылууга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же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анын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коопсуздугуна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коркунуч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келтирген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кырдаалды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алдын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алууга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убада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берем. Мен балам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менен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мүмкүн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болушунча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кѳп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сүйлөшүп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турууга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жана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мындай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жагдайларды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талкуулаганга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аракет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кылам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Баарын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тынч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жана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камкордук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менен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сүйлөшө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алабыз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деп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үмүттөнөм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6E4DBC10" w14:textId="77777777" w:rsidR="00E744F9" w:rsidRPr="001E3ADF" w:rsidRDefault="00E744F9" w:rsidP="004B1B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Ошондой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эле, мен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эч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качан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спирт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ичимдиктер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же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баңгизаттарга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абалда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унаа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айдабайм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жана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баламдын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үйгө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коопсуз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этияттык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менен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жеткирилишине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кепилдик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берем.</w:t>
      </w:r>
    </w:p>
    <w:p w14:paraId="3734B098" w14:textId="77777777" w:rsidR="00E744F9" w:rsidRPr="001E3ADF" w:rsidRDefault="00E744F9" w:rsidP="004B1B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B677794" w14:textId="0F059CB9" w:rsidR="00E744F9" w:rsidRPr="001E3ADF" w:rsidRDefault="00E744F9" w:rsidP="004B1B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Аты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жѳнү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жана</w:t>
      </w:r>
      <w:proofErr w:type="spellEnd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E3A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колу.</w:t>
      </w:r>
      <w:r w:rsidR="00B55A3C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proofErr w:type="gramEnd"/>
      <w:r w:rsidR="00B55A3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</w:t>
      </w:r>
    </w:p>
    <w:p w14:paraId="4B636A17" w14:textId="77777777" w:rsidR="00E744F9" w:rsidRPr="001E3ADF" w:rsidRDefault="00E744F9" w:rsidP="004B1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9E1FA" w14:textId="77777777" w:rsidR="00E744F9" w:rsidRPr="001E3ADF" w:rsidRDefault="00E744F9" w:rsidP="004B1B23">
      <w:pPr>
        <w:keepNext/>
        <w:keepLines/>
        <w:spacing w:before="480" w:after="0" w:line="240" w:lineRule="auto"/>
        <w:ind w:left="360" w:hanging="360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0A8F03B3" w14:textId="77777777" w:rsidR="00E744F9" w:rsidRPr="001E3ADF" w:rsidRDefault="00E744F9" w:rsidP="004B1B23">
      <w:pPr>
        <w:spacing w:line="240" w:lineRule="auto"/>
        <w:ind w:right="-115"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744F9" w:rsidRPr="001E3ADF" w:rsidSect="007A1D52">
      <w:footerReference w:type="default" r:id="rId15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41977" w14:textId="77777777" w:rsidR="00E53AAD" w:rsidRDefault="00E53AAD" w:rsidP="00F10D08">
      <w:pPr>
        <w:spacing w:after="0" w:line="240" w:lineRule="auto"/>
      </w:pPr>
      <w:r>
        <w:separator/>
      </w:r>
    </w:p>
  </w:endnote>
  <w:endnote w:type="continuationSeparator" w:id="0">
    <w:p w14:paraId="5AF1CEF9" w14:textId="77777777" w:rsidR="00E53AAD" w:rsidRDefault="00E53AAD" w:rsidP="00F10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9378182"/>
      <w:docPartObj>
        <w:docPartGallery w:val="Page Numbers (Bottom of Page)"/>
        <w:docPartUnique/>
      </w:docPartObj>
    </w:sdtPr>
    <w:sdtContent>
      <w:p w14:paraId="7114736D" w14:textId="07468B00" w:rsidR="004C11BD" w:rsidRDefault="004C11BD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232">
          <w:rPr>
            <w:noProof/>
          </w:rPr>
          <w:t>2</w:t>
        </w:r>
        <w:r>
          <w:fldChar w:fldCharType="end"/>
        </w:r>
      </w:p>
    </w:sdtContent>
  </w:sdt>
  <w:p w14:paraId="4BCC286B" w14:textId="77777777" w:rsidR="004C53DD" w:rsidRDefault="004C53DD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E6271" w14:textId="77777777" w:rsidR="00E53AAD" w:rsidRDefault="00E53AAD" w:rsidP="00F10D08">
      <w:pPr>
        <w:spacing w:after="0" w:line="240" w:lineRule="auto"/>
      </w:pPr>
      <w:r>
        <w:separator/>
      </w:r>
    </w:p>
  </w:footnote>
  <w:footnote w:type="continuationSeparator" w:id="0">
    <w:p w14:paraId="5A500CAB" w14:textId="77777777" w:rsidR="00E53AAD" w:rsidRDefault="00E53AAD" w:rsidP="00F10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22A"/>
    <w:multiLevelType w:val="hybridMultilevel"/>
    <w:tmpl w:val="A08826B6"/>
    <w:lvl w:ilvl="0" w:tplc="3792433E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C6C44"/>
    <w:multiLevelType w:val="hybridMultilevel"/>
    <w:tmpl w:val="7EBEE66E"/>
    <w:lvl w:ilvl="0" w:tplc="3792433E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D0B59"/>
    <w:multiLevelType w:val="hybridMultilevel"/>
    <w:tmpl w:val="FA38F98C"/>
    <w:lvl w:ilvl="0" w:tplc="1AA451B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C0665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320EA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9FA2A0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CA0C63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E28ACC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DAAAC4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842E07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116F43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0709019B"/>
    <w:multiLevelType w:val="hybridMultilevel"/>
    <w:tmpl w:val="A4E6BB62"/>
    <w:lvl w:ilvl="0" w:tplc="3792433E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65687"/>
    <w:multiLevelType w:val="multilevel"/>
    <w:tmpl w:val="5FD4DC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E033BBA"/>
    <w:multiLevelType w:val="hybridMultilevel"/>
    <w:tmpl w:val="20CCA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D0631"/>
    <w:multiLevelType w:val="hybridMultilevel"/>
    <w:tmpl w:val="8CF2BF9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9086E31"/>
    <w:multiLevelType w:val="hybridMultilevel"/>
    <w:tmpl w:val="56C88BF4"/>
    <w:lvl w:ilvl="0" w:tplc="3792433E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838B5"/>
    <w:multiLevelType w:val="hybridMultilevel"/>
    <w:tmpl w:val="548CEEF4"/>
    <w:lvl w:ilvl="0" w:tplc="3792433E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A661F"/>
    <w:multiLevelType w:val="hybridMultilevel"/>
    <w:tmpl w:val="FA0C62CE"/>
    <w:lvl w:ilvl="0" w:tplc="3792433E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06EF4"/>
    <w:multiLevelType w:val="hybridMultilevel"/>
    <w:tmpl w:val="AD344F38"/>
    <w:lvl w:ilvl="0" w:tplc="3792433E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C56B0"/>
    <w:multiLevelType w:val="hybridMultilevel"/>
    <w:tmpl w:val="C6623F2A"/>
    <w:lvl w:ilvl="0" w:tplc="3792433E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10D3A"/>
    <w:multiLevelType w:val="hybridMultilevel"/>
    <w:tmpl w:val="13F4D07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D6B2560"/>
    <w:multiLevelType w:val="hybridMultilevel"/>
    <w:tmpl w:val="2E2482FA"/>
    <w:lvl w:ilvl="0" w:tplc="3792433E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967D6"/>
    <w:multiLevelType w:val="hybridMultilevel"/>
    <w:tmpl w:val="A92A4AA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2257834"/>
    <w:multiLevelType w:val="hybridMultilevel"/>
    <w:tmpl w:val="5EE050A2"/>
    <w:lvl w:ilvl="0" w:tplc="3792433E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20213"/>
    <w:multiLevelType w:val="hybridMultilevel"/>
    <w:tmpl w:val="A3B02F36"/>
    <w:lvl w:ilvl="0" w:tplc="041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7" w15:restartNumberingAfterBreak="0">
    <w:nsid w:val="3849197F"/>
    <w:multiLevelType w:val="hybridMultilevel"/>
    <w:tmpl w:val="BE1CC47C"/>
    <w:lvl w:ilvl="0" w:tplc="3792433E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2144D"/>
    <w:multiLevelType w:val="hybridMultilevel"/>
    <w:tmpl w:val="03A8B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D05A4"/>
    <w:multiLevelType w:val="hybridMultilevel"/>
    <w:tmpl w:val="14A2FED6"/>
    <w:lvl w:ilvl="0" w:tplc="A7F6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C2500"/>
    <w:multiLevelType w:val="hybridMultilevel"/>
    <w:tmpl w:val="76A07B34"/>
    <w:lvl w:ilvl="0" w:tplc="3792433E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87C3C"/>
    <w:multiLevelType w:val="hybridMultilevel"/>
    <w:tmpl w:val="BE22A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9739D"/>
    <w:multiLevelType w:val="hybridMultilevel"/>
    <w:tmpl w:val="E278D05E"/>
    <w:lvl w:ilvl="0" w:tplc="C0E4A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61D67"/>
    <w:multiLevelType w:val="hybridMultilevel"/>
    <w:tmpl w:val="80049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202E88"/>
    <w:multiLevelType w:val="hybridMultilevel"/>
    <w:tmpl w:val="8954F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407DD5"/>
    <w:multiLevelType w:val="hybridMultilevel"/>
    <w:tmpl w:val="3AC03C68"/>
    <w:lvl w:ilvl="0" w:tplc="3792433E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1424E"/>
    <w:multiLevelType w:val="hybridMultilevel"/>
    <w:tmpl w:val="CE2E79E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476A7691"/>
    <w:multiLevelType w:val="multilevel"/>
    <w:tmpl w:val="B0787D8E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542B83"/>
    <w:multiLevelType w:val="hybridMultilevel"/>
    <w:tmpl w:val="81AAF796"/>
    <w:lvl w:ilvl="0" w:tplc="FD449F1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A685D"/>
    <w:multiLevelType w:val="hybridMultilevel"/>
    <w:tmpl w:val="1A569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DE0F2B"/>
    <w:multiLevelType w:val="multilevel"/>
    <w:tmpl w:val="0FC42BF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058153C"/>
    <w:multiLevelType w:val="hybridMultilevel"/>
    <w:tmpl w:val="C144F5B0"/>
    <w:lvl w:ilvl="0" w:tplc="3792433E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F00C6"/>
    <w:multiLevelType w:val="hybridMultilevel"/>
    <w:tmpl w:val="B8D677D8"/>
    <w:lvl w:ilvl="0" w:tplc="3792433E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EC4611"/>
    <w:multiLevelType w:val="hybridMultilevel"/>
    <w:tmpl w:val="1FD8FF52"/>
    <w:lvl w:ilvl="0" w:tplc="3792433E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BA6214"/>
    <w:multiLevelType w:val="hybridMultilevel"/>
    <w:tmpl w:val="CA7C92E0"/>
    <w:lvl w:ilvl="0" w:tplc="3792433E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13A42"/>
    <w:multiLevelType w:val="hybridMultilevel"/>
    <w:tmpl w:val="0CE2AFFA"/>
    <w:lvl w:ilvl="0" w:tplc="6EA2C82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882385"/>
    <w:multiLevelType w:val="hybridMultilevel"/>
    <w:tmpl w:val="A3C2D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1E11DB"/>
    <w:multiLevelType w:val="multilevel"/>
    <w:tmpl w:val="CAF6FC70"/>
    <w:lvl w:ilvl="0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50E1EE0"/>
    <w:multiLevelType w:val="multilevel"/>
    <w:tmpl w:val="7290A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7684B25"/>
    <w:multiLevelType w:val="hybridMultilevel"/>
    <w:tmpl w:val="46302720"/>
    <w:lvl w:ilvl="0" w:tplc="08BC7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233C71"/>
    <w:multiLevelType w:val="hybridMultilevel"/>
    <w:tmpl w:val="44E6A5EA"/>
    <w:lvl w:ilvl="0" w:tplc="73E2419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1" w15:restartNumberingAfterBreak="0">
    <w:nsid w:val="6AA87EC2"/>
    <w:multiLevelType w:val="hybridMultilevel"/>
    <w:tmpl w:val="7402FEAC"/>
    <w:lvl w:ilvl="0" w:tplc="3792433E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CE7F33"/>
    <w:multiLevelType w:val="hybridMultilevel"/>
    <w:tmpl w:val="4F7A4986"/>
    <w:lvl w:ilvl="0" w:tplc="3792433E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194F04"/>
    <w:multiLevelType w:val="hybridMultilevel"/>
    <w:tmpl w:val="3634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EE4520"/>
    <w:multiLevelType w:val="hybridMultilevel"/>
    <w:tmpl w:val="534E3F0E"/>
    <w:lvl w:ilvl="0" w:tplc="8788173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594FB6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C303D8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9CA297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00C83D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480A5E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0A85C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D9616E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80EC66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5" w15:restartNumberingAfterBreak="0">
    <w:nsid w:val="73CA6232"/>
    <w:multiLevelType w:val="hybridMultilevel"/>
    <w:tmpl w:val="A88CA0C0"/>
    <w:lvl w:ilvl="0" w:tplc="3792433E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740813"/>
    <w:multiLevelType w:val="hybridMultilevel"/>
    <w:tmpl w:val="DC8A2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D75B46"/>
    <w:multiLevelType w:val="hybridMultilevel"/>
    <w:tmpl w:val="A8E86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F73FA3"/>
    <w:multiLevelType w:val="hybridMultilevel"/>
    <w:tmpl w:val="2D12688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703510"/>
    <w:multiLevelType w:val="hybridMultilevel"/>
    <w:tmpl w:val="C95EB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486337">
    <w:abstractNumId w:val="38"/>
  </w:num>
  <w:num w:numId="2" w16cid:durableId="1752239933">
    <w:abstractNumId w:val="2"/>
  </w:num>
  <w:num w:numId="3" w16cid:durableId="1160075558">
    <w:abstractNumId w:val="43"/>
  </w:num>
  <w:num w:numId="4" w16cid:durableId="34550819">
    <w:abstractNumId w:val="37"/>
  </w:num>
  <w:num w:numId="5" w16cid:durableId="2712203">
    <w:abstractNumId w:val="35"/>
  </w:num>
  <w:num w:numId="6" w16cid:durableId="1358700869">
    <w:abstractNumId w:val="39"/>
  </w:num>
  <w:num w:numId="7" w16cid:durableId="1646930260">
    <w:abstractNumId w:val="44"/>
  </w:num>
  <w:num w:numId="8" w16cid:durableId="1497771654">
    <w:abstractNumId w:val="5"/>
  </w:num>
  <w:num w:numId="9" w16cid:durableId="2122600547">
    <w:abstractNumId w:val="23"/>
  </w:num>
  <w:num w:numId="10" w16cid:durableId="244925390">
    <w:abstractNumId w:val="40"/>
  </w:num>
  <w:num w:numId="11" w16cid:durableId="70586288">
    <w:abstractNumId w:val="22"/>
  </w:num>
  <w:num w:numId="12" w16cid:durableId="2055885554">
    <w:abstractNumId w:val="29"/>
  </w:num>
  <w:num w:numId="13" w16cid:durableId="1539001696">
    <w:abstractNumId w:val="12"/>
  </w:num>
  <w:num w:numId="14" w16cid:durableId="1309016975">
    <w:abstractNumId w:val="30"/>
  </w:num>
  <w:num w:numId="15" w16cid:durableId="1951159072">
    <w:abstractNumId w:val="26"/>
  </w:num>
  <w:num w:numId="16" w16cid:durableId="1018044158">
    <w:abstractNumId w:val="14"/>
  </w:num>
  <w:num w:numId="17" w16cid:durableId="1993095629">
    <w:abstractNumId w:val="17"/>
  </w:num>
  <w:num w:numId="18" w16cid:durableId="594097346">
    <w:abstractNumId w:val="8"/>
  </w:num>
  <w:num w:numId="19" w16cid:durableId="752554536">
    <w:abstractNumId w:val="34"/>
  </w:num>
  <w:num w:numId="20" w16cid:durableId="1305626099">
    <w:abstractNumId w:val="42"/>
  </w:num>
  <w:num w:numId="21" w16cid:durableId="1264219690">
    <w:abstractNumId w:val="32"/>
  </w:num>
  <w:num w:numId="22" w16cid:durableId="1723824406">
    <w:abstractNumId w:val="10"/>
  </w:num>
  <w:num w:numId="23" w16cid:durableId="1515653631">
    <w:abstractNumId w:val="0"/>
  </w:num>
  <w:num w:numId="24" w16cid:durableId="6323937">
    <w:abstractNumId w:val="33"/>
  </w:num>
  <w:num w:numId="25" w16cid:durableId="574437469">
    <w:abstractNumId w:val="1"/>
  </w:num>
  <w:num w:numId="26" w16cid:durableId="1683632101">
    <w:abstractNumId w:val="25"/>
  </w:num>
  <w:num w:numId="27" w16cid:durableId="1668435147">
    <w:abstractNumId w:val="45"/>
  </w:num>
  <w:num w:numId="28" w16cid:durableId="695469969">
    <w:abstractNumId w:val="41"/>
  </w:num>
  <w:num w:numId="29" w16cid:durableId="553201493">
    <w:abstractNumId w:val="31"/>
  </w:num>
  <w:num w:numId="30" w16cid:durableId="441803762">
    <w:abstractNumId w:val="9"/>
  </w:num>
  <w:num w:numId="31" w16cid:durableId="2128041739">
    <w:abstractNumId w:val="15"/>
  </w:num>
  <w:num w:numId="32" w16cid:durableId="1664508324">
    <w:abstractNumId w:val="3"/>
  </w:num>
  <w:num w:numId="33" w16cid:durableId="247613466">
    <w:abstractNumId w:val="19"/>
  </w:num>
  <w:num w:numId="34" w16cid:durableId="1557622279">
    <w:abstractNumId w:val="6"/>
  </w:num>
  <w:num w:numId="35" w16cid:durableId="424377802">
    <w:abstractNumId w:val="24"/>
  </w:num>
  <w:num w:numId="36" w16cid:durableId="1171142134">
    <w:abstractNumId w:val="18"/>
  </w:num>
  <w:num w:numId="37" w16cid:durableId="1838381630">
    <w:abstractNumId w:val="28"/>
  </w:num>
  <w:num w:numId="38" w16cid:durableId="318315183">
    <w:abstractNumId w:val="20"/>
  </w:num>
  <w:num w:numId="39" w16cid:durableId="1107575739">
    <w:abstractNumId w:val="11"/>
  </w:num>
  <w:num w:numId="40" w16cid:durableId="772165162">
    <w:abstractNumId w:val="7"/>
  </w:num>
  <w:num w:numId="41" w16cid:durableId="1371997619">
    <w:abstractNumId w:val="13"/>
  </w:num>
  <w:num w:numId="42" w16cid:durableId="768041219">
    <w:abstractNumId w:val="21"/>
  </w:num>
  <w:num w:numId="43" w16cid:durableId="889222697">
    <w:abstractNumId w:val="46"/>
  </w:num>
  <w:num w:numId="44" w16cid:durableId="470755749">
    <w:abstractNumId w:val="49"/>
  </w:num>
  <w:num w:numId="45" w16cid:durableId="198473488">
    <w:abstractNumId w:val="16"/>
  </w:num>
  <w:num w:numId="46" w16cid:durableId="1204557018">
    <w:abstractNumId w:val="36"/>
  </w:num>
  <w:num w:numId="47" w16cid:durableId="158665590">
    <w:abstractNumId w:val="47"/>
  </w:num>
  <w:num w:numId="48" w16cid:durableId="843133203">
    <w:abstractNumId w:val="48"/>
  </w:num>
  <w:num w:numId="49" w16cid:durableId="1666660755">
    <w:abstractNumId w:val="4"/>
  </w:num>
  <w:num w:numId="50" w16cid:durableId="1639530435">
    <w:abstractNumId w:val="2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FC"/>
    <w:rsid w:val="000131DB"/>
    <w:rsid w:val="000206F0"/>
    <w:rsid w:val="0002294D"/>
    <w:rsid w:val="00052307"/>
    <w:rsid w:val="000774C9"/>
    <w:rsid w:val="00140B37"/>
    <w:rsid w:val="00151ED7"/>
    <w:rsid w:val="0015402C"/>
    <w:rsid w:val="001643B9"/>
    <w:rsid w:val="00195DDE"/>
    <w:rsid w:val="001E2132"/>
    <w:rsid w:val="001E3ADF"/>
    <w:rsid w:val="00252E27"/>
    <w:rsid w:val="002D6DB7"/>
    <w:rsid w:val="002F10CE"/>
    <w:rsid w:val="00321D1F"/>
    <w:rsid w:val="00336D5B"/>
    <w:rsid w:val="00345B46"/>
    <w:rsid w:val="00354CC3"/>
    <w:rsid w:val="0037068A"/>
    <w:rsid w:val="003C649C"/>
    <w:rsid w:val="003D6307"/>
    <w:rsid w:val="003E404A"/>
    <w:rsid w:val="0040144B"/>
    <w:rsid w:val="00410C81"/>
    <w:rsid w:val="00415F36"/>
    <w:rsid w:val="0043676E"/>
    <w:rsid w:val="00444A8E"/>
    <w:rsid w:val="004B1B23"/>
    <w:rsid w:val="004C11BD"/>
    <w:rsid w:val="004C53DD"/>
    <w:rsid w:val="004E106F"/>
    <w:rsid w:val="00510BB3"/>
    <w:rsid w:val="00535FAC"/>
    <w:rsid w:val="0057510D"/>
    <w:rsid w:val="005A1355"/>
    <w:rsid w:val="005C0B00"/>
    <w:rsid w:val="005F3B12"/>
    <w:rsid w:val="005F4ECB"/>
    <w:rsid w:val="006108E2"/>
    <w:rsid w:val="006202FC"/>
    <w:rsid w:val="0063675B"/>
    <w:rsid w:val="00666B5A"/>
    <w:rsid w:val="006A0654"/>
    <w:rsid w:val="00714A0A"/>
    <w:rsid w:val="007164AC"/>
    <w:rsid w:val="00721D99"/>
    <w:rsid w:val="00772B6A"/>
    <w:rsid w:val="007763E6"/>
    <w:rsid w:val="00782055"/>
    <w:rsid w:val="007968A0"/>
    <w:rsid w:val="007A1D52"/>
    <w:rsid w:val="007A25BC"/>
    <w:rsid w:val="007B123C"/>
    <w:rsid w:val="00814232"/>
    <w:rsid w:val="00826B2C"/>
    <w:rsid w:val="00836F36"/>
    <w:rsid w:val="00854B6D"/>
    <w:rsid w:val="008807C0"/>
    <w:rsid w:val="008B587D"/>
    <w:rsid w:val="008B7B62"/>
    <w:rsid w:val="008E34DF"/>
    <w:rsid w:val="009103A6"/>
    <w:rsid w:val="00926D36"/>
    <w:rsid w:val="00930396"/>
    <w:rsid w:val="00941FD2"/>
    <w:rsid w:val="009C5E20"/>
    <w:rsid w:val="009F6439"/>
    <w:rsid w:val="00A23945"/>
    <w:rsid w:val="00A548CA"/>
    <w:rsid w:val="00A86EC9"/>
    <w:rsid w:val="00AA7630"/>
    <w:rsid w:val="00AB18FA"/>
    <w:rsid w:val="00AC7B63"/>
    <w:rsid w:val="00AD2344"/>
    <w:rsid w:val="00B1250F"/>
    <w:rsid w:val="00B276BF"/>
    <w:rsid w:val="00B31022"/>
    <w:rsid w:val="00B55A3C"/>
    <w:rsid w:val="00BE3699"/>
    <w:rsid w:val="00C23223"/>
    <w:rsid w:val="00C511B6"/>
    <w:rsid w:val="00C7468F"/>
    <w:rsid w:val="00CA0ADE"/>
    <w:rsid w:val="00CA3A29"/>
    <w:rsid w:val="00CF0F9C"/>
    <w:rsid w:val="00CF3F51"/>
    <w:rsid w:val="00CF5B32"/>
    <w:rsid w:val="00D1190B"/>
    <w:rsid w:val="00D82A95"/>
    <w:rsid w:val="00DA50C0"/>
    <w:rsid w:val="00DB18DE"/>
    <w:rsid w:val="00DE7E30"/>
    <w:rsid w:val="00DF5A18"/>
    <w:rsid w:val="00E05D08"/>
    <w:rsid w:val="00E53AAD"/>
    <w:rsid w:val="00E623A6"/>
    <w:rsid w:val="00E730AD"/>
    <w:rsid w:val="00E744F9"/>
    <w:rsid w:val="00EF795A"/>
    <w:rsid w:val="00F10D08"/>
    <w:rsid w:val="00F208FE"/>
    <w:rsid w:val="00F33634"/>
    <w:rsid w:val="00F40B4E"/>
    <w:rsid w:val="00F4666C"/>
    <w:rsid w:val="00F67D5D"/>
    <w:rsid w:val="00F9441F"/>
    <w:rsid w:val="00FA2D05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EB58A"/>
  <w15:docId w15:val="{A145CA9E-8D4C-4AD2-A9DC-5596CA91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a"/>
    <w:link w:val="11"/>
    <w:uiPriority w:val="9"/>
    <w:qFormat/>
    <w:rsid w:val="006A0654"/>
    <w:pPr>
      <w:keepNext/>
      <w:keepLines/>
      <w:spacing w:before="480" w:after="0"/>
      <w:outlineLvl w:val="0"/>
    </w:pPr>
    <w:rPr>
      <w:rFonts w:eastAsia="Times New Roman" w:cs="Times New Roman"/>
      <w:b/>
      <w:sz w:val="32"/>
      <w:szCs w:val="32"/>
    </w:rPr>
  </w:style>
  <w:style w:type="paragraph" w:styleId="2">
    <w:name w:val="heading 2"/>
    <w:basedOn w:val="1"/>
    <w:next w:val="a"/>
    <w:link w:val="20"/>
    <w:uiPriority w:val="9"/>
    <w:unhideWhenUsed/>
    <w:qFormat/>
    <w:rsid w:val="007B123C"/>
    <w:pPr>
      <w:spacing w:before="200"/>
      <w:jc w:val="left"/>
      <w:outlineLvl w:val="1"/>
    </w:pPr>
    <w:rPr>
      <w:rFonts w:eastAsiaTheme="majorEastAsia" w:cstheme="majorBidi"/>
      <w:bCs/>
      <w:sz w:val="26"/>
      <w:szCs w:val="26"/>
    </w:rPr>
  </w:style>
  <w:style w:type="paragraph" w:styleId="3">
    <w:name w:val="heading 3"/>
    <w:next w:val="a"/>
    <w:link w:val="30"/>
    <w:uiPriority w:val="9"/>
    <w:unhideWhenUsed/>
    <w:qFormat/>
    <w:rsid w:val="00930396"/>
    <w:pPr>
      <w:keepNext/>
      <w:keepLines/>
      <w:spacing w:after="43" w:line="249" w:lineRule="auto"/>
      <w:ind w:left="10" w:right="71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30396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123C"/>
    <w:rPr>
      <w:rFonts w:ascii="Times New Roman" w:eastAsiaTheme="majorEastAsia" w:hAnsi="Times New Roman" w:cstheme="majorBidi"/>
      <w:b/>
      <w:bCs/>
      <w:sz w:val="26"/>
      <w:szCs w:val="26"/>
    </w:rPr>
  </w:style>
  <w:style w:type="table" w:styleId="a3">
    <w:name w:val="Table Grid"/>
    <w:basedOn w:val="a1"/>
    <w:uiPriority w:val="59"/>
    <w:rsid w:val="003E4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3"/>
    <w:uiPriority w:val="39"/>
    <w:rsid w:val="003E4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4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04A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3E404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3E404A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3E404A"/>
    <w:rPr>
      <w:vertAlign w:val="superscript"/>
    </w:rPr>
  </w:style>
  <w:style w:type="paragraph" w:styleId="a9">
    <w:name w:val="List Paragraph"/>
    <w:basedOn w:val="a"/>
    <w:uiPriority w:val="34"/>
    <w:qFormat/>
    <w:rsid w:val="003E404A"/>
    <w:pPr>
      <w:ind w:left="720"/>
      <w:contextualSpacing/>
    </w:pPr>
  </w:style>
  <w:style w:type="character" w:customStyle="1" w:styleId="aa">
    <w:name w:val="Основной текст_"/>
    <w:basedOn w:val="a0"/>
    <w:link w:val="15"/>
    <w:rsid w:val="0093039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5">
    <w:name w:val="Основной текст15"/>
    <w:basedOn w:val="a"/>
    <w:link w:val="aa"/>
    <w:rsid w:val="00930396"/>
    <w:pPr>
      <w:widowControl w:val="0"/>
      <w:shd w:val="clear" w:color="auto" w:fill="FFFFFF"/>
      <w:spacing w:after="240" w:line="278" w:lineRule="exact"/>
      <w:ind w:hanging="46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1">
    <w:name w:val="Заголовок №2"/>
    <w:basedOn w:val="a0"/>
    <w:rsid w:val="0093039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b">
    <w:name w:val="Основной текст + Полужирный;Курсив"/>
    <w:basedOn w:val="aa"/>
    <w:rsid w:val="0093039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9">
    <w:name w:val="Основной текст9"/>
    <w:basedOn w:val="aa"/>
    <w:rsid w:val="00930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c">
    <w:name w:val="No Spacing"/>
    <w:link w:val="ad"/>
    <w:uiPriority w:val="1"/>
    <w:qFormat/>
    <w:rsid w:val="009303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930396"/>
    <w:rPr>
      <w:rFonts w:ascii="Calibri" w:eastAsia="Times New Roman" w:hAnsi="Calibri" w:cs="Times New Roman"/>
      <w:lang w:eastAsia="ru-RU"/>
    </w:rPr>
  </w:style>
  <w:style w:type="paragraph" w:styleId="ae">
    <w:name w:val="Body Text"/>
    <w:basedOn w:val="a"/>
    <w:link w:val="af"/>
    <w:uiPriority w:val="99"/>
    <w:unhideWhenUsed/>
    <w:rsid w:val="0093039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930396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Normal (Web)"/>
    <w:aliases w:val="Знак1,Обычный (веб) Знак"/>
    <w:basedOn w:val="a"/>
    <w:link w:val="af1"/>
    <w:uiPriority w:val="99"/>
    <w:unhideWhenUsed/>
    <w:qFormat/>
    <w:rsid w:val="0093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№3"/>
    <w:basedOn w:val="a0"/>
    <w:rsid w:val="0093039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930396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930396"/>
    <w:pPr>
      <w:widowControl w:val="0"/>
      <w:shd w:val="clear" w:color="auto" w:fill="FFFFFF"/>
      <w:spacing w:before="420" w:after="240" w:line="0" w:lineRule="atLeast"/>
      <w:ind w:hanging="340"/>
      <w:jc w:val="both"/>
    </w:pPr>
    <w:rPr>
      <w:rFonts w:ascii="Arial" w:eastAsia="Arial" w:hAnsi="Arial" w:cs="Arial"/>
      <w:b/>
      <w:bCs/>
      <w:sz w:val="23"/>
      <w:szCs w:val="23"/>
    </w:rPr>
  </w:style>
  <w:style w:type="character" w:customStyle="1" w:styleId="100">
    <w:name w:val="Основной текст10"/>
    <w:basedOn w:val="aa"/>
    <w:rsid w:val="00930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120">
    <w:name w:val="Основной текст (12)"/>
    <w:basedOn w:val="a0"/>
    <w:rsid w:val="009303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"/>
    <w:basedOn w:val="a0"/>
    <w:rsid w:val="0093039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4Exact">
    <w:name w:val="Основной текст (54) Exact"/>
    <w:basedOn w:val="a0"/>
    <w:link w:val="54"/>
    <w:rsid w:val="00930396"/>
    <w:rPr>
      <w:rFonts w:ascii="Constantia" w:eastAsia="Constantia" w:hAnsi="Constantia" w:cs="Constantia"/>
      <w:b/>
      <w:bCs/>
      <w:sz w:val="90"/>
      <w:szCs w:val="90"/>
      <w:shd w:val="clear" w:color="auto" w:fill="FFFFFF"/>
    </w:rPr>
  </w:style>
  <w:style w:type="character" w:customStyle="1" w:styleId="110">
    <w:name w:val="Основной текст11"/>
    <w:basedOn w:val="aa"/>
    <w:rsid w:val="00930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54">
    <w:name w:val="Основной текст (54)"/>
    <w:basedOn w:val="a"/>
    <w:link w:val="54Exact"/>
    <w:rsid w:val="00930396"/>
    <w:pPr>
      <w:widowControl w:val="0"/>
      <w:shd w:val="clear" w:color="auto" w:fill="FFFFFF"/>
      <w:spacing w:after="0" w:line="0" w:lineRule="atLeast"/>
    </w:pPr>
    <w:rPr>
      <w:rFonts w:ascii="Constantia" w:eastAsia="Constantia" w:hAnsi="Constantia" w:cs="Constantia"/>
      <w:b/>
      <w:bCs/>
      <w:sz w:val="90"/>
      <w:szCs w:val="90"/>
    </w:rPr>
  </w:style>
  <w:style w:type="character" w:customStyle="1" w:styleId="10pt">
    <w:name w:val="Основной текст + 10 pt;Полужирный"/>
    <w:basedOn w:val="aa"/>
    <w:rsid w:val="009303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rial9pt">
    <w:name w:val="Основной текст + Arial;9 pt"/>
    <w:basedOn w:val="aa"/>
    <w:rsid w:val="0093039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rial9pt0">
    <w:name w:val="Основной текст + Arial;9 pt;Полужирный"/>
    <w:basedOn w:val="aa"/>
    <w:rsid w:val="00930396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rial115pt">
    <w:name w:val="Основной текст + Arial;11;5 pt;Полужирный"/>
    <w:basedOn w:val="aa"/>
    <w:rsid w:val="0093039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0ptExact">
    <w:name w:val="Основной текст + Интервал 0 pt Exact"/>
    <w:basedOn w:val="aa"/>
    <w:rsid w:val="00930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111">
    <w:name w:val="Заголовок 11"/>
    <w:basedOn w:val="a"/>
    <w:next w:val="a"/>
    <w:uiPriority w:val="9"/>
    <w:qFormat/>
    <w:rsid w:val="00930396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30396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930396"/>
    <w:pPr>
      <w:keepNext/>
      <w:keepLines/>
      <w:spacing w:before="40" w:after="0" w:line="259" w:lineRule="auto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customStyle="1" w:styleId="11">
    <w:name w:val="Заголовок 1 Знак"/>
    <w:basedOn w:val="a0"/>
    <w:link w:val="1"/>
    <w:uiPriority w:val="9"/>
    <w:rsid w:val="00941FD2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930396"/>
    <w:rPr>
      <w:rFonts w:ascii="Calibri Light" w:eastAsia="Times New Roman" w:hAnsi="Calibri Light" w:cs="Times New Roman"/>
      <w:i/>
      <w:iCs/>
      <w:color w:val="2F5496"/>
    </w:rPr>
  </w:style>
  <w:style w:type="table" w:customStyle="1" w:styleId="TableGrid">
    <w:name w:val="TableGrid"/>
    <w:rsid w:val="0093039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header"/>
    <w:basedOn w:val="a"/>
    <w:link w:val="af3"/>
    <w:uiPriority w:val="99"/>
    <w:unhideWhenUsed/>
    <w:rsid w:val="009303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930396"/>
  </w:style>
  <w:style w:type="paragraph" w:styleId="af4">
    <w:name w:val="footer"/>
    <w:basedOn w:val="a"/>
    <w:link w:val="af5"/>
    <w:uiPriority w:val="99"/>
    <w:unhideWhenUsed/>
    <w:rsid w:val="009303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930396"/>
  </w:style>
  <w:style w:type="character" w:styleId="af6">
    <w:name w:val="Strong"/>
    <w:basedOn w:val="a0"/>
    <w:uiPriority w:val="22"/>
    <w:qFormat/>
    <w:rsid w:val="00930396"/>
    <w:rPr>
      <w:b/>
      <w:bCs/>
    </w:rPr>
  </w:style>
  <w:style w:type="paragraph" w:styleId="af7">
    <w:name w:val="footnote text"/>
    <w:basedOn w:val="a"/>
    <w:link w:val="af8"/>
    <w:uiPriority w:val="99"/>
    <w:semiHidden/>
    <w:unhideWhenUsed/>
    <w:rsid w:val="00930396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930396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930396"/>
    <w:rPr>
      <w:vertAlign w:val="superscript"/>
    </w:rPr>
  </w:style>
  <w:style w:type="character" w:customStyle="1" w:styleId="112">
    <w:name w:val="Заголовок 1 Знак1"/>
    <w:basedOn w:val="a0"/>
    <w:uiPriority w:val="9"/>
    <w:rsid w:val="009303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11">
    <w:name w:val="Заголовок 4 Знак1"/>
    <w:basedOn w:val="a0"/>
    <w:uiPriority w:val="9"/>
    <w:semiHidden/>
    <w:rsid w:val="009303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a">
    <w:name w:val="TOC Heading"/>
    <w:basedOn w:val="1"/>
    <w:next w:val="a"/>
    <w:uiPriority w:val="39"/>
    <w:unhideWhenUsed/>
    <w:qFormat/>
    <w:rsid w:val="00E744F9"/>
    <w:pPr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E744F9"/>
    <w:pPr>
      <w:spacing w:after="100"/>
      <w:jc w:val="both"/>
    </w:pPr>
    <w:rPr>
      <w:rFonts w:ascii="Times New Roman" w:hAnsi="Times New Roman"/>
    </w:rPr>
  </w:style>
  <w:style w:type="paragraph" w:styleId="22">
    <w:name w:val="toc 2"/>
    <w:basedOn w:val="a"/>
    <w:next w:val="a"/>
    <w:autoRedefine/>
    <w:uiPriority w:val="39"/>
    <w:unhideWhenUsed/>
    <w:rsid w:val="00E744F9"/>
    <w:pPr>
      <w:spacing w:after="100"/>
      <w:ind w:left="220"/>
      <w:jc w:val="both"/>
    </w:pPr>
    <w:rPr>
      <w:rFonts w:ascii="Times New Roman" w:hAnsi="Times New Roman"/>
    </w:rPr>
  </w:style>
  <w:style w:type="paragraph" w:styleId="32">
    <w:name w:val="toc 3"/>
    <w:basedOn w:val="a"/>
    <w:next w:val="a"/>
    <w:autoRedefine/>
    <w:uiPriority w:val="39"/>
    <w:unhideWhenUsed/>
    <w:rsid w:val="00E744F9"/>
    <w:pPr>
      <w:spacing w:after="100"/>
      <w:ind w:left="440"/>
      <w:jc w:val="both"/>
    </w:pPr>
    <w:rPr>
      <w:rFonts w:ascii="Times New Roman" w:hAnsi="Times New Roman"/>
    </w:rPr>
  </w:style>
  <w:style w:type="character" w:styleId="afb">
    <w:name w:val="Hyperlink"/>
    <w:basedOn w:val="a0"/>
    <w:uiPriority w:val="99"/>
    <w:unhideWhenUsed/>
    <w:rsid w:val="00E744F9"/>
    <w:rPr>
      <w:color w:val="0000FF" w:themeColor="hyperlink"/>
      <w:u w:val="single"/>
    </w:rPr>
  </w:style>
  <w:style w:type="character" w:customStyle="1" w:styleId="af1">
    <w:name w:val="Обычный (Интернет) Знак"/>
    <w:aliases w:val="Знак1 Знак,Обычный (веб) Знак Знак"/>
    <w:link w:val="af0"/>
    <w:uiPriority w:val="99"/>
    <w:locked/>
    <w:rsid w:val="00E744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E744F9"/>
    <w:rPr>
      <w:color w:val="605E5C"/>
      <w:shd w:val="clear" w:color="auto" w:fill="E1DFDD"/>
    </w:rPr>
  </w:style>
  <w:style w:type="paragraph" w:styleId="afc">
    <w:name w:val="Subtitle"/>
    <w:basedOn w:val="a"/>
    <w:next w:val="a"/>
    <w:link w:val="afd"/>
    <w:uiPriority w:val="11"/>
    <w:qFormat/>
    <w:rsid w:val="00E744F9"/>
    <w:pPr>
      <w:numPr>
        <w:ilvl w:val="1"/>
      </w:numPr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E744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TableGrid1">
    <w:name w:val="TableGrid1"/>
    <w:rsid w:val="00E744F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Сетка таблицы2"/>
    <w:basedOn w:val="a1"/>
    <w:next w:val="a3"/>
    <w:uiPriority w:val="39"/>
    <w:rsid w:val="00E74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3"/>
    <w:uiPriority w:val="39"/>
    <w:rsid w:val="00E74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3"/>
    <w:uiPriority w:val="39"/>
    <w:rsid w:val="00E74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journal.frontiersin.org/article/10.3389/fpsyt.2015.00002/ful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6E4EA-3A5E-43AD-83EC-2623AF416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77</Pages>
  <Words>29383</Words>
  <Characters>167487</Characters>
  <Application>Microsoft Office Word</Application>
  <DocSecurity>0</DocSecurity>
  <Lines>1395</Lines>
  <Paragraphs>392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Бакай</dc:creator>
  <cp:keywords/>
  <dc:description/>
  <cp:lastModifiedBy>Ultra Ultra</cp:lastModifiedBy>
  <cp:revision>2</cp:revision>
  <dcterms:created xsi:type="dcterms:W3CDTF">2023-10-12T14:52:00Z</dcterms:created>
  <dcterms:modified xsi:type="dcterms:W3CDTF">2023-10-12T14:52:00Z</dcterms:modified>
</cp:coreProperties>
</file>